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4E26A" w14:textId="77777777" w:rsidR="00EB4FCD" w:rsidRPr="00EB4FCD" w:rsidRDefault="00EB4FCD" w:rsidP="00EB4FCD">
      <w:pPr>
        <w:jc w:val="center"/>
        <w:rPr>
          <w:rFonts w:cs="B Nazanin"/>
          <w:b/>
          <w:bCs/>
          <w:sz w:val="28"/>
          <w:szCs w:val="28"/>
        </w:rPr>
      </w:pPr>
      <w:r w:rsidRPr="00EB4FCD">
        <w:rPr>
          <w:rFonts w:cs="B Nazanin"/>
          <w:b/>
          <w:bCs/>
          <w:sz w:val="28"/>
          <w:szCs w:val="28"/>
          <w:rtl/>
        </w:rPr>
        <w:t>فهرست مطالب</w:t>
      </w:r>
    </w:p>
    <w:p w14:paraId="2FFEC0D8" w14:textId="77777777" w:rsidR="00EB4FCD" w:rsidRPr="00EB4FCD" w:rsidRDefault="00EB4FCD" w:rsidP="00EB4FCD">
      <w:pPr>
        <w:rPr>
          <w:rFonts w:cs="B Nazanin"/>
          <w:sz w:val="28"/>
          <w:szCs w:val="28"/>
        </w:rPr>
      </w:pPr>
      <w:r w:rsidRPr="00EB4FCD">
        <w:rPr>
          <w:rFonts w:cs="B Nazanin"/>
          <w:b/>
          <w:bCs/>
          <w:sz w:val="28"/>
          <w:szCs w:val="28"/>
          <w:rtl/>
        </w:rPr>
        <w:t>فصل اول: کلیات پژوهش</w:t>
      </w:r>
      <w:r w:rsidRPr="00EB4FCD">
        <w:rPr>
          <w:rFonts w:cs="B Nazanin"/>
          <w:sz w:val="28"/>
          <w:szCs w:val="28"/>
        </w:rPr>
        <w:br/>
        <w:t xml:space="preserve">1.1 </w:t>
      </w:r>
      <w:r w:rsidRPr="00EB4FCD">
        <w:rPr>
          <w:rFonts w:cs="B Nazanin"/>
          <w:sz w:val="28"/>
          <w:szCs w:val="28"/>
          <w:rtl/>
        </w:rPr>
        <w:t>مقدمه</w:t>
      </w:r>
      <w:r w:rsidRPr="00EB4FCD">
        <w:rPr>
          <w:rFonts w:cs="B Nazanin"/>
          <w:sz w:val="28"/>
          <w:szCs w:val="28"/>
        </w:rPr>
        <w:br/>
        <w:t xml:space="preserve">1.2 </w:t>
      </w:r>
      <w:r w:rsidRPr="00EB4FCD">
        <w:rPr>
          <w:rFonts w:cs="B Nazanin"/>
          <w:sz w:val="28"/>
          <w:szCs w:val="28"/>
          <w:rtl/>
        </w:rPr>
        <w:t>بیان مسئله</w:t>
      </w:r>
      <w:r w:rsidRPr="00EB4FCD">
        <w:rPr>
          <w:rFonts w:cs="B Nazanin"/>
          <w:sz w:val="28"/>
          <w:szCs w:val="28"/>
        </w:rPr>
        <w:br/>
        <w:t xml:space="preserve">1.3 </w:t>
      </w:r>
      <w:r w:rsidRPr="00EB4FCD">
        <w:rPr>
          <w:rFonts w:cs="B Nazanin"/>
          <w:sz w:val="28"/>
          <w:szCs w:val="28"/>
          <w:rtl/>
        </w:rPr>
        <w:t>اهمیت و ضرورت پژوهش</w:t>
      </w:r>
      <w:r w:rsidRPr="00EB4FCD">
        <w:rPr>
          <w:rFonts w:cs="B Nazanin"/>
          <w:sz w:val="28"/>
          <w:szCs w:val="28"/>
        </w:rPr>
        <w:br/>
        <w:t xml:space="preserve">1.4 </w:t>
      </w:r>
      <w:r w:rsidRPr="00EB4FCD">
        <w:rPr>
          <w:rFonts w:cs="B Nazanin"/>
          <w:sz w:val="28"/>
          <w:szCs w:val="28"/>
          <w:rtl/>
        </w:rPr>
        <w:t>اهداف پژوهش</w:t>
      </w:r>
      <w:r w:rsidRPr="00EB4FCD">
        <w:rPr>
          <w:rFonts w:cs="B Nazanin"/>
          <w:sz w:val="28"/>
          <w:szCs w:val="28"/>
        </w:rPr>
        <w:br/>
        <w:t xml:space="preserve">1.5 </w:t>
      </w:r>
      <w:r w:rsidRPr="00EB4FCD">
        <w:rPr>
          <w:rFonts w:cs="B Nazanin"/>
          <w:sz w:val="28"/>
          <w:szCs w:val="28"/>
          <w:rtl/>
        </w:rPr>
        <w:t>سوالات و فرضیه‌های تحقیق</w:t>
      </w:r>
      <w:r w:rsidRPr="00EB4FCD">
        <w:rPr>
          <w:rFonts w:cs="B Nazanin"/>
          <w:sz w:val="28"/>
          <w:szCs w:val="28"/>
        </w:rPr>
        <w:br/>
        <w:t xml:space="preserve">1.6 </w:t>
      </w:r>
      <w:r w:rsidRPr="00EB4FCD">
        <w:rPr>
          <w:rFonts w:cs="B Nazanin"/>
          <w:sz w:val="28"/>
          <w:szCs w:val="28"/>
          <w:rtl/>
        </w:rPr>
        <w:t>تعاریف مفهومی و عملیاتی متغیرها</w:t>
      </w:r>
      <w:r w:rsidRPr="00EB4FCD">
        <w:rPr>
          <w:rFonts w:cs="B Nazanin"/>
          <w:sz w:val="28"/>
          <w:szCs w:val="28"/>
        </w:rPr>
        <w:br/>
        <w:t xml:space="preserve">1.7 </w:t>
      </w:r>
      <w:r w:rsidRPr="00EB4FCD">
        <w:rPr>
          <w:rFonts w:cs="B Nazanin"/>
          <w:sz w:val="28"/>
          <w:szCs w:val="28"/>
          <w:rtl/>
        </w:rPr>
        <w:t>ساختار کلی پایان‌نامه</w:t>
      </w:r>
    </w:p>
    <w:p w14:paraId="5B38EB1E" w14:textId="77777777" w:rsidR="00EB4FCD" w:rsidRPr="00EB4FCD" w:rsidRDefault="00EB4FCD" w:rsidP="00EB4FCD">
      <w:pPr>
        <w:rPr>
          <w:rFonts w:cs="B Nazanin"/>
          <w:sz w:val="28"/>
          <w:szCs w:val="28"/>
        </w:rPr>
      </w:pPr>
      <w:r w:rsidRPr="00EB4FCD">
        <w:rPr>
          <w:rFonts w:cs="B Nazanin"/>
          <w:b/>
          <w:bCs/>
          <w:sz w:val="28"/>
          <w:szCs w:val="28"/>
          <w:rtl/>
        </w:rPr>
        <w:t>فصل دوم: مبانی نظری و پیشینه پژوهش</w:t>
      </w:r>
      <w:r w:rsidRPr="00EB4FCD">
        <w:rPr>
          <w:rFonts w:cs="B Nazanin"/>
          <w:sz w:val="28"/>
          <w:szCs w:val="28"/>
        </w:rPr>
        <w:br/>
        <w:t xml:space="preserve">2.1 </w:t>
      </w:r>
      <w:r w:rsidRPr="00EB4FCD">
        <w:rPr>
          <w:rFonts w:cs="B Nazanin"/>
          <w:sz w:val="28"/>
          <w:szCs w:val="28"/>
          <w:rtl/>
        </w:rPr>
        <w:t>مقدمه</w:t>
      </w:r>
      <w:r w:rsidRPr="00EB4FCD">
        <w:rPr>
          <w:rFonts w:cs="B Nazanin"/>
          <w:sz w:val="28"/>
          <w:szCs w:val="28"/>
        </w:rPr>
        <w:br/>
        <w:t xml:space="preserve">2.2 </w:t>
      </w:r>
      <w:r w:rsidRPr="00EB4FCD">
        <w:rPr>
          <w:rFonts w:cs="B Nazanin"/>
          <w:sz w:val="28"/>
          <w:szCs w:val="28"/>
          <w:rtl/>
        </w:rPr>
        <w:t>مبانی نظری هوش مصنوعی</w:t>
      </w:r>
      <w:r w:rsidRPr="00EB4FCD">
        <w:rPr>
          <w:rFonts w:cs="B Nazanin"/>
          <w:sz w:val="28"/>
          <w:szCs w:val="28"/>
        </w:rPr>
        <w:br/>
        <w:t xml:space="preserve">2.3 </w:t>
      </w:r>
      <w:r w:rsidRPr="00EB4FCD">
        <w:rPr>
          <w:rFonts w:cs="B Nazanin"/>
          <w:sz w:val="28"/>
          <w:szCs w:val="28"/>
          <w:rtl/>
        </w:rPr>
        <w:t>فناوری اطلاعات و قابلیت‌های آن</w:t>
      </w:r>
      <w:r w:rsidRPr="00EB4FCD">
        <w:rPr>
          <w:rFonts w:cs="B Nazanin"/>
          <w:sz w:val="28"/>
          <w:szCs w:val="28"/>
        </w:rPr>
        <w:br/>
        <w:t xml:space="preserve">2.4 </w:t>
      </w:r>
      <w:r w:rsidRPr="00EB4FCD">
        <w:rPr>
          <w:rFonts w:cs="B Nazanin"/>
          <w:sz w:val="28"/>
          <w:szCs w:val="28"/>
          <w:rtl/>
        </w:rPr>
        <w:t>مفهوم مزیت رقابتی</w:t>
      </w:r>
      <w:r w:rsidRPr="00EB4FCD">
        <w:rPr>
          <w:rFonts w:cs="B Nazanin"/>
          <w:sz w:val="28"/>
          <w:szCs w:val="28"/>
        </w:rPr>
        <w:br/>
        <w:t xml:space="preserve">2.5 </w:t>
      </w:r>
      <w:r w:rsidRPr="00EB4FCD">
        <w:rPr>
          <w:rFonts w:cs="B Nazanin"/>
          <w:sz w:val="28"/>
          <w:szCs w:val="28"/>
          <w:rtl/>
        </w:rPr>
        <w:t>رابطه هوش مصنوعی و مزیت رقابتی</w:t>
      </w:r>
      <w:r w:rsidRPr="00EB4FCD">
        <w:rPr>
          <w:rFonts w:cs="B Nazanin"/>
          <w:sz w:val="28"/>
          <w:szCs w:val="28"/>
        </w:rPr>
        <w:br/>
        <w:t xml:space="preserve">2.6 </w:t>
      </w:r>
      <w:r w:rsidRPr="00EB4FCD">
        <w:rPr>
          <w:rFonts w:cs="B Nazanin"/>
          <w:sz w:val="28"/>
          <w:szCs w:val="28"/>
          <w:rtl/>
        </w:rPr>
        <w:t>پیشینه پژوهش‌های داخلی</w:t>
      </w:r>
      <w:r w:rsidRPr="00EB4FCD">
        <w:rPr>
          <w:rFonts w:cs="B Nazanin"/>
          <w:sz w:val="28"/>
          <w:szCs w:val="28"/>
        </w:rPr>
        <w:br/>
        <w:t xml:space="preserve">2.7 </w:t>
      </w:r>
      <w:r w:rsidRPr="00EB4FCD">
        <w:rPr>
          <w:rFonts w:cs="B Nazanin"/>
          <w:sz w:val="28"/>
          <w:szCs w:val="28"/>
          <w:rtl/>
        </w:rPr>
        <w:t>پیشینه پژوهش‌های خارجی</w:t>
      </w:r>
      <w:r w:rsidRPr="00EB4FCD">
        <w:rPr>
          <w:rFonts w:cs="B Nazanin"/>
          <w:sz w:val="28"/>
          <w:szCs w:val="28"/>
        </w:rPr>
        <w:br/>
        <w:t xml:space="preserve">2.8 </w:t>
      </w:r>
      <w:r w:rsidRPr="00EB4FCD">
        <w:rPr>
          <w:rFonts w:cs="B Nazanin"/>
          <w:sz w:val="28"/>
          <w:szCs w:val="28"/>
          <w:rtl/>
        </w:rPr>
        <w:t>جمع‌بندی فصل دوم</w:t>
      </w:r>
    </w:p>
    <w:p w14:paraId="31A0D722" w14:textId="77777777" w:rsidR="00EB4FCD" w:rsidRPr="00EB4FCD" w:rsidRDefault="00EB4FCD" w:rsidP="00EB4FCD">
      <w:pPr>
        <w:rPr>
          <w:rFonts w:cs="B Nazanin"/>
          <w:sz w:val="28"/>
          <w:szCs w:val="28"/>
        </w:rPr>
      </w:pPr>
      <w:r w:rsidRPr="00EB4FCD">
        <w:rPr>
          <w:rFonts w:cs="B Nazanin"/>
          <w:b/>
          <w:bCs/>
          <w:sz w:val="28"/>
          <w:szCs w:val="28"/>
          <w:rtl/>
        </w:rPr>
        <w:t>فصل سوم: روش‌شناسی پژوهش</w:t>
      </w:r>
      <w:r w:rsidRPr="00EB4FCD">
        <w:rPr>
          <w:rFonts w:cs="B Nazanin"/>
          <w:sz w:val="28"/>
          <w:szCs w:val="28"/>
        </w:rPr>
        <w:br/>
        <w:t xml:space="preserve">3.1 </w:t>
      </w:r>
      <w:r w:rsidRPr="00EB4FCD">
        <w:rPr>
          <w:rFonts w:cs="B Nazanin"/>
          <w:sz w:val="28"/>
          <w:szCs w:val="28"/>
          <w:rtl/>
        </w:rPr>
        <w:t>مقدمه</w:t>
      </w:r>
      <w:r w:rsidRPr="00EB4FCD">
        <w:rPr>
          <w:rFonts w:cs="B Nazanin"/>
          <w:sz w:val="28"/>
          <w:szCs w:val="28"/>
        </w:rPr>
        <w:br/>
        <w:t xml:space="preserve">3.2 </w:t>
      </w:r>
      <w:r w:rsidRPr="00EB4FCD">
        <w:rPr>
          <w:rFonts w:cs="B Nazanin"/>
          <w:sz w:val="28"/>
          <w:szCs w:val="28"/>
          <w:rtl/>
        </w:rPr>
        <w:t>نوع پژوهش و روش اجرا</w:t>
      </w:r>
      <w:r w:rsidRPr="00EB4FCD">
        <w:rPr>
          <w:rFonts w:cs="B Nazanin"/>
          <w:sz w:val="28"/>
          <w:szCs w:val="28"/>
        </w:rPr>
        <w:br/>
        <w:t xml:space="preserve">3.3 </w:t>
      </w:r>
      <w:r w:rsidRPr="00EB4FCD">
        <w:rPr>
          <w:rFonts w:cs="B Nazanin"/>
          <w:sz w:val="28"/>
          <w:szCs w:val="28"/>
          <w:rtl/>
        </w:rPr>
        <w:t>جامعه آماری و نمونه‌گیری</w:t>
      </w:r>
      <w:r w:rsidRPr="00EB4FCD">
        <w:rPr>
          <w:rFonts w:cs="B Nazanin"/>
          <w:sz w:val="28"/>
          <w:szCs w:val="28"/>
        </w:rPr>
        <w:br/>
        <w:t xml:space="preserve">3.4 </w:t>
      </w:r>
      <w:r w:rsidRPr="00EB4FCD">
        <w:rPr>
          <w:rFonts w:cs="B Nazanin"/>
          <w:sz w:val="28"/>
          <w:szCs w:val="28"/>
          <w:rtl/>
        </w:rPr>
        <w:t>ابزار گردآوری داده‌ها</w:t>
      </w:r>
      <w:r w:rsidRPr="00EB4FCD">
        <w:rPr>
          <w:rFonts w:cs="B Nazanin"/>
          <w:sz w:val="28"/>
          <w:szCs w:val="28"/>
        </w:rPr>
        <w:br/>
        <w:t xml:space="preserve">3.5 </w:t>
      </w:r>
      <w:r w:rsidRPr="00EB4FCD">
        <w:rPr>
          <w:rFonts w:cs="B Nazanin"/>
          <w:sz w:val="28"/>
          <w:szCs w:val="28"/>
          <w:rtl/>
        </w:rPr>
        <w:t>روایی و پایایی پرسشنامه</w:t>
      </w:r>
      <w:r w:rsidRPr="00EB4FCD">
        <w:rPr>
          <w:rFonts w:cs="B Nazanin"/>
          <w:sz w:val="28"/>
          <w:szCs w:val="28"/>
        </w:rPr>
        <w:br/>
        <w:t xml:space="preserve">3.6 </w:t>
      </w:r>
      <w:r w:rsidRPr="00EB4FCD">
        <w:rPr>
          <w:rFonts w:cs="B Nazanin"/>
          <w:sz w:val="28"/>
          <w:szCs w:val="28"/>
          <w:rtl/>
        </w:rPr>
        <w:t>روش تجزیه و تحلیل داده‌ها</w:t>
      </w:r>
      <w:r w:rsidRPr="00EB4FCD">
        <w:rPr>
          <w:rFonts w:cs="B Nazanin"/>
          <w:sz w:val="28"/>
          <w:szCs w:val="28"/>
        </w:rPr>
        <w:br/>
      </w:r>
      <w:r w:rsidRPr="00EB4FCD">
        <w:rPr>
          <w:rFonts w:cs="B Nazanin"/>
          <w:sz w:val="28"/>
          <w:szCs w:val="28"/>
        </w:rPr>
        <w:lastRenderedPageBreak/>
        <w:t xml:space="preserve">3.7 </w:t>
      </w:r>
      <w:r w:rsidRPr="00EB4FCD">
        <w:rPr>
          <w:rFonts w:cs="B Nazanin"/>
          <w:sz w:val="28"/>
          <w:szCs w:val="28"/>
          <w:rtl/>
        </w:rPr>
        <w:t>مدل مفهومی پژوهش</w:t>
      </w:r>
      <w:r w:rsidRPr="00EB4FCD">
        <w:rPr>
          <w:rFonts w:cs="B Nazanin"/>
          <w:sz w:val="28"/>
          <w:szCs w:val="28"/>
        </w:rPr>
        <w:br/>
        <w:t xml:space="preserve">3.8 </w:t>
      </w:r>
      <w:r w:rsidRPr="00EB4FCD">
        <w:rPr>
          <w:rFonts w:cs="B Nazanin"/>
          <w:sz w:val="28"/>
          <w:szCs w:val="28"/>
          <w:rtl/>
        </w:rPr>
        <w:t>ملاحظات اخلاقی و محدودیت‌ها</w:t>
      </w:r>
    </w:p>
    <w:p w14:paraId="026A0926" w14:textId="77777777" w:rsidR="00EB4FCD" w:rsidRPr="00EB4FCD" w:rsidRDefault="00EB4FCD" w:rsidP="00EB4FCD">
      <w:pPr>
        <w:rPr>
          <w:rFonts w:cs="B Nazanin"/>
          <w:sz w:val="28"/>
          <w:szCs w:val="28"/>
        </w:rPr>
      </w:pPr>
      <w:r w:rsidRPr="00EB4FCD">
        <w:rPr>
          <w:rFonts w:cs="B Nazanin"/>
          <w:b/>
          <w:bCs/>
          <w:sz w:val="28"/>
          <w:szCs w:val="28"/>
          <w:rtl/>
        </w:rPr>
        <w:t>فصل چهارم: تجزیه و تحلیل داده‌ها و یافته‌های پژوهش</w:t>
      </w:r>
      <w:r w:rsidRPr="00EB4FCD">
        <w:rPr>
          <w:rFonts w:cs="B Nazanin"/>
          <w:sz w:val="28"/>
          <w:szCs w:val="28"/>
        </w:rPr>
        <w:br/>
        <w:t xml:space="preserve">4.1 </w:t>
      </w:r>
      <w:r w:rsidRPr="00EB4FCD">
        <w:rPr>
          <w:rFonts w:cs="B Nazanin"/>
          <w:sz w:val="28"/>
          <w:szCs w:val="28"/>
          <w:rtl/>
        </w:rPr>
        <w:t>مقدمه</w:t>
      </w:r>
      <w:r w:rsidRPr="00EB4FCD">
        <w:rPr>
          <w:rFonts w:cs="B Nazanin"/>
          <w:sz w:val="28"/>
          <w:szCs w:val="28"/>
        </w:rPr>
        <w:br/>
        <w:t xml:space="preserve">4.2 </w:t>
      </w:r>
      <w:r w:rsidRPr="00EB4FCD">
        <w:rPr>
          <w:rFonts w:cs="B Nazanin"/>
          <w:sz w:val="28"/>
          <w:szCs w:val="28"/>
          <w:rtl/>
        </w:rPr>
        <w:t>تحلیل داده‌های توصیفی</w:t>
      </w:r>
      <w:r w:rsidRPr="00EB4FCD">
        <w:rPr>
          <w:rFonts w:cs="B Nazanin"/>
          <w:sz w:val="28"/>
          <w:szCs w:val="28"/>
        </w:rPr>
        <w:br/>
        <w:t xml:space="preserve">4.3 </w:t>
      </w:r>
      <w:r w:rsidRPr="00EB4FCD">
        <w:rPr>
          <w:rFonts w:cs="B Nazanin"/>
          <w:sz w:val="28"/>
          <w:szCs w:val="28"/>
          <w:rtl/>
        </w:rPr>
        <w:t>آزمون نرمال بودن داده‌ها</w:t>
      </w:r>
      <w:r w:rsidRPr="00EB4FCD">
        <w:rPr>
          <w:rFonts w:cs="B Nazanin"/>
          <w:sz w:val="28"/>
          <w:szCs w:val="28"/>
        </w:rPr>
        <w:br/>
        <w:t xml:space="preserve">4.4 </w:t>
      </w:r>
      <w:r w:rsidRPr="00EB4FCD">
        <w:rPr>
          <w:rFonts w:cs="B Nazanin"/>
          <w:sz w:val="28"/>
          <w:szCs w:val="28"/>
          <w:rtl/>
        </w:rPr>
        <w:t>تحلیل عاملی تأییدی</w:t>
      </w:r>
      <w:r w:rsidRPr="00EB4FCD">
        <w:rPr>
          <w:rFonts w:cs="B Nazanin"/>
          <w:sz w:val="28"/>
          <w:szCs w:val="28"/>
        </w:rPr>
        <w:br/>
        <w:t xml:space="preserve">4.5 </w:t>
      </w:r>
      <w:r w:rsidRPr="00EB4FCD">
        <w:rPr>
          <w:rFonts w:cs="B Nazanin"/>
          <w:sz w:val="28"/>
          <w:szCs w:val="28"/>
          <w:rtl/>
        </w:rPr>
        <w:t>برازش مدل اندازه‌گیری</w:t>
      </w:r>
      <w:r w:rsidRPr="00EB4FCD">
        <w:rPr>
          <w:rFonts w:cs="B Nazanin"/>
          <w:sz w:val="28"/>
          <w:szCs w:val="28"/>
        </w:rPr>
        <w:br/>
        <w:t xml:space="preserve">4.6 </w:t>
      </w:r>
      <w:r w:rsidRPr="00EB4FCD">
        <w:rPr>
          <w:rFonts w:cs="B Nazanin"/>
          <w:sz w:val="28"/>
          <w:szCs w:val="28"/>
          <w:rtl/>
        </w:rPr>
        <w:t>آزمون فرضیه‌های پژوهش</w:t>
      </w:r>
      <w:r w:rsidRPr="00EB4FCD">
        <w:rPr>
          <w:rFonts w:cs="B Nazanin"/>
          <w:sz w:val="28"/>
          <w:szCs w:val="28"/>
        </w:rPr>
        <w:br/>
        <w:t xml:space="preserve">4.7 </w:t>
      </w:r>
      <w:r w:rsidRPr="00EB4FCD">
        <w:rPr>
          <w:rFonts w:cs="B Nazanin"/>
          <w:sz w:val="28"/>
          <w:szCs w:val="28"/>
          <w:rtl/>
        </w:rPr>
        <w:t>تحلیل اثرات مستقیم و غیرمستقیم</w:t>
      </w:r>
      <w:r w:rsidRPr="00EB4FCD">
        <w:rPr>
          <w:rFonts w:cs="B Nazanin"/>
          <w:sz w:val="28"/>
          <w:szCs w:val="28"/>
        </w:rPr>
        <w:br/>
        <w:t xml:space="preserve">4.8 </w:t>
      </w:r>
      <w:r w:rsidRPr="00EB4FCD">
        <w:rPr>
          <w:rFonts w:cs="B Nazanin"/>
          <w:sz w:val="28"/>
          <w:szCs w:val="28"/>
          <w:rtl/>
        </w:rPr>
        <w:t>بررسی نقش میانجی و تعدیل‌گر</w:t>
      </w:r>
      <w:r w:rsidRPr="00EB4FCD">
        <w:rPr>
          <w:rFonts w:cs="B Nazanin"/>
          <w:sz w:val="28"/>
          <w:szCs w:val="28"/>
        </w:rPr>
        <w:br/>
        <w:t xml:space="preserve">4.9 </w:t>
      </w:r>
      <w:r w:rsidRPr="00EB4FCD">
        <w:rPr>
          <w:rFonts w:cs="B Nazanin"/>
          <w:sz w:val="28"/>
          <w:szCs w:val="28"/>
          <w:rtl/>
        </w:rPr>
        <w:t>تحلیل مقایسه‌ای میان گروه‌ها</w:t>
      </w:r>
      <w:r w:rsidRPr="00EB4FCD">
        <w:rPr>
          <w:rFonts w:cs="B Nazanin"/>
          <w:sz w:val="28"/>
          <w:szCs w:val="28"/>
        </w:rPr>
        <w:br/>
        <w:t xml:space="preserve">4.10 </w:t>
      </w:r>
      <w:r w:rsidRPr="00EB4FCD">
        <w:rPr>
          <w:rFonts w:cs="B Nazanin"/>
          <w:sz w:val="28"/>
          <w:szCs w:val="28"/>
          <w:rtl/>
        </w:rPr>
        <w:t>تحلیل مسیرهای جزئی</w:t>
      </w:r>
      <w:r w:rsidRPr="00EB4FCD">
        <w:rPr>
          <w:rFonts w:cs="B Nazanin"/>
          <w:sz w:val="28"/>
          <w:szCs w:val="28"/>
        </w:rPr>
        <w:br/>
        <w:t xml:space="preserve">4.11 </w:t>
      </w:r>
      <w:r w:rsidRPr="00EB4FCD">
        <w:rPr>
          <w:rFonts w:cs="B Nazanin"/>
          <w:sz w:val="28"/>
          <w:szCs w:val="28"/>
          <w:rtl/>
        </w:rPr>
        <w:t>تحلیل متغیرهای جمعیت‌شناختی</w:t>
      </w:r>
      <w:r w:rsidRPr="00EB4FCD">
        <w:rPr>
          <w:rFonts w:cs="B Nazanin"/>
          <w:sz w:val="28"/>
          <w:szCs w:val="28"/>
        </w:rPr>
        <w:br/>
        <w:t xml:space="preserve">4.12 </w:t>
      </w:r>
      <w:r w:rsidRPr="00EB4FCD">
        <w:rPr>
          <w:rFonts w:cs="B Nazanin"/>
          <w:sz w:val="28"/>
          <w:szCs w:val="28"/>
          <w:rtl/>
        </w:rPr>
        <w:t>مدل نهایی پژوهش و تفسیر نتایج</w:t>
      </w:r>
    </w:p>
    <w:p w14:paraId="38EDA975" w14:textId="77777777" w:rsidR="00EB4FCD" w:rsidRDefault="00EB4FCD" w:rsidP="00EB4FCD">
      <w:pPr>
        <w:rPr>
          <w:rFonts w:cs="B Nazanin"/>
          <w:sz w:val="28"/>
          <w:szCs w:val="28"/>
          <w:rtl/>
        </w:rPr>
      </w:pPr>
      <w:r w:rsidRPr="00EB4FCD">
        <w:rPr>
          <w:rFonts w:cs="B Nazanin"/>
          <w:b/>
          <w:bCs/>
          <w:sz w:val="28"/>
          <w:szCs w:val="28"/>
          <w:rtl/>
        </w:rPr>
        <w:t>فصل پنجم: نتیجه‌گیری، پیشنهادها و توصیه‌ها</w:t>
      </w:r>
      <w:r w:rsidRPr="00EB4FCD">
        <w:rPr>
          <w:rFonts w:cs="B Nazanin"/>
          <w:sz w:val="28"/>
          <w:szCs w:val="28"/>
        </w:rPr>
        <w:br/>
        <w:t xml:space="preserve">5.1 </w:t>
      </w:r>
      <w:r w:rsidRPr="00EB4FCD">
        <w:rPr>
          <w:rFonts w:cs="B Nazanin"/>
          <w:sz w:val="28"/>
          <w:szCs w:val="28"/>
          <w:rtl/>
        </w:rPr>
        <w:t>مقدمه</w:t>
      </w:r>
      <w:r w:rsidRPr="00EB4FCD">
        <w:rPr>
          <w:rFonts w:cs="B Nazanin"/>
          <w:sz w:val="28"/>
          <w:szCs w:val="28"/>
        </w:rPr>
        <w:br/>
        <w:t xml:space="preserve">5.2 </w:t>
      </w:r>
      <w:r w:rsidRPr="00EB4FCD">
        <w:rPr>
          <w:rFonts w:cs="B Nazanin"/>
          <w:sz w:val="28"/>
          <w:szCs w:val="28"/>
          <w:rtl/>
        </w:rPr>
        <w:t>مرور یافته‌های پژوهش</w:t>
      </w:r>
      <w:r w:rsidRPr="00EB4FCD">
        <w:rPr>
          <w:rFonts w:cs="B Nazanin"/>
          <w:sz w:val="28"/>
          <w:szCs w:val="28"/>
        </w:rPr>
        <w:br/>
        <w:t xml:space="preserve">5.3 </w:t>
      </w:r>
      <w:r w:rsidRPr="00EB4FCD">
        <w:rPr>
          <w:rFonts w:cs="B Nazanin"/>
          <w:sz w:val="28"/>
          <w:szCs w:val="28"/>
          <w:rtl/>
        </w:rPr>
        <w:t>تفسیر نظری نتایج</w:t>
      </w:r>
      <w:r w:rsidRPr="00EB4FCD">
        <w:rPr>
          <w:rFonts w:cs="B Nazanin"/>
          <w:sz w:val="28"/>
          <w:szCs w:val="28"/>
        </w:rPr>
        <w:br/>
        <w:t xml:space="preserve">5.4 </w:t>
      </w:r>
      <w:r w:rsidRPr="00EB4FCD">
        <w:rPr>
          <w:rFonts w:cs="B Nazanin"/>
          <w:sz w:val="28"/>
          <w:szCs w:val="28"/>
          <w:rtl/>
        </w:rPr>
        <w:t>پیشنهادهای کاربردی مدیریتی</w:t>
      </w:r>
      <w:r w:rsidRPr="00EB4FCD">
        <w:rPr>
          <w:rFonts w:cs="B Nazanin"/>
          <w:sz w:val="28"/>
          <w:szCs w:val="28"/>
        </w:rPr>
        <w:br/>
        <w:t xml:space="preserve">5.5 </w:t>
      </w:r>
      <w:r w:rsidRPr="00EB4FCD">
        <w:rPr>
          <w:rFonts w:cs="B Nazanin"/>
          <w:sz w:val="28"/>
          <w:szCs w:val="28"/>
          <w:rtl/>
        </w:rPr>
        <w:t>راهکارهای ارتقای آمادگی سازمانی</w:t>
      </w:r>
      <w:r w:rsidRPr="00EB4FCD">
        <w:rPr>
          <w:rFonts w:cs="B Nazanin"/>
          <w:sz w:val="28"/>
          <w:szCs w:val="28"/>
        </w:rPr>
        <w:br/>
        <w:t xml:space="preserve">5.6 </w:t>
      </w:r>
      <w:r w:rsidRPr="00EB4FCD">
        <w:rPr>
          <w:rFonts w:cs="B Nazanin"/>
          <w:sz w:val="28"/>
          <w:szCs w:val="28"/>
          <w:rtl/>
        </w:rPr>
        <w:t>پیشنهادهای علمی برای تحقیقات آینده</w:t>
      </w:r>
      <w:r w:rsidRPr="00EB4FCD">
        <w:rPr>
          <w:rFonts w:cs="B Nazanin"/>
          <w:sz w:val="28"/>
          <w:szCs w:val="28"/>
        </w:rPr>
        <w:br/>
        <w:t xml:space="preserve">5.7 </w:t>
      </w:r>
      <w:r w:rsidRPr="00EB4FCD">
        <w:rPr>
          <w:rFonts w:cs="B Nazanin"/>
          <w:sz w:val="28"/>
          <w:szCs w:val="28"/>
          <w:rtl/>
        </w:rPr>
        <w:t>پیشنهادهای سیاست‌گذاری ملی</w:t>
      </w:r>
      <w:r w:rsidRPr="00EB4FCD">
        <w:rPr>
          <w:rFonts w:cs="B Nazanin"/>
          <w:sz w:val="28"/>
          <w:szCs w:val="28"/>
        </w:rPr>
        <w:br/>
        <w:t xml:space="preserve">5.8 </w:t>
      </w:r>
      <w:r w:rsidRPr="00EB4FCD">
        <w:rPr>
          <w:rFonts w:cs="B Nazanin"/>
          <w:sz w:val="28"/>
          <w:szCs w:val="28"/>
          <w:rtl/>
        </w:rPr>
        <w:t>نتیجه‌گیری نهایی و جمع‌بندی پایان‌نامه</w:t>
      </w:r>
    </w:p>
    <w:p w14:paraId="37847BF8" w14:textId="77777777" w:rsidR="00EB4FCD" w:rsidRDefault="00EB4FCD" w:rsidP="00EB4FCD">
      <w:pPr>
        <w:rPr>
          <w:rFonts w:cs="B Nazanin"/>
          <w:sz w:val="28"/>
          <w:szCs w:val="28"/>
          <w:rtl/>
        </w:rPr>
      </w:pPr>
    </w:p>
    <w:p w14:paraId="10908FCE" w14:textId="77777777" w:rsidR="00EB4FCD" w:rsidRDefault="00EB4FCD" w:rsidP="00EB4FCD">
      <w:pPr>
        <w:rPr>
          <w:rFonts w:cs="B Nazanin"/>
          <w:sz w:val="28"/>
          <w:szCs w:val="28"/>
          <w:rtl/>
        </w:rPr>
      </w:pPr>
    </w:p>
    <w:p w14:paraId="5F7DCAC8" w14:textId="77777777" w:rsidR="00EB4FCD" w:rsidRDefault="00EB4FCD" w:rsidP="00EB4FCD">
      <w:pPr>
        <w:rPr>
          <w:rFonts w:cs="B Nazanin"/>
          <w:sz w:val="28"/>
          <w:szCs w:val="28"/>
          <w:rtl/>
        </w:rPr>
      </w:pPr>
    </w:p>
    <w:p w14:paraId="661E1702" w14:textId="77777777" w:rsidR="00EB4FCD" w:rsidRDefault="00EB4FCD" w:rsidP="00EB4FCD">
      <w:pPr>
        <w:rPr>
          <w:rFonts w:cs="B Nazanin"/>
          <w:sz w:val="28"/>
          <w:szCs w:val="28"/>
          <w:rtl/>
        </w:rPr>
      </w:pPr>
    </w:p>
    <w:p w14:paraId="748F36A6" w14:textId="77777777" w:rsidR="00EB4FCD" w:rsidRDefault="00EB4FCD" w:rsidP="00EB4FCD">
      <w:pPr>
        <w:rPr>
          <w:rFonts w:cs="B Nazanin"/>
          <w:sz w:val="28"/>
          <w:szCs w:val="28"/>
          <w:rtl/>
        </w:rPr>
      </w:pPr>
    </w:p>
    <w:p w14:paraId="1FBFDAFE" w14:textId="77777777" w:rsidR="00EB4FCD" w:rsidRPr="00EB4FCD" w:rsidRDefault="00EB4FCD" w:rsidP="00EB4FCD">
      <w:pPr>
        <w:rPr>
          <w:rFonts w:cs="B Nazanin"/>
          <w:sz w:val="28"/>
          <w:szCs w:val="28"/>
        </w:rPr>
      </w:pPr>
    </w:p>
    <w:p w14:paraId="50211948" w14:textId="0B345B4A" w:rsidR="004C609F" w:rsidRDefault="004C609F" w:rsidP="004C609F">
      <w:pPr>
        <w:jc w:val="center"/>
        <w:rPr>
          <w:rFonts w:cs="B Nazanin"/>
          <w:b/>
          <w:bCs/>
          <w:sz w:val="160"/>
          <w:szCs w:val="160"/>
          <w:rtl/>
        </w:rPr>
      </w:pPr>
      <w:r w:rsidRPr="004C609F">
        <w:rPr>
          <w:rFonts w:cs="B Nazanin"/>
          <w:b/>
          <w:bCs/>
          <w:sz w:val="160"/>
          <w:szCs w:val="160"/>
          <w:rtl/>
        </w:rPr>
        <w:t>فصل اول: کلیات تحقیق</w:t>
      </w:r>
    </w:p>
    <w:p w14:paraId="6905D545" w14:textId="77777777" w:rsidR="004C609F" w:rsidRDefault="004C609F" w:rsidP="004C609F">
      <w:pPr>
        <w:jc w:val="center"/>
        <w:rPr>
          <w:rFonts w:cs="B Nazanin"/>
          <w:b/>
          <w:bCs/>
          <w:sz w:val="160"/>
          <w:szCs w:val="160"/>
          <w:rtl/>
        </w:rPr>
      </w:pPr>
    </w:p>
    <w:p w14:paraId="13B955A3" w14:textId="77777777" w:rsidR="004C609F" w:rsidRPr="004C609F" w:rsidRDefault="004C609F" w:rsidP="004C609F">
      <w:pPr>
        <w:jc w:val="center"/>
        <w:rPr>
          <w:rFonts w:cs="B Nazanin"/>
          <w:b/>
          <w:bCs/>
          <w:sz w:val="96"/>
          <w:szCs w:val="96"/>
        </w:rPr>
      </w:pPr>
    </w:p>
    <w:p w14:paraId="20D3CC54" w14:textId="77777777" w:rsidR="004C609F" w:rsidRPr="004C609F" w:rsidRDefault="004C609F" w:rsidP="004C609F">
      <w:pPr>
        <w:jc w:val="lowKashida"/>
        <w:rPr>
          <w:rFonts w:cs="B Nazanin"/>
          <w:b/>
          <w:bCs/>
          <w:sz w:val="26"/>
          <w:szCs w:val="26"/>
        </w:rPr>
      </w:pPr>
      <w:r w:rsidRPr="004C609F">
        <w:rPr>
          <w:rFonts w:cs="B Nazanin"/>
          <w:b/>
          <w:bCs/>
          <w:sz w:val="26"/>
          <w:szCs w:val="26"/>
        </w:rPr>
        <w:lastRenderedPageBreak/>
        <w:t xml:space="preserve">1. </w:t>
      </w:r>
      <w:r w:rsidRPr="004C609F">
        <w:rPr>
          <w:rFonts w:cs="B Nazanin"/>
          <w:b/>
          <w:bCs/>
          <w:sz w:val="26"/>
          <w:szCs w:val="26"/>
          <w:rtl/>
        </w:rPr>
        <w:t>مقدمه</w:t>
      </w:r>
    </w:p>
    <w:p w14:paraId="78527EF0" w14:textId="77777777" w:rsidR="004C609F" w:rsidRPr="004C609F" w:rsidRDefault="004C609F" w:rsidP="004C609F">
      <w:pPr>
        <w:jc w:val="lowKashida"/>
        <w:rPr>
          <w:rFonts w:cs="B Nazanin"/>
          <w:sz w:val="26"/>
          <w:szCs w:val="26"/>
        </w:rPr>
      </w:pPr>
      <w:r w:rsidRPr="004C609F">
        <w:rPr>
          <w:rFonts w:cs="B Nazanin"/>
          <w:sz w:val="26"/>
          <w:szCs w:val="26"/>
          <w:rtl/>
        </w:rPr>
        <w:t>در دهه‌های اخیر، فناوری اطلاعات به عنوان یکی از مؤلفه‌های بنیادین توسعه و رشد سازمان‌ها در عرصه‌های مختلف مطرح شده است. تحول دیجیتال و رشد سریع ابزارهای فناورانه موجب شده تا سازمان‌ها برای بقا و رقابت در بازارهای داخلی و بین‌المللی به استفاده از فناوری‌های نوین روی آورند. یکی از مهم‌ترین فناوری‌های نوین که توانسته دگرگونی قابل توجهی در عملکرد سازمان‌ها ایجاد کند، هوش مصنوعی است. هوش مصنوعی در واقع شاخه‌ای از علوم رایانه است که تلاش می‌کند سیستم‌هایی را طراحی کند که توانایی یادگیری، تحلیل، تصمیم‌گیری و حل مسئله مشابه انسان را داشته باشند</w:t>
      </w:r>
      <w:r w:rsidRPr="004C609F">
        <w:rPr>
          <w:rFonts w:cs="B Nazanin"/>
          <w:sz w:val="26"/>
          <w:szCs w:val="26"/>
        </w:rPr>
        <w:t xml:space="preserve"> (Russell &amp; Norvig, 2021).</w:t>
      </w:r>
    </w:p>
    <w:p w14:paraId="0FDCC7E2" w14:textId="77777777" w:rsidR="004C609F" w:rsidRPr="004C609F" w:rsidRDefault="004C609F" w:rsidP="004C609F">
      <w:pPr>
        <w:jc w:val="lowKashida"/>
        <w:rPr>
          <w:rFonts w:cs="B Nazanin"/>
          <w:sz w:val="26"/>
          <w:szCs w:val="26"/>
        </w:rPr>
      </w:pPr>
      <w:r w:rsidRPr="004C609F">
        <w:rPr>
          <w:rFonts w:cs="B Nazanin"/>
          <w:sz w:val="26"/>
          <w:szCs w:val="26"/>
          <w:rtl/>
        </w:rPr>
        <w:t>در صنایع پیچیده‌ای مانند نفت و گاز، که حجم عظیمی از داده‌های عملیاتی و تصمیم‌گیری‌های حساس وجود دارد، استفاده از هوش مصنوعی می‌تواند تأثیر چشمگیری بر بهبود فرآیندها، کاهش خطاهای انسانی، افزایش بهره‌وری و کاهش هزینه‌ها داشته باشد. از سوی دیگر، فناوری اطلاعات به عنوان زیرساخت اصلی اجرای سامانه‌های هوش مصنوعی نقش حیاتی در موفقیت این فناوری ایفا می‌کند. بدون وجود زیرساخت‌های قوی فناوری اطلاعات شامل سخت‌افزارهای مناسب، نرم‌افزارهای تحلیلی، امنیت داده‌ها و شبکه‌های ارتباطی مؤثر، پیاده‌سازی هوش مصنوعی در سازمان‌ها با چالش‌های متعددی مواجه خواهد بود</w:t>
      </w:r>
      <w:r w:rsidRPr="004C609F">
        <w:rPr>
          <w:rFonts w:cs="B Nazanin"/>
          <w:sz w:val="26"/>
          <w:szCs w:val="26"/>
        </w:rPr>
        <w:t xml:space="preserve"> (Wamba, Gunasekaran &amp; Akter, 2020).</w:t>
      </w:r>
    </w:p>
    <w:p w14:paraId="23ECE4F9" w14:textId="77777777" w:rsidR="004C609F" w:rsidRPr="004C609F" w:rsidRDefault="004C609F" w:rsidP="004C609F">
      <w:pPr>
        <w:jc w:val="lowKashida"/>
        <w:rPr>
          <w:rFonts w:cs="B Nazanin"/>
          <w:sz w:val="26"/>
          <w:szCs w:val="26"/>
        </w:rPr>
      </w:pPr>
      <w:r w:rsidRPr="004C609F">
        <w:rPr>
          <w:rFonts w:cs="B Nazanin"/>
          <w:sz w:val="26"/>
          <w:szCs w:val="26"/>
          <w:rtl/>
        </w:rPr>
        <w:t>صنعت نفت و گاز ایران یکی از مهم‌ترین صنایع استراتژیک کشور به شمار می‌رود که سهم قابل توجهی در تولید ناخالص داخلی دارد. با توجه به ماهیت رقابتی بازار انرژی و فشارهای ناشی از تحریم‌های بین‌المللی، پالایشگاه‌های کشور ناگزیرند از فناوری‌های نوین برای افزایش بهره‌وری، کاهش هزینه‌ها و بهبود کیفیت محصولات استفاده کنند. پالایشگاه شازند به عنوان یکی از بزرگ‌ترین پالایشگاه‌های کشور، نقش مهمی در تأمین سوخت و فرآورده‌های نفتی ایفا می‌کند. این پالایشگاه با توجه به حجم تولید، گستره فعالیت و تنوع فرآورده‌ها، نیازمند استفاده از سیستم‌های هوشمند برای مدیریت بهتر داده‌ها، پیش‌بینی خرابی تجهیزات و بهینه‌سازی فرآیندهای عملیاتی است</w:t>
      </w:r>
      <w:r w:rsidRPr="004C609F">
        <w:rPr>
          <w:rFonts w:cs="B Nazanin"/>
          <w:sz w:val="26"/>
          <w:szCs w:val="26"/>
        </w:rPr>
        <w:t xml:space="preserve"> (Ghasemi &amp; Mohammadi, 2021).</w:t>
      </w:r>
    </w:p>
    <w:p w14:paraId="5218DCF4" w14:textId="77777777" w:rsidR="004C609F" w:rsidRPr="004C609F" w:rsidRDefault="004C609F" w:rsidP="004C609F">
      <w:pPr>
        <w:jc w:val="lowKashida"/>
        <w:rPr>
          <w:rFonts w:cs="B Nazanin"/>
          <w:sz w:val="26"/>
          <w:szCs w:val="26"/>
        </w:rPr>
      </w:pPr>
      <w:r w:rsidRPr="004C609F">
        <w:rPr>
          <w:rFonts w:cs="B Nazanin"/>
          <w:sz w:val="26"/>
          <w:szCs w:val="26"/>
          <w:rtl/>
        </w:rPr>
        <w:t>از سوی دیگر، مفهوم مزیت رقابتی در مدیریت استراتژیک، یکی از مباحث کلیدی است که سازمان‌ها را در جهت حفظ برتری نسبت به رقبا هدایت می‌کند. مزیت رقابتی زمانی حاصل می‌شود که سازمان بتواند به شکلی پایدار در مقایسه با رقبا عملکرد بهتری ارائه دهد. دستیابی به این مزیت، نیازمند استفاده از منابع و قابلیت‌هایی است که نادر، غیرقابل تقلید و ارزشمند باشند</w:t>
      </w:r>
      <w:r w:rsidRPr="004C609F">
        <w:rPr>
          <w:rFonts w:cs="B Nazanin"/>
          <w:sz w:val="26"/>
          <w:szCs w:val="26"/>
        </w:rPr>
        <w:t xml:space="preserve"> (Porter, 1985). </w:t>
      </w:r>
      <w:r w:rsidRPr="004C609F">
        <w:rPr>
          <w:rFonts w:cs="B Nazanin"/>
          <w:sz w:val="26"/>
          <w:szCs w:val="26"/>
          <w:rtl/>
        </w:rPr>
        <w:t xml:space="preserve">فناوری اطلاعات و هوش مصنوعی هر دو از جمله عواملی هستند که می‌توانند به ایجاد و تقویت مزیت رقابتی کمک کنند. فناوری اطلاعات از طریق تسهیل جریان اطلاعات، بهبود ارتباطات سازمانی و تسریع در تصمیم‌گیری، کارایی سازمان </w:t>
      </w:r>
      <w:r w:rsidRPr="004C609F">
        <w:rPr>
          <w:rFonts w:cs="B Nazanin"/>
          <w:sz w:val="26"/>
          <w:szCs w:val="26"/>
          <w:rtl/>
        </w:rPr>
        <w:lastRenderedPageBreak/>
        <w:t>را افزایش می‌دهد. در حالی که هوش مصنوعی با تحلیل داده‌های پیچیده و کشف الگوهای پنهان، امکان تصمیم‌گیری هوشمندانه‌تر را برای مدیران فراهم می‌کند</w:t>
      </w:r>
      <w:r w:rsidRPr="004C609F">
        <w:rPr>
          <w:rFonts w:cs="B Nazanin"/>
          <w:sz w:val="26"/>
          <w:szCs w:val="26"/>
        </w:rPr>
        <w:t xml:space="preserve"> (Chui, Manyika &amp; </w:t>
      </w:r>
      <w:proofErr w:type="spellStart"/>
      <w:r w:rsidRPr="004C609F">
        <w:rPr>
          <w:rFonts w:cs="B Nazanin"/>
          <w:sz w:val="26"/>
          <w:szCs w:val="26"/>
        </w:rPr>
        <w:t>Miremadi</w:t>
      </w:r>
      <w:proofErr w:type="spellEnd"/>
      <w:r w:rsidRPr="004C609F">
        <w:rPr>
          <w:rFonts w:cs="B Nazanin"/>
          <w:sz w:val="26"/>
          <w:szCs w:val="26"/>
        </w:rPr>
        <w:t>, 2020).</w:t>
      </w:r>
    </w:p>
    <w:p w14:paraId="1EE154D5" w14:textId="77777777" w:rsidR="004C609F" w:rsidRPr="004C609F" w:rsidRDefault="004C609F" w:rsidP="004C609F">
      <w:pPr>
        <w:jc w:val="lowKashida"/>
        <w:rPr>
          <w:rFonts w:cs="B Nazanin"/>
          <w:sz w:val="26"/>
          <w:szCs w:val="26"/>
        </w:rPr>
      </w:pPr>
      <w:r w:rsidRPr="004C609F">
        <w:rPr>
          <w:rFonts w:cs="B Nazanin"/>
          <w:sz w:val="26"/>
          <w:szCs w:val="26"/>
          <w:rtl/>
        </w:rPr>
        <w:t>با وجود اهمیت فراوان فناوری‌های نوین در بهبود عملکرد سازمان‌ها، بسیاری از صنایع از جمله صنعت نفت و گاز ایران هنوز در مراحل اولیه بهره‌برداری از هوش مصنوعی قرار دارند. پیاده‌سازی موفق این فناوری نیازمند زیرساخت مناسب فناوری اطلاعات، فرهنگ سازمانی پذیرای تغییر، و نیروی انسانی متخصص است. از این رو، شناخت میزان تأثیر هوش مصنوعی بر قابلیت‌های فناوری اطلاعات و مزیت رقابتی در پالایشگاه شازند می‌تواند در تدوین سیاست‌ها و برنامه‌های آینده این صنعت نقش بسزایی ایفا کند</w:t>
      </w:r>
      <w:r w:rsidRPr="004C609F">
        <w:rPr>
          <w:rFonts w:cs="B Nazanin"/>
          <w:sz w:val="26"/>
          <w:szCs w:val="26"/>
        </w:rPr>
        <w:t>.</w:t>
      </w:r>
    </w:p>
    <w:p w14:paraId="45804133" w14:textId="77777777" w:rsidR="004C609F" w:rsidRPr="004C609F" w:rsidRDefault="004C609F" w:rsidP="004C609F">
      <w:pPr>
        <w:jc w:val="lowKashida"/>
        <w:rPr>
          <w:rFonts w:cs="B Nazanin"/>
          <w:sz w:val="26"/>
          <w:szCs w:val="26"/>
        </w:rPr>
      </w:pPr>
      <w:r w:rsidRPr="004C609F">
        <w:rPr>
          <w:rFonts w:cs="B Nazanin"/>
          <w:sz w:val="26"/>
          <w:szCs w:val="26"/>
          <w:rtl/>
        </w:rPr>
        <w:t>تحقیقات متعددی در سطح بین‌المللی نشان داده‌اند که ادغام هوش مصنوعی با فناوری اطلاعات می‌تواند تأثیر قابل توجهی بر عملکرد سازمان‌ها داشته باشد. برای مثال، مطالعه</w:t>
      </w:r>
      <w:r w:rsidRPr="004C609F">
        <w:rPr>
          <w:rFonts w:cs="B Nazanin"/>
          <w:sz w:val="26"/>
          <w:szCs w:val="26"/>
        </w:rPr>
        <w:t xml:space="preserve"> Smith </w:t>
      </w:r>
      <w:r w:rsidRPr="004C609F">
        <w:rPr>
          <w:rFonts w:cs="B Nazanin"/>
          <w:sz w:val="26"/>
          <w:szCs w:val="26"/>
          <w:rtl/>
        </w:rPr>
        <w:t>و</w:t>
      </w:r>
      <w:r w:rsidRPr="004C609F">
        <w:rPr>
          <w:rFonts w:cs="B Nazanin"/>
          <w:sz w:val="26"/>
          <w:szCs w:val="26"/>
        </w:rPr>
        <w:t xml:space="preserve"> Williams (2021) </w:t>
      </w:r>
      <w:r w:rsidRPr="004C609F">
        <w:rPr>
          <w:rFonts w:cs="B Nazanin"/>
          <w:sz w:val="26"/>
          <w:szCs w:val="26"/>
          <w:rtl/>
        </w:rPr>
        <w:t>نشان داد که استفاده از الگوریتم‌های یادگیری ماشین در پالایشگاه‌ها توانسته است هزینه‌های نگهداری تجهیزات را تا 25 درصد کاهش دهد. همچنین تحقیق</w:t>
      </w:r>
      <w:r w:rsidRPr="004C609F">
        <w:rPr>
          <w:rFonts w:cs="B Nazanin"/>
          <w:sz w:val="26"/>
          <w:szCs w:val="26"/>
        </w:rPr>
        <w:t xml:space="preserve"> Schneider </w:t>
      </w:r>
      <w:r w:rsidRPr="004C609F">
        <w:rPr>
          <w:rFonts w:cs="B Nazanin"/>
          <w:sz w:val="26"/>
          <w:szCs w:val="26"/>
          <w:rtl/>
        </w:rPr>
        <w:t>و</w:t>
      </w:r>
      <w:r w:rsidRPr="004C609F">
        <w:rPr>
          <w:rFonts w:cs="B Nazanin"/>
          <w:sz w:val="26"/>
          <w:szCs w:val="26"/>
        </w:rPr>
        <w:t xml:space="preserve"> Sledge (2021) </w:t>
      </w:r>
      <w:r w:rsidRPr="004C609F">
        <w:rPr>
          <w:rFonts w:cs="B Nazanin"/>
          <w:sz w:val="26"/>
          <w:szCs w:val="26"/>
          <w:rtl/>
        </w:rPr>
        <w:t>در صنعت انرژی بیان می‌کند که شرکت‌هایی که از سیستم‌های هوش مصنوعی برای تحلیل داده‌های تولید و مصرف استفاده کرده‌اند، در مقایسه با رقبا از مزیت رقابتی پایدارتری برخوردار شده‌اند</w:t>
      </w:r>
      <w:r w:rsidRPr="004C609F">
        <w:rPr>
          <w:rFonts w:cs="B Nazanin"/>
          <w:sz w:val="26"/>
          <w:szCs w:val="26"/>
        </w:rPr>
        <w:t>.</w:t>
      </w:r>
    </w:p>
    <w:p w14:paraId="645228DA" w14:textId="77777777" w:rsidR="004C609F" w:rsidRPr="004C609F" w:rsidRDefault="004C609F" w:rsidP="004C609F">
      <w:pPr>
        <w:jc w:val="lowKashida"/>
        <w:rPr>
          <w:rFonts w:cs="B Nazanin"/>
          <w:sz w:val="26"/>
          <w:szCs w:val="26"/>
        </w:rPr>
      </w:pPr>
      <w:r w:rsidRPr="004C609F">
        <w:rPr>
          <w:rFonts w:cs="B Nazanin"/>
          <w:sz w:val="26"/>
          <w:szCs w:val="26"/>
          <w:rtl/>
        </w:rPr>
        <w:t>با وجود چنین شواهدی، در ایران تحقیقات محدودی به‌طور خاص در زمینه بررسی تأثیر هوش مصنوعی بر قابلیت فناوری اطلاعات و مزیت رقابتی در پالایشگاه‌ها انجام شده است. بیشتر پژوهش‌های داخلی تمرکز خود را بر تأثیر فناوری اطلاعات بر بهره‌وری یا نقش سیستم‌های اطلاعاتی در بهبود عملکرد سازمان‌ها گذاشته‌اند (رحیمی و حسینی، 1400؛ موسوی و احمدی، 1403). از این‌رو، پژوهش حاضر با تمرکز بر پالایشگاه شازند، به دنبال پر کردن این شکاف علمی و ارائه بینشی کاربردی برای مدیران این صنعت است</w:t>
      </w:r>
      <w:r w:rsidRPr="004C609F">
        <w:rPr>
          <w:rFonts w:cs="B Nazanin"/>
          <w:sz w:val="26"/>
          <w:szCs w:val="26"/>
        </w:rPr>
        <w:t>.</w:t>
      </w:r>
    </w:p>
    <w:p w14:paraId="3EF61F8B" w14:textId="77777777" w:rsidR="004C609F" w:rsidRDefault="004C609F" w:rsidP="004C609F">
      <w:pPr>
        <w:jc w:val="lowKashida"/>
        <w:rPr>
          <w:rFonts w:cs="B Nazanin"/>
          <w:sz w:val="26"/>
          <w:szCs w:val="26"/>
          <w:rtl/>
        </w:rPr>
      </w:pPr>
      <w:r w:rsidRPr="004C609F">
        <w:rPr>
          <w:rFonts w:cs="B Nazanin"/>
          <w:sz w:val="26"/>
          <w:szCs w:val="26"/>
          <w:rtl/>
        </w:rPr>
        <w:t>در مجموع، بررسی تأثیر هوش مصنوعی بر قابلیت فناوری اطلاعات و مزیت رقابتی، نه تنها از جنبه علمی اهمیت دارد، بلکه می‌تواند راهنمایی عملی برای مدیران صنعت نفت و گاز در جهت استفاده بهینه از فناوری‌های نوین باشد. به همین دلیل، این تحقیق با هدف شناسایی روابط میان این متغیرها و ارائه راهکارهایی برای پیاده‌سازی مؤثر هوش مصنوعی در پالایشگاه شازند انجام می‌شود</w:t>
      </w:r>
      <w:r w:rsidRPr="004C609F">
        <w:rPr>
          <w:rFonts w:cs="B Nazanin"/>
          <w:sz w:val="26"/>
          <w:szCs w:val="26"/>
        </w:rPr>
        <w:t>.</w:t>
      </w:r>
    </w:p>
    <w:p w14:paraId="37DA9C4F"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2. </w:t>
      </w:r>
      <w:r w:rsidRPr="004C609F">
        <w:rPr>
          <w:rFonts w:cs="B Nazanin"/>
          <w:b/>
          <w:bCs/>
          <w:sz w:val="26"/>
          <w:szCs w:val="26"/>
          <w:rtl/>
        </w:rPr>
        <w:t>بیان مسئله</w:t>
      </w:r>
    </w:p>
    <w:p w14:paraId="58AB5651" w14:textId="77777777" w:rsidR="004C609F" w:rsidRPr="004C609F" w:rsidRDefault="004C609F" w:rsidP="004C609F">
      <w:pPr>
        <w:jc w:val="lowKashida"/>
        <w:rPr>
          <w:rFonts w:cs="B Nazanin"/>
          <w:sz w:val="26"/>
          <w:szCs w:val="26"/>
        </w:rPr>
      </w:pPr>
      <w:r w:rsidRPr="004C609F">
        <w:rPr>
          <w:rFonts w:cs="B Nazanin"/>
          <w:sz w:val="26"/>
          <w:szCs w:val="26"/>
          <w:rtl/>
        </w:rPr>
        <w:t xml:space="preserve">در دنیای رقابتی امروز، سازمان‌ها برای بقا و رشد نیازمند آن هستند که به سرعت با تغییرات محیطی و فناوری‌های نوین سازگار شوند. یکی از تحول‌آفرین‌ترین فناوری‌هایی که در دهه اخیر توانسته چشم‌انداز جدیدی در حوزه مدیریت، تولید و خدمات ایجاد کند، هوش مصنوعی است. این فناوری با اتکا به الگوریتم‌های یادگیری ماشین، تحلیل داده‌های بزرگ، پردازش زبان طبیعی و سیستم‌های خبره، توانایی دارد فرآیندهای سازمانی را به‌صورت هوشمندانه مدیریت و بهینه‌سازی کند. سازمان‌هایی که زودتر از رقبا اقدام به پیاده‌سازی </w:t>
      </w:r>
      <w:r w:rsidRPr="004C609F">
        <w:rPr>
          <w:rFonts w:cs="B Nazanin"/>
          <w:sz w:val="26"/>
          <w:szCs w:val="26"/>
          <w:rtl/>
        </w:rPr>
        <w:lastRenderedPageBreak/>
        <w:t>فناوری‌های هوش مصنوعی کرده‌اند، به مزایای چشمگیری از جمله بهبود بهره‌وری، افزایش دقت تصمیم‌گیری و کاهش هزینه‌ها دست یافته‌اند</w:t>
      </w:r>
      <w:r w:rsidRPr="004C609F">
        <w:rPr>
          <w:rFonts w:cs="B Nazanin"/>
          <w:sz w:val="26"/>
          <w:szCs w:val="26"/>
        </w:rPr>
        <w:t xml:space="preserve"> (Brynjolfsson &amp; McAfee, 2017).</w:t>
      </w:r>
    </w:p>
    <w:p w14:paraId="401B568A" w14:textId="77777777" w:rsidR="004C609F" w:rsidRPr="004C609F" w:rsidRDefault="004C609F" w:rsidP="004C609F">
      <w:pPr>
        <w:jc w:val="lowKashida"/>
        <w:rPr>
          <w:rFonts w:cs="B Nazanin"/>
          <w:sz w:val="26"/>
          <w:szCs w:val="26"/>
        </w:rPr>
      </w:pPr>
      <w:r w:rsidRPr="004C609F">
        <w:rPr>
          <w:rFonts w:cs="B Nazanin"/>
          <w:sz w:val="26"/>
          <w:szCs w:val="26"/>
          <w:rtl/>
        </w:rPr>
        <w:t>در صنعت نفت و گاز، پیچیدگی فرآیندها و حجم عظیم داده‌ها موجب شده است که بهره‌گیری از فناوری‌های نوین مانند هوش مصنوعی به ضرورتی استراتژیک تبدیل شود. پالایشگاه‌ها به عنوان قلب تپنده زنجیره ارزش نفت، با چالش‌هایی همچون نوسانات بازار، کاهش بازدهی تجهیزات، هزینه‌های سنگین نگهداری، و فشارهای زیست‌محیطی مواجه هستند. در چنین شرایطی، استفاده از هوش مصنوعی می‌تواند از طریق تحلیل داده‌های عملیاتی، پیش‌بینی خرابی‌ها، و بهینه‌سازی مصرف انرژی، به افزایش کارایی و رقابت‌پذیری کمک کند. با این حال، اجرای موفق چنین فناوری‌هایی بدون وجود قابلیت‌های قوی فناوری اطلاعات غیرممکن است</w:t>
      </w:r>
      <w:r w:rsidRPr="004C609F">
        <w:rPr>
          <w:rFonts w:cs="B Nazanin"/>
          <w:sz w:val="26"/>
          <w:szCs w:val="26"/>
        </w:rPr>
        <w:t xml:space="preserve"> (Davenport &amp; </w:t>
      </w:r>
      <w:proofErr w:type="spellStart"/>
      <w:r w:rsidRPr="004C609F">
        <w:rPr>
          <w:rFonts w:cs="B Nazanin"/>
          <w:sz w:val="26"/>
          <w:szCs w:val="26"/>
        </w:rPr>
        <w:t>Ronanki</w:t>
      </w:r>
      <w:proofErr w:type="spellEnd"/>
      <w:r w:rsidRPr="004C609F">
        <w:rPr>
          <w:rFonts w:cs="B Nazanin"/>
          <w:sz w:val="26"/>
          <w:szCs w:val="26"/>
        </w:rPr>
        <w:t>, 2018).</w:t>
      </w:r>
    </w:p>
    <w:p w14:paraId="73D3C24C" w14:textId="77777777" w:rsidR="004C609F" w:rsidRPr="004C609F" w:rsidRDefault="004C609F" w:rsidP="004C609F">
      <w:pPr>
        <w:jc w:val="lowKashida"/>
        <w:rPr>
          <w:rFonts w:cs="B Nazanin"/>
          <w:sz w:val="26"/>
          <w:szCs w:val="26"/>
        </w:rPr>
      </w:pPr>
      <w:r w:rsidRPr="004C609F">
        <w:rPr>
          <w:rFonts w:cs="B Nazanin"/>
          <w:sz w:val="26"/>
          <w:szCs w:val="26"/>
          <w:rtl/>
        </w:rPr>
        <w:t>فناوری اطلاعات در واقع بستری است که امکان جمع‌آوری، پردازش، ذخیره و تحلیل داده‌ها را فراهم می‌سازد. در یک پالایشگاه، سیستم‌های اطلاعاتی باید بتوانند داده‌های حسگرها، تجهیزات، و واحدهای مختلف تولید را به‌صورت هم‌زمان و دقیق جمع‌آوری کنند تا ورودی‌های لازم برای الگوریتم‌های هوش مصنوعی فراهم شود. بنابراین، قابلیت‌های فناوری اطلاعات شامل زیرساخت سخت‌افزاری، نرم‌افزارهای تحلیلی، امنیت داده، و مهارت‌های فنی کارکنان، پیش‌نیاز پیاده‌سازی مؤثر هوش مصنوعی در صنایع انرژی است</w:t>
      </w:r>
      <w:r w:rsidRPr="004C609F">
        <w:rPr>
          <w:rFonts w:cs="B Nazanin"/>
          <w:sz w:val="26"/>
          <w:szCs w:val="26"/>
        </w:rPr>
        <w:t xml:space="preserve"> (Wamba et al., 2020). </w:t>
      </w:r>
      <w:r w:rsidRPr="004C609F">
        <w:rPr>
          <w:rFonts w:cs="B Nazanin"/>
          <w:sz w:val="26"/>
          <w:szCs w:val="26"/>
          <w:rtl/>
        </w:rPr>
        <w:t>هرگونه ضعف در این زمینه می‌تواند باعث کاهش اثربخشی فناوری‌های هوشمند شود و حتی منجر به شکست پروژه‌های دیجیتال گردد</w:t>
      </w:r>
      <w:r w:rsidRPr="004C609F">
        <w:rPr>
          <w:rFonts w:cs="B Nazanin"/>
          <w:sz w:val="26"/>
          <w:szCs w:val="26"/>
        </w:rPr>
        <w:t>.</w:t>
      </w:r>
    </w:p>
    <w:p w14:paraId="1DD1D978" w14:textId="77777777" w:rsidR="004C609F" w:rsidRPr="004C609F" w:rsidRDefault="004C609F" w:rsidP="004C609F">
      <w:pPr>
        <w:jc w:val="lowKashida"/>
        <w:rPr>
          <w:rFonts w:cs="B Nazanin"/>
          <w:sz w:val="26"/>
          <w:szCs w:val="26"/>
        </w:rPr>
      </w:pPr>
      <w:r w:rsidRPr="004C609F">
        <w:rPr>
          <w:rFonts w:cs="B Nazanin"/>
          <w:sz w:val="26"/>
          <w:szCs w:val="26"/>
          <w:rtl/>
        </w:rPr>
        <w:t>پالایشگاه شازند به عنوان یکی از مهم‌ترین واحدهای پالایشی کشور، از موقعیت استراتژیک ویژه‌ای برخوردار است. این پالایشگاه علاوه بر تأمین بخش قابل توجهی از سوخت کشور، در زمینه تولید فرآورده‌های پتروشیمی نیز فعالیت دارد. با این حال، بررسی‌های اولیه نشان می‌دهد که هنوز فاصله قابل توجهی میان سطح فعلی دیجیتالی شدن این پالایشگاه و استانداردهای جهانی وجود دارد. به‌ویژه در زمینه استفاده از فناوری‌های داده‌محور و هوش مصنوعی، ساختار سازمانی و زیرساخت‌های فناوری اطلاعات نیازمند بازنگری جدی است. به همین دلیل، لازم است بررسی شود که تا چه حد استفاده از فناوری هوش مصنوعی می‌تواند قابلیت‌های فناوری اطلاعات این پالایشگاه را ارتقا دهد و از طریق آن موجب ایجاد مزیت رقابتی پایدار گردد</w:t>
      </w:r>
      <w:r w:rsidRPr="004C609F">
        <w:rPr>
          <w:rFonts w:cs="B Nazanin"/>
          <w:sz w:val="26"/>
          <w:szCs w:val="26"/>
        </w:rPr>
        <w:t>.</w:t>
      </w:r>
    </w:p>
    <w:p w14:paraId="16908DD0" w14:textId="77777777" w:rsidR="004C609F" w:rsidRPr="004C609F" w:rsidRDefault="004C609F" w:rsidP="004C609F">
      <w:pPr>
        <w:jc w:val="lowKashida"/>
        <w:rPr>
          <w:rFonts w:cs="B Nazanin"/>
          <w:sz w:val="26"/>
          <w:szCs w:val="26"/>
        </w:rPr>
      </w:pPr>
      <w:r w:rsidRPr="004C609F">
        <w:rPr>
          <w:rFonts w:cs="B Nazanin"/>
          <w:sz w:val="26"/>
          <w:szCs w:val="26"/>
          <w:rtl/>
        </w:rPr>
        <w:t>مسئله دیگر این است که اگرچه فناوری هوش مصنوعی می‌تواند ارزش‌آفرین باشد، اما اجرای آن در محیط‌های صنعتی ایران با موانعی چون کمبود سرمایه‌گذاری در حوزه دیجیتال، ضعف در امنیت داده، و مقاومت فرهنگی در برابر تغییر روبه‌روست. برخی پژوهش‌ها نشان داده‌اند که موفقیت در پیاده‌سازی هوش مصنوعی تا حد زیادی به آمادگی سازمانی و بلوغ فناوری اطلاعات وابسته است</w:t>
      </w:r>
      <w:r w:rsidRPr="004C609F">
        <w:rPr>
          <w:rFonts w:cs="B Nazanin"/>
          <w:sz w:val="26"/>
          <w:szCs w:val="26"/>
        </w:rPr>
        <w:t xml:space="preserve"> (Ghasemi &amp; Mohammadi, 2021). </w:t>
      </w:r>
      <w:r w:rsidRPr="004C609F">
        <w:rPr>
          <w:rFonts w:cs="B Nazanin"/>
          <w:sz w:val="26"/>
          <w:szCs w:val="26"/>
          <w:rtl/>
        </w:rPr>
        <w:lastRenderedPageBreak/>
        <w:t>در صورتی که این قابلیت‌ها در سطح مناسبی وجود نداشته باشند، ممکن است پروژه‌های مبتنی بر هوش مصنوعی نه تنها سودآور نباشند، بلکه موجب اتلاف منابع و کاهش بهره‌وری شوند</w:t>
      </w:r>
      <w:r w:rsidRPr="004C609F">
        <w:rPr>
          <w:rFonts w:cs="B Nazanin"/>
          <w:sz w:val="26"/>
          <w:szCs w:val="26"/>
        </w:rPr>
        <w:t>.</w:t>
      </w:r>
    </w:p>
    <w:p w14:paraId="429D2766" w14:textId="77777777" w:rsidR="004C609F" w:rsidRPr="004C609F" w:rsidRDefault="004C609F" w:rsidP="004C609F">
      <w:pPr>
        <w:jc w:val="lowKashida"/>
        <w:rPr>
          <w:rFonts w:cs="B Nazanin"/>
          <w:sz w:val="26"/>
          <w:szCs w:val="26"/>
        </w:rPr>
      </w:pPr>
      <w:r w:rsidRPr="004C609F">
        <w:rPr>
          <w:rFonts w:cs="B Nazanin"/>
          <w:sz w:val="26"/>
          <w:szCs w:val="26"/>
          <w:rtl/>
        </w:rPr>
        <w:t>از منظر نظری، ارتباط بین هوش مصنوعی، قابلیت فناوری اطلاعات و مزیت رقابتی هنوز در بستر صنعت نفت و گاز ایران به‌طور جامع بررسی نشده است. در حالی که در کشورهای پیشرفته، مطالعات متعددی در این زمینه انجام شده، در ایران تحقیقات اندکی به‌طور هم‌زمان هر سه متغیر فوق را مورد توجه قرار داده‌اند. پژوهش‌هایی مانند مطالعه موسوی و احمدی (1403) بر تأثیر فناوری اطلاعات بر بهره‌وری پالایشگاه‌ها تمرکز داشته‌اند، اما نقش میانجی‌گرانه هوش مصنوعی در این رابطه مغفول مانده است. از سوی دیگر، مطالعات بین‌المللی مانند تحقیق</w:t>
      </w:r>
      <w:r w:rsidRPr="004C609F">
        <w:rPr>
          <w:rFonts w:cs="B Nazanin"/>
          <w:sz w:val="26"/>
          <w:szCs w:val="26"/>
        </w:rPr>
        <w:t xml:space="preserve"> Smith </w:t>
      </w:r>
      <w:r w:rsidRPr="004C609F">
        <w:rPr>
          <w:rFonts w:cs="B Nazanin"/>
          <w:sz w:val="26"/>
          <w:szCs w:val="26"/>
          <w:rtl/>
        </w:rPr>
        <w:t>و</w:t>
      </w:r>
      <w:r w:rsidRPr="004C609F">
        <w:rPr>
          <w:rFonts w:cs="B Nazanin"/>
          <w:sz w:val="26"/>
          <w:szCs w:val="26"/>
        </w:rPr>
        <w:t xml:space="preserve"> Williams (2021) </w:t>
      </w:r>
      <w:r w:rsidRPr="004C609F">
        <w:rPr>
          <w:rFonts w:cs="B Nazanin"/>
          <w:sz w:val="26"/>
          <w:szCs w:val="26"/>
          <w:rtl/>
        </w:rPr>
        <w:t>نشان داده‌اند که هوش مصنوعی از طریق تقویت توانایی تحلیل داده‌ها و تصمیم‌گیری دقیق‌تر، موجب ارتقای قابلیت‌های</w:t>
      </w:r>
      <w:r w:rsidRPr="004C609F">
        <w:rPr>
          <w:rFonts w:cs="B Nazanin"/>
          <w:sz w:val="26"/>
          <w:szCs w:val="26"/>
        </w:rPr>
        <w:t xml:space="preserve"> IT </w:t>
      </w:r>
      <w:r w:rsidRPr="004C609F">
        <w:rPr>
          <w:rFonts w:cs="B Nazanin"/>
          <w:sz w:val="26"/>
          <w:szCs w:val="26"/>
          <w:rtl/>
        </w:rPr>
        <w:t>و در نتیجه بهبود مزیت رقابتی می‌شود</w:t>
      </w:r>
      <w:r w:rsidRPr="004C609F">
        <w:rPr>
          <w:rFonts w:cs="B Nazanin"/>
          <w:sz w:val="26"/>
          <w:szCs w:val="26"/>
        </w:rPr>
        <w:t>.</w:t>
      </w:r>
    </w:p>
    <w:p w14:paraId="21FD4ECC" w14:textId="77777777" w:rsidR="004C609F" w:rsidRPr="004C609F" w:rsidRDefault="004C609F" w:rsidP="004C609F">
      <w:pPr>
        <w:jc w:val="lowKashida"/>
        <w:rPr>
          <w:rFonts w:cs="B Nazanin"/>
          <w:sz w:val="26"/>
          <w:szCs w:val="26"/>
        </w:rPr>
      </w:pPr>
      <w:r w:rsidRPr="004C609F">
        <w:rPr>
          <w:rFonts w:cs="B Nazanin"/>
          <w:sz w:val="26"/>
          <w:szCs w:val="26"/>
          <w:rtl/>
        </w:rPr>
        <w:t>در نتیجه، شکاف پژوهشی مهمی در ادبیات علمی کشور وجود دارد که این تحقیق درصدد پر کردن آن است. پرسش اصلی تحقیق آن است که: هوش مصنوعی چگونه بر قابلیت‌های فناوری اطلاعات و مزیت رقابتی در پالایشگاه شازند تأثیر می‌گذارد؟ پاسخ به این پرسش می‌تواند در تعیین مسیر آینده تحول دیجیتال در صنعت پالایش نفت ایران مؤثر باشد</w:t>
      </w:r>
      <w:r w:rsidRPr="004C609F">
        <w:rPr>
          <w:rFonts w:cs="B Nazanin"/>
          <w:sz w:val="26"/>
          <w:szCs w:val="26"/>
        </w:rPr>
        <w:t>.</w:t>
      </w:r>
    </w:p>
    <w:p w14:paraId="0DC49A51" w14:textId="77777777" w:rsidR="004C609F" w:rsidRPr="004C609F" w:rsidRDefault="004C609F" w:rsidP="004C609F">
      <w:pPr>
        <w:jc w:val="lowKashida"/>
        <w:rPr>
          <w:rFonts w:cs="B Nazanin"/>
          <w:sz w:val="26"/>
          <w:szCs w:val="26"/>
        </w:rPr>
      </w:pPr>
      <w:r w:rsidRPr="004C609F">
        <w:rPr>
          <w:rFonts w:cs="B Nazanin"/>
          <w:sz w:val="26"/>
          <w:szCs w:val="26"/>
          <w:rtl/>
        </w:rPr>
        <w:t>از منظر کاربردی نیز، نتایج این پژوهش می‌تواند برای مدیران پالایشگاه شازند و سایر صنایع مشابه سودمند باشد. در صورتی که تأثیر مثبت هوش مصنوعی بر قابلیت‌های فناوری اطلاعات و مزیت رقابتی اثبات شود، می‌توان با طراحی نقشه راه تحول دیجیتال، اقدامات مشخصی را برای توسعه زیرساخت‌ها، آموزش نیروی انسانی و سرمایه‌گذاری در فناوری‌های نوین انجام داد. همچنین، یافته‌های تحقیق می‌تواند راهنمایی برای سیاست‌گذاران صنعت نفت جهت تخصیص بهینه منابع در حوزه هوش مصنوعی و فناوری اطلاعات باشد</w:t>
      </w:r>
      <w:r w:rsidRPr="004C609F">
        <w:rPr>
          <w:rFonts w:cs="B Nazanin"/>
          <w:sz w:val="26"/>
          <w:szCs w:val="26"/>
        </w:rPr>
        <w:t xml:space="preserve"> (MIT Sloan Management Review, 2025).</w:t>
      </w:r>
    </w:p>
    <w:p w14:paraId="4A60BD5D" w14:textId="77777777" w:rsidR="004C609F" w:rsidRPr="004C609F" w:rsidRDefault="004C609F" w:rsidP="004C609F">
      <w:pPr>
        <w:jc w:val="lowKashida"/>
        <w:rPr>
          <w:rFonts w:cs="B Nazanin"/>
          <w:sz w:val="26"/>
          <w:szCs w:val="26"/>
        </w:rPr>
      </w:pPr>
      <w:r w:rsidRPr="004C609F">
        <w:rPr>
          <w:rFonts w:cs="B Nazanin"/>
          <w:sz w:val="26"/>
          <w:szCs w:val="26"/>
          <w:rtl/>
        </w:rPr>
        <w:t>به‌طور خلاصه، مسئله اصلی این تحقیق بررسی رابطه بین سه مفهوم کلیدی است: نخست، میزان تأثیر هوش مصنوعی به عنوان فناوری تحول‌آفرین بر عملکرد سازمانی؛ دوم، نقش قابلیت‌های فناوری اطلاعات در پشتیبانی از اجرای مؤثر این فناوری؛ و سوم، چگونگی تأثیر این دو عامل بر ایجاد مزیت رقابتی پایدار در صنعت پالایش نفت. انتظار می‌رود که نتایج این مطالعه بتواند ضمن پر کردن شکاف نظری موجود، راهکارهای عملی برای بهبود عملکرد پالایشگاه شازند ارائه دهد</w:t>
      </w:r>
      <w:r w:rsidRPr="004C609F">
        <w:rPr>
          <w:rFonts w:cs="B Nazanin"/>
          <w:sz w:val="26"/>
          <w:szCs w:val="26"/>
        </w:rPr>
        <w:t>.</w:t>
      </w:r>
    </w:p>
    <w:p w14:paraId="2EF72820"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3. </w:t>
      </w:r>
      <w:r w:rsidRPr="004C609F">
        <w:rPr>
          <w:rFonts w:cs="B Nazanin"/>
          <w:b/>
          <w:bCs/>
          <w:sz w:val="26"/>
          <w:szCs w:val="26"/>
          <w:rtl/>
        </w:rPr>
        <w:t>اهمیت و ضرورت تحقیق</w:t>
      </w:r>
    </w:p>
    <w:p w14:paraId="62BDD552" w14:textId="77777777" w:rsidR="004C609F" w:rsidRDefault="004C609F" w:rsidP="004C609F">
      <w:pPr>
        <w:jc w:val="lowKashida"/>
        <w:rPr>
          <w:rFonts w:cs="B Nazanin"/>
          <w:sz w:val="26"/>
          <w:szCs w:val="26"/>
          <w:rtl/>
        </w:rPr>
      </w:pPr>
      <w:r w:rsidRPr="004C609F">
        <w:rPr>
          <w:rFonts w:cs="B Nazanin" w:hint="cs"/>
          <w:sz w:val="26"/>
          <w:szCs w:val="26"/>
          <w:rtl/>
        </w:rPr>
        <w:t>تحولات</w:t>
      </w:r>
      <w:r w:rsidRPr="004C609F">
        <w:rPr>
          <w:rFonts w:cs="B Nazanin"/>
          <w:sz w:val="26"/>
          <w:szCs w:val="26"/>
          <w:rtl/>
        </w:rPr>
        <w:t xml:space="preserve"> </w:t>
      </w:r>
      <w:r w:rsidRPr="004C609F">
        <w:rPr>
          <w:rFonts w:cs="B Nazanin" w:hint="cs"/>
          <w:sz w:val="26"/>
          <w:szCs w:val="26"/>
          <w:rtl/>
        </w:rPr>
        <w:t>اخیر</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عرصه</w:t>
      </w:r>
      <w:r w:rsidRPr="004C609F">
        <w:rPr>
          <w:rFonts w:cs="B Nazanin"/>
          <w:sz w:val="26"/>
          <w:szCs w:val="26"/>
          <w:rtl/>
        </w:rPr>
        <w:t xml:space="preserve"> </w:t>
      </w:r>
      <w:r w:rsidRPr="004C609F">
        <w:rPr>
          <w:rFonts w:cs="B Nazanin" w:hint="cs"/>
          <w:sz w:val="26"/>
          <w:szCs w:val="26"/>
          <w:rtl/>
        </w:rPr>
        <w:t>فناوری‌های</w:t>
      </w:r>
      <w:r w:rsidRPr="004C609F">
        <w:rPr>
          <w:rFonts w:cs="B Nazanin"/>
          <w:sz w:val="26"/>
          <w:szCs w:val="26"/>
          <w:rtl/>
        </w:rPr>
        <w:t xml:space="preserve"> </w:t>
      </w:r>
      <w:r w:rsidRPr="004C609F">
        <w:rPr>
          <w:rFonts w:cs="B Nazanin" w:hint="cs"/>
          <w:sz w:val="26"/>
          <w:szCs w:val="26"/>
          <w:rtl/>
        </w:rPr>
        <w:t>دیجیتال،</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ویژه</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حوزه</w:t>
      </w:r>
      <w:r w:rsidRPr="004C609F">
        <w:rPr>
          <w:rFonts w:cs="B Nazanin"/>
          <w:sz w:val="26"/>
          <w:szCs w:val="26"/>
          <w:rtl/>
        </w:rPr>
        <w:t xml:space="preserve"> </w:t>
      </w:r>
      <w:r w:rsidRPr="004C609F">
        <w:rPr>
          <w:rFonts w:cs="B Nazanin" w:hint="cs"/>
          <w:sz w:val="26"/>
          <w:szCs w:val="26"/>
          <w:rtl/>
        </w:rPr>
        <w:t>هوش</w:t>
      </w:r>
      <w:r w:rsidRPr="004C609F">
        <w:rPr>
          <w:rFonts w:cs="B Nazanin"/>
          <w:sz w:val="26"/>
          <w:szCs w:val="26"/>
          <w:rtl/>
        </w:rPr>
        <w:t xml:space="preserve"> </w:t>
      </w:r>
      <w:r w:rsidRPr="004C609F">
        <w:rPr>
          <w:rFonts w:cs="B Nazanin" w:hint="cs"/>
          <w:sz w:val="26"/>
          <w:szCs w:val="26"/>
          <w:rtl/>
        </w:rPr>
        <w:t>مصنوعی،</w:t>
      </w:r>
      <w:r w:rsidRPr="004C609F">
        <w:rPr>
          <w:rFonts w:cs="B Nazanin"/>
          <w:sz w:val="26"/>
          <w:szCs w:val="26"/>
          <w:rtl/>
        </w:rPr>
        <w:t xml:space="preserve"> </w:t>
      </w:r>
      <w:r w:rsidRPr="004C609F">
        <w:rPr>
          <w:rFonts w:cs="B Nazanin" w:hint="cs"/>
          <w:sz w:val="26"/>
          <w:szCs w:val="26"/>
          <w:rtl/>
        </w:rPr>
        <w:t>موجب</w:t>
      </w:r>
      <w:r w:rsidRPr="004C609F">
        <w:rPr>
          <w:rFonts w:cs="B Nazanin"/>
          <w:sz w:val="26"/>
          <w:szCs w:val="26"/>
          <w:rtl/>
        </w:rPr>
        <w:t xml:space="preserve"> </w:t>
      </w:r>
      <w:r w:rsidRPr="004C609F">
        <w:rPr>
          <w:rFonts w:cs="B Nazanin" w:hint="cs"/>
          <w:sz w:val="26"/>
          <w:szCs w:val="26"/>
          <w:rtl/>
        </w:rPr>
        <w:t>شده</w:t>
      </w:r>
      <w:r w:rsidRPr="004C609F">
        <w:rPr>
          <w:rFonts w:cs="B Nazanin"/>
          <w:sz w:val="26"/>
          <w:szCs w:val="26"/>
          <w:rtl/>
        </w:rPr>
        <w:t xml:space="preserve"> </w:t>
      </w:r>
      <w:r w:rsidRPr="004C609F">
        <w:rPr>
          <w:rFonts w:cs="B Nazanin" w:hint="cs"/>
          <w:sz w:val="26"/>
          <w:szCs w:val="26"/>
          <w:rtl/>
        </w:rPr>
        <w:t>است</w:t>
      </w:r>
      <w:r w:rsidRPr="004C609F">
        <w:rPr>
          <w:rFonts w:cs="B Nazanin"/>
          <w:sz w:val="26"/>
          <w:szCs w:val="26"/>
          <w:rtl/>
        </w:rPr>
        <w:t xml:space="preserve"> </w:t>
      </w:r>
      <w:r w:rsidRPr="004C609F">
        <w:rPr>
          <w:rFonts w:cs="B Nazanin" w:hint="cs"/>
          <w:sz w:val="26"/>
          <w:szCs w:val="26"/>
          <w:rtl/>
        </w:rPr>
        <w:t>که</w:t>
      </w:r>
      <w:r w:rsidRPr="004C609F">
        <w:rPr>
          <w:rFonts w:cs="B Nazanin"/>
          <w:sz w:val="26"/>
          <w:szCs w:val="26"/>
          <w:rtl/>
        </w:rPr>
        <w:t xml:space="preserve"> </w:t>
      </w:r>
      <w:r w:rsidRPr="004C609F">
        <w:rPr>
          <w:rFonts w:cs="B Nazanin" w:hint="cs"/>
          <w:sz w:val="26"/>
          <w:szCs w:val="26"/>
          <w:rtl/>
        </w:rPr>
        <w:t>سازمان‌ها</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مسیر</w:t>
      </w:r>
      <w:r w:rsidRPr="004C609F">
        <w:rPr>
          <w:rFonts w:cs="B Nazanin"/>
          <w:sz w:val="26"/>
          <w:szCs w:val="26"/>
          <w:rtl/>
        </w:rPr>
        <w:t xml:space="preserve"> </w:t>
      </w:r>
      <w:r w:rsidRPr="004C609F">
        <w:rPr>
          <w:rFonts w:cs="B Nazanin" w:hint="cs"/>
          <w:sz w:val="26"/>
          <w:szCs w:val="26"/>
          <w:rtl/>
        </w:rPr>
        <w:t>دستیابی</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کارایی</w:t>
      </w:r>
      <w:r w:rsidRPr="004C609F">
        <w:rPr>
          <w:rFonts w:cs="B Nazanin"/>
          <w:sz w:val="26"/>
          <w:szCs w:val="26"/>
          <w:rtl/>
        </w:rPr>
        <w:t xml:space="preserve"> </w:t>
      </w:r>
      <w:r w:rsidRPr="004C609F">
        <w:rPr>
          <w:rFonts w:cs="B Nazanin" w:hint="cs"/>
          <w:sz w:val="26"/>
          <w:szCs w:val="26"/>
          <w:rtl/>
        </w:rPr>
        <w:t>بالاتر،</w:t>
      </w:r>
      <w:r w:rsidRPr="004C609F">
        <w:rPr>
          <w:rFonts w:cs="B Nazanin"/>
          <w:sz w:val="26"/>
          <w:szCs w:val="26"/>
          <w:rtl/>
        </w:rPr>
        <w:t xml:space="preserve"> </w:t>
      </w:r>
      <w:r w:rsidRPr="004C609F">
        <w:rPr>
          <w:rFonts w:cs="B Nazanin" w:hint="cs"/>
          <w:sz w:val="26"/>
          <w:szCs w:val="26"/>
          <w:rtl/>
        </w:rPr>
        <w:t>تصمیم‌گیری</w:t>
      </w:r>
      <w:r w:rsidRPr="004C609F">
        <w:rPr>
          <w:rFonts w:cs="B Nazanin"/>
          <w:sz w:val="26"/>
          <w:szCs w:val="26"/>
          <w:rtl/>
        </w:rPr>
        <w:t xml:space="preserve"> </w:t>
      </w:r>
      <w:r w:rsidRPr="004C609F">
        <w:rPr>
          <w:rFonts w:cs="B Nazanin" w:hint="cs"/>
          <w:sz w:val="26"/>
          <w:szCs w:val="26"/>
          <w:rtl/>
        </w:rPr>
        <w:t>دقیق‌تر</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رقابت‌پذیری</w:t>
      </w:r>
      <w:r w:rsidRPr="004C609F">
        <w:rPr>
          <w:rFonts w:cs="B Nazanin"/>
          <w:sz w:val="26"/>
          <w:szCs w:val="26"/>
          <w:rtl/>
        </w:rPr>
        <w:t xml:space="preserve"> </w:t>
      </w:r>
      <w:r w:rsidRPr="004C609F">
        <w:rPr>
          <w:rFonts w:cs="B Nazanin" w:hint="cs"/>
          <w:sz w:val="26"/>
          <w:szCs w:val="26"/>
          <w:rtl/>
        </w:rPr>
        <w:t>بیشتر</w:t>
      </w:r>
      <w:r w:rsidRPr="004C609F">
        <w:rPr>
          <w:rFonts w:cs="B Nazanin"/>
          <w:sz w:val="26"/>
          <w:szCs w:val="26"/>
          <w:rtl/>
        </w:rPr>
        <w:t xml:space="preserve"> </w:t>
      </w:r>
      <w:r w:rsidRPr="004C609F">
        <w:rPr>
          <w:rFonts w:cs="B Nazanin" w:hint="cs"/>
          <w:sz w:val="26"/>
          <w:szCs w:val="26"/>
          <w:rtl/>
        </w:rPr>
        <w:t>گام</w:t>
      </w:r>
      <w:r w:rsidRPr="004C609F">
        <w:rPr>
          <w:rFonts w:cs="B Nazanin"/>
          <w:sz w:val="26"/>
          <w:szCs w:val="26"/>
          <w:rtl/>
        </w:rPr>
        <w:t xml:space="preserve"> </w:t>
      </w:r>
      <w:r w:rsidRPr="004C609F">
        <w:rPr>
          <w:rFonts w:cs="B Nazanin" w:hint="cs"/>
          <w:sz w:val="26"/>
          <w:szCs w:val="26"/>
          <w:rtl/>
        </w:rPr>
        <w:t>بردارند</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صنایع</w:t>
      </w:r>
      <w:r w:rsidRPr="004C609F">
        <w:rPr>
          <w:rFonts w:cs="B Nazanin"/>
          <w:sz w:val="26"/>
          <w:szCs w:val="26"/>
          <w:rtl/>
        </w:rPr>
        <w:t xml:space="preserve"> </w:t>
      </w:r>
      <w:r w:rsidRPr="004C609F">
        <w:rPr>
          <w:rFonts w:cs="B Nazanin" w:hint="cs"/>
          <w:sz w:val="26"/>
          <w:szCs w:val="26"/>
          <w:rtl/>
        </w:rPr>
        <w:t>انرژی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lastRenderedPageBreak/>
        <w:t>به</w:t>
      </w:r>
      <w:r w:rsidRPr="004C609F">
        <w:rPr>
          <w:rFonts w:cs="B Nazanin"/>
          <w:sz w:val="26"/>
          <w:szCs w:val="26"/>
          <w:rtl/>
        </w:rPr>
        <w:t xml:space="preserve"> </w:t>
      </w:r>
      <w:r w:rsidRPr="004C609F">
        <w:rPr>
          <w:rFonts w:cs="B Nazanin" w:hint="cs"/>
          <w:sz w:val="26"/>
          <w:szCs w:val="26"/>
          <w:rtl/>
        </w:rPr>
        <w:t>ویژه</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پالایشگاه‌ها</w:t>
      </w:r>
      <w:r w:rsidRPr="004C609F">
        <w:rPr>
          <w:rFonts w:cs="B Nazanin"/>
          <w:sz w:val="26"/>
          <w:szCs w:val="26"/>
          <w:rtl/>
        </w:rPr>
        <w:t xml:space="preserve"> </w:t>
      </w:r>
      <w:r w:rsidRPr="004C609F">
        <w:rPr>
          <w:rFonts w:cs="B Nazanin" w:hint="cs"/>
          <w:sz w:val="26"/>
          <w:szCs w:val="26"/>
          <w:rtl/>
        </w:rPr>
        <w:t>که</w:t>
      </w:r>
      <w:r w:rsidRPr="004C609F">
        <w:rPr>
          <w:rFonts w:cs="B Nazanin"/>
          <w:sz w:val="26"/>
          <w:szCs w:val="26"/>
          <w:rtl/>
        </w:rPr>
        <w:t xml:space="preserve"> </w:t>
      </w:r>
      <w:r w:rsidRPr="004C609F">
        <w:rPr>
          <w:rFonts w:cs="B Nazanin" w:hint="cs"/>
          <w:sz w:val="26"/>
          <w:szCs w:val="26"/>
          <w:rtl/>
        </w:rPr>
        <w:t>حجم</w:t>
      </w:r>
      <w:r w:rsidRPr="004C609F">
        <w:rPr>
          <w:rFonts w:cs="B Nazanin"/>
          <w:sz w:val="26"/>
          <w:szCs w:val="26"/>
          <w:rtl/>
        </w:rPr>
        <w:t xml:space="preserve"> </w:t>
      </w:r>
      <w:r w:rsidRPr="004C609F">
        <w:rPr>
          <w:rFonts w:cs="B Nazanin" w:hint="cs"/>
          <w:sz w:val="26"/>
          <w:szCs w:val="26"/>
          <w:rtl/>
        </w:rPr>
        <w:t>عظیمی</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داده‌ها</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صورت</w:t>
      </w:r>
      <w:r w:rsidRPr="004C609F">
        <w:rPr>
          <w:rFonts w:cs="B Nazanin"/>
          <w:sz w:val="26"/>
          <w:szCs w:val="26"/>
          <w:rtl/>
        </w:rPr>
        <w:t xml:space="preserve"> </w:t>
      </w:r>
      <w:r w:rsidRPr="004C609F">
        <w:rPr>
          <w:rFonts w:cs="B Nazanin" w:hint="cs"/>
          <w:sz w:val="26"/>
          <w:szCs w:val="26"/>
          <w:rtl/>
        </w:rPr>
        <w:t>لحظه‌ای</w:t>
      </w:r>
      <w:r w:rsidRPr="004C609F">
        <w:rPr>
          <w:rFonts w:cs="B Nazanin"/>
          <w:sz w:val="26"/>
          <w:szCs w:val="26"/>
          <w:rtl/>
        </w:rPr>
        <w:t xml:space="preserve"> </w:t>
      </w:r>
      <w:r w:rsidRPr="004C609F">
        <w:rPr>
          <w:rFonts w:cs="B Nazanin" w:hint="cs"/>
          <w:sz w:val="26"/>
          <w:szCs w:val="26"/>
          <w:rtl/>
        </w:rPr>
        <w:t>تولید</w:t>
      </w:r>
      <w:r w:rsidRPr="004C609F">
        <w:rPr>
          <w:rFonts w:cs="B Nazanin"/>
          <w:sz w:val="26"/>
          <w:szCs w:val="26"/>
          <w:rtl/>
        </w:rPr>
        <w:t xml:space="preserve"> </w:t>
      </w:r>
      <w:r w:rsidRPr="004C609F">
        <w:rPr>
          <w:rFonts w:cs="B Nazanin" w:hint="cs"/>
          <w:sz w:val="26"/>
          <w:szCs w:val="26"/>
          <w:rtl/>
        </w:rPr>
        <w:t>می‌شود،</w:t>
      </w:r>
      <w:r w:rsidRPr="004C609F">
        <w:rPr>
          <w:rFonts w:cs="B Nazanin"/>
          <w:sz w:val="26"/>
          <w:szCs w:val="26"/>
          <w:rtl/>
        </w:rPr>
        <w:t xml:space="preserve"> </w:t>
      </w:r>
      <w:r w:rsidRPr="004C609F">
        <w:rPr>
          <w:rFonts w:cs="B Nazanin" w:hint="cs"/>
          <w:sz w:val="26"/>
          <w:szCs w:val="26"/>
          <w:rtl/>
        </w:rPr>
        <w:t>بهره‌گیری</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هوش</w:t>
      </w:r>
      <w:r w:rsidRPr="004C609F">
        <w:rPr>
          <w:rFonts w:cs="B Nazanin"/>
          <w:sz w:val="26"/>
          <w:szCs w:val="26"/>
          <w:rtl/>
        </w:rPr>
        <w:t xml:space="preserve"> </w:t>
      </w:r>
      <w:r w:rsidRPr="004C609F">
        <w:rPr>
          <w:rFonts w:cs="B Nazanin" w:hint="cs"/>
          <w:sz w:val="26"/>
          <w:szCs w:val="26"/>
          <w:rtl/>
        </w:rPr>
        <w:t>مصنوعی</w:t>
      </w:r>
      <w:r w:rsidRPr="004C609F">
        <w:rPr>
          <w:rFonts w:cs="B Nazanin"/>
          <w:sz w:val="26"/>
          <w:szCs w:val="26"/>
          <w:rtl/>
        </w:rPr>
        <w:t xml:space="preserve"> </w:t>
      </w:r>
      <w:r w:rsidRPr="004C609F">
        <w:rPr>
          <w:rFonts w:cs="B Nazanin" w:hint="cs"/>
          <w:sz w:val="26"/>
          <w:szCs w:val="26"/>
          <w:rtl/>
        </w:rPr>
        <w:t>دیگر</w:t>
      </w:r>
      <w:r w:rsidRPr="004C609F">
        <w:rPr>
          <w:rFonts w:cs="B Nazanin"/>
          <w:sz w:val="26"/>
          <w:szCs w:val="26"/>
          <w:rtl/>
        </w:rPr>
        <w:t xml:space="preserve"> </w:t>
      </w:r>
      <w:r w:rsidRPr="004C609F">
        <w:rPr>
          <w:rFonts w:cs="B Nazanin" w:hint="cs"/>
          <w:sz w:val="26"/>
          <w:szCs w:val="26"/>
          <w:rtl/>
        </w:rPr>
        <w:t>یک</w:t>
      </w:r>
      <w:r w:rsidRPr="004C609F">
        <w:rPr>
          <w:rFonts w:cs="B Nazanin"/>
          <w:sz w:val="26"/>
          <w:szCs w:val="26"/>
          <w:rtl/>
        </w:rPr>
        <w:t xml:space="preserve"> </w:t>
      </w:r>
      <w:r w:rsidRPr="004C609F">
        <w:rPr>
          <w:rFonts w:cs="B Nazanin" w:hint="cs"/>
          <w:sz w:val="26"/>
          <w:szCs w:val="26"/>
          <w:rtl/>
        </w:rPr>
        <w:t>انتخاب</w:t>
      </w:r>
      <w:r w:rsidRPr="004C609F">
        <w:rPr>
          <w:rFonts w:cs="B Nazanin"/>
          <w:sz w:val="26"/>
          <w:szCs w:val="26"/>
          <w:rtl/>
        </w:rPr>
        <w:t xml:space="preserve"> </w:t>
      </w:r>
      <w:r w:rsidRPr="004C609F">
        <w:rPr>
          <w:rFonts w:cs="B Nazanin" w:hint="cs"/>
          <w:sz w:val="26"/>
          <w:szCs w:val="26"/>
          <w:rtl/>
        </w:rPr>
        <w:t>نیست،</w:t>
      </w:r>
      <w:r w:rsidRPr="004C609F">
        <w:rPr>
          <w:rFonts w:cs="B Nazanin"/>
          <w:sz w:val="26"/>
          <w:szCs w:val="26"/>
          <w:rtl/>
        </w:rPr>
        <w:t xml:space="preserve"> </w:t>
      </w:r>
      <w:r w:rsidRPr="004C609F">
        <w:rPr>
          <w:rFonts w:cs="B Nazanin" w:hint="cs"/>
          <w:sz w:val="26"/>
          <w:szCs w:val="26"/>
          <w:rtl/>
        </w:rPr>
        <w:t>بلکه</w:t>
      </w:r>
      <w:r w:rsidRPr="004C609F">
        <w:rPr>
          <w:rFonts w:cs="B Nazanin"/>
          <w:sz w:val="26"/>
          <w:szCs w:val="26"/>
          <w:rtl/>
        </w:rPr>
        <w:t xml:space="preserve"> </w:t>
      </w:r>
      <w:r w:rsidRPr="004C609F">
        <w:rPr>
          <w:rFonts w:cs="B Nazanin" w:hint="cs"/>
          <w:sz w:val="26"/>
          <w:szCs w:val="26"/>
          <w:rtl/>
        </w:rPr>
        <w:t>ضرورتی</w:t>
      </w:r>
      <w:r w:rsidRPr="004C609F">
        <w:rPr>
          <w:rFonts w:cs="B Nazanin"/>
          <w:sz w:val="26"/>
          <w:szCs w:val="26"/>
          <w:rtl/>
        </w:rPr>
        <w:t xml:space="preserve"> </w:t>
      </w:r>
      <w:r w:rsidRPr="004C609F">
        <w:rPr>
          <w:rFonts w:cs="B Nazanin" w:hint="cs"/>
          <w:sz w:val="26"/>
          <w:szCs w:val="26"/>
          <w:rtl/>
        </w:rPr>
        <w:t>اجتناب‌ناپذیر</w:t>
      </w:r>
      <w:r w:rsidRPr="004C609F">
        <w:rPr>
          <w:rFonts w:cs="B Nazanin"/>
          <w:sz w:val="26"/>
          <w:szCs w:val="26"/>
          <w:rtl/>
        </w:rPr>
        <w:t xml:space="preserve"> </w:t>
      </w:r>
      <w:r w:rsidRPr="004C609F">
        <w:rPr>
          <w:rFonts w:cs="B Nazanin" w:hint="cs"/>
          <w:sz w:val="26"/>
          <w:szCs w:val="26"/>
          <w:rtl/>
        </w:rPr>
        <w:t>است</w:t>
      </w:r>
      <w:r w:rsidRPr="004C609F">
        <w:rPr>
          <w:rFonts w:cs="B Nazanin"/>
          <w:sz w:val="26"/>
          <w:szCs w:val="26"/>
          <w:rtl/>
        </w:rPr>
        <w:t xml:space="preserve">. </w:t>
      </w:r>
      <w:r w:rsidRPr="004C609F">
        <w:rPr>
          <w:rFonts w:cs="B Nazanin" w:hint="cs"/>
          <w:sz w:val="26"/>
          <w:szCs w:val="26"/>
          <w:rtl/>
        </w:rPr>
        <w:t>با</w:t>
      </w:r>
      <w:r w:rsidRPr="004C609F">
        <w:rPr>
          <w:rFonts w:cs="B Nazanin"/>
          <w:sz w:val="26"/>
          <w:szCs w:val="26"/>
          <w:rtl/>
        </w:rPr>
        <w:t xml:space="preserve"> </w:t>
      </w:r>
      <w:r w:rsidRPr="004C609F">
        <w:rPr>
          <w:rFonts w:cs="B Nazanin" w:hint="cs"/>
          <w:sz w:val="26"/>
          <w:szCs w:val="26"/>
          <w:rtl/>
        </w:rPr>
        <w:t>توجه</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چالش‌های</w:t>
      </w:r>
      <w:r w:rsidRPr="004C609F">
        <w:rPr>
          <w:rFonts w:cs="B Nazanin"/>
          <w:sz w:val="26"/>
          <w:szCs w:val="26"/>
          <w:rtl/>
        </w:rPr>
        <w:t xml:space="preserve"> </w:t>
      </w:r>
      <w:r w:rsidRPr="004C609F">
        <w:rPr>
          <w:rFonts w:cs="B Nazanin" w:hint="cs"/>
          <w:sz w:val="26"/>
          <w:szCs w:val="26"/>
          <w:rtl/>
        </w:rPr>
        <w:t>موجود</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بازار</w:t>
      </w:r>
      <w:r w:rsidRPr="004C609F">
        <w:rPr>
          <w:rFonts w:cs="B Nazanin"/>
          <w:sz w:val="26"/>
          <w:szCs w:val="26"/>
          <w:rtl/>
        </w:rPr>
        <w:t xml:space="preserve"> </w:t>
      </w:r>
      <w:r w:rsidRPr="004C609F">
        <w:rPr>
          <w:rFonts w:cs="B Nazanin" w:hint="cs"/>
          <w:sz w:val="26"/>
          <w:szCs w:val="26"/>
          <w:rtl/>
        </w:rPr>
        <w:t>جهانی</w:t>
      </w:r>
      <w:r w:rsidRPr="004C609F">
        <w:rPr>
          <w:rFonts w:cs="B Nazanin"/>
          <w:sz w:val="26"/>
          <w:szCs w:val="26"/>
          <w:rtl/>
        </w:rPr>
        <w:t xml:space="preserve"> </w:t>
      </w:r>
      <w:r w:rsidRPr="004C609F">
        <w:rPr>
          <w:rFonts w:cs="B Nazanin" w:hint="cs"/>
          <w:sz w:val="26"/>
          <w:szCs w:val="26"/>
          <w:rtl/>
        </w:rPr>
        <w:t>نفت،</w:t>
      </w:r>
      <w:r w:rsidRPr="004C609F">
        <w:rPr>
          <w:rFonts w:cs="B Nazanin"/>
          <w:sz w:val="26"/>
          <w:szCs w:val="26"/>
          <w:rtl/>
        </w:rPr>
        <w:t xml:space="preserve"> </w:t>
      </w:r>
      <w:r w:rsidRPr="004C609F">
        <w:rPr>
          <w:rFonts w:cs="B Nazanin" w:hint="cs"/>
          <w:sz w:val="26"/>
          <w:szCs w:val="26"/>
          <w:rtl/>
        </w:rPr>
        <w:t>کاهش</w:t>
      </w:r>
      <w:r w:rsidRPr="004C609F">
        <w:rPr>
          <w:rFonts w:cs="B Nazanin"/>
          <w:sz w:val="26"/>
          <w:szCs w:val="26"/>
          <w:rtl/>
        </w:rPr>
        <w:t xml:space="preserve"> </w:t>
      </w:r>
      <w:r w:rsidRPr="004C609F">
        <w:rPr>
          <w:rFonts w:cs="B Nazanin" w:hint="cs"/>
          <w:sz w:val="26"/>
          <w:szCs w:val="26"/>
          <w:rtl/>
        </w:rPr>
        <w:t>حاشیه</w:t>
      </w:r>
      <w:r w:rsidRPr="004C609F">
        <w:rPr>
          <w:rFonts w:cs="B Nazanin"/>
          <w:sz w:val="26"/>
          <w:szCs w:val="26"/>
          <w:rtl/>
        </w:rPr>
        <w:t xml:space="preserve"> </w:t>
      </w:r>
      <w:r w:rsidRPr="004C609F">
        <w:rPr>
          <w:rFonts w:cs="B Nazanin" w:hint="cs"/>
          <w:sz w:val="26"/>
          <w:szCs w:val="26"/>
          <w:rtl/>
        </w:rPr>
        <w:t>سود</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نیاز</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پایداری</w:t>
      </w:r>
      <w:r w:rsidRPr="004C609F">
        <w:rPr>
          <w:rFonts w:cs="B Nazanin"/>
          <w:sz w:val="26"/>
          <w:szCs w:val="26"/>
          <w:rtl/>
        </w:rPr>
        <w:t xml:space="preserve"> </w:t>
      </w:r>
      <w:r w:rsidRPr="004C609F">
        <w:rPr>
          <w:rFonts w:cs="B Nazanin" w:hint="cs"/>
          <w:sz w:val="26"/>
          <w:szCs w:val="26"/>
          <w:rtl/>
        </w:rPr>
        <w:t>زیست‌محیطی،</w:t>
      </w:r>
      <w:r w:rsidRPr="004C609F">
        <w:rPr>
          <w:rFonts w:cs="B Nazanin"/>
          <w:sz w:val="26"/>
          <w:szCs w:val="26"/>
          <w:rtl/>
        </w:rPr>
        <w:t xml:space="preserve"> </w:t>
      </w:r>
      <w:r w:rsidRPr="004C609F">
        <w:rPr>
          <w:rFonts w:cs="B Nazanin" w:hint="cs"/>
          <w:sz w:val="26"/>
          <w:szCs w:val="26"/>
          <w:rtl/>
        </w:rPr>
        <w:t>پالایشگاه‌هایی</w:t>
      </w:r>
      <w:r w:rsidRPr="004C609F">
        <w:rPr>
          <w:rFonts w:cs="B Nazanin"/>
          <w:sz w:val="26"/>
          <w:szCs w:val="26"/>
          <w:rtl/>
        </w:rPr>
        <w:t xml:space="preserve"> </w:t>
      </w:r>
      <w:r w:rsidRPr="004C609F">
        <w:rPr>
          <w:rFonts w:cs="B Nazanin" w:hint="cs"/>
          <w:sz w:val="26"/>
          <w:szCs w:val="26"/>
          <w:rtl/>
        </w:rPr>
        <w:t>موفق</w:t>
      </w:r>
      <w:r w:rsidRPr="004C609F">
        <w:rPr>
          <w:rFonts w:cs="B Nazanin"/>
          <w:sz w:val="26"/>
          <w:szCs w:val="26"/>
          <w:rtl/>
        </w:rPr>
        <w:t xml:space="preserve"> </w:t>
      </w:r>
      <w:r w:rsidRPr="004C609F">
        <w:rPr>
          <w:rFonts w:cs="B Nazanin" w:hint="cs"/>
          <w:sz w:val="26"/>
          <w:szCs w:val="26"/>
          <w:rtl/>
        </w:rPr>
        <w:t>خواهند</w:t>
      </w:r>
      <w:r w:rsidRPr="004C609F">
        <w:rPr>
          <w:rFonts w:cs="B Nazanin"/>
          <w:sz w:val="26"/>
          <w:szCs w:val="26"/>
          <w:rtl/>
        </w:rPr>
        <w:t xml:space="preserve"> </w:t>
      </w:r>
      <w:r w:rsidRPr="004C609F">
        <w:rPr>
          <w:rFonts w:cs="B Nazanin" w:hint="cs"/>
          <w:sz w:val="26"/>
          <w:szCs w:val="26"/>
          <w:rtl/>
        </w:rPr>
        <w:t>بود</w:t>
      </w:r>
      <w:r w:rsidRPr="004C609F">
        <w:rPr>
          <w:rFonts w:cs="B Nazanin"/>
          <w:sz w:val="26"/>
          <w:szCs w:val="26"/>
          <w:rtl/>
        </w:rPr>
        <w:t xml:space="preserve"> </w:t>
      </w:r>
      <w:r w:rsidRPr="004C609F">
        <w:rPr>
          <w:rFonts w:cs="B Nazanin" w:hint="cs"/>
          <w:sz w:val="26"/>
          <w:szCs w:val="26"/>
          <w:rtl/>
        </w:rPr>
        <w:t>که</w:t>
      </w:r>
      <w:r w:rsidRPr="004C609F">
        <w:rPr>
          <w:rFonts w:cs="B Nazanin"/>
          <w:sz w:val="26"/>
          <w:szCs w:val="26"/>
          <w:rtl/>
        </w:rPr>
        <w:t xml:space="preserve"> </w:t>
      </w:r>
      <w:r w:rsidRPr="004C609F">
        <w:rPr>
          <w:rFonts w:cs="B Nazanin" w:hint="cs"/>
          <w:sz w:val="26"/>
          <w:szCs w:val="26"/>
          <w:rtl/>
        </w:rPr>
        <w:t>بتوانند</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فناوری‌های</w:t>
      </w:r>
      <w:r w:rsidRPr="004C609F">
        <w:rPr>
          <w:rFonts w:cs="B Nazanin"/>
          <w:sz w:val="26"/>
          <w:szCs w:val="26"/>
          <w:rtl/>
        </w:rPr>
        <w:t xml:space="preserve"> </w:t>
      </w:r>
      <w:r w:rsidRPr="004C609F">
        <w:rPr>
          <w:rFonts w:cs="B Nazanin" w:hint="cs"/>
          <w:sz w:val="26"/>
          <w:szCs w:val="26"/>
          <w:rtl/>
        </w:rPr>
        <w:t>هوشمند</w:t>
      </w:r>
      <w:r w:rsidRPr="004C609F">
        <w:rPr>
          <w:rFonts w:cs="B Nazanin"/>
          <w:sz w:val="26"/>
          <w:szCs w:val="26"/>
          <w:rtl/>
        </w:rPr>
        <w:t xml:space="preserve"> </w:t>
      </w:r>
      <w:r w:rsidRPr="004C609F">
        <w:rPr>
          <w:rFonts w:cs="B Nazanin" w:hint="cs"/>
          <w:sz w:val="26"/>
          <w:szCs w:val="26"/>
          <w:rtl/>
        </w:rPr>
        <w:t>برای</w:t>
      </w:r>
      <w:r w:rsidRPr="004C609F">
        <w:rPr>
          <w:rFonts w:cs="B Nazanin"/>
          <w:sz w:val="26"/>
          <w:szCs w:val="26"/>
          <w:rtl/>
        </w:rPr>
        <w:t xml:space="preserve"> </w:t>
      </w:r>
      <w:r w:rsidRPr="004C609F">
        <w:rPr>
          <w:rFonts w:cs="B Nazanin" w:hint="cs"/>
          <w:sz w:val="26"/>
          <w:szCs w:val="26"/>
          <w:rtl/>
        </w:rPr>
        <w:t>کاهش</w:t>
      </w:r>
      <w:r w:rsidRPr="004C609F">
        <w:rPr>
          <w:rFonts w:cs="B Nazanin"/>
          <w:sz w:val="26"/>
          <w:szCs w:val="26"/>
          <w:rtl/>
        </w:rPr>
        <w:t xml:space="preserve"> </w:t>
      </w:r>
      <w:r w:rsidRPr="004C609F">
        <w:rPr>
          <w:rFonts w:cs="B Nazanin" w:hint="cs"/>
          <w:sz w:val="26"/>
          <w:szCs w:val="26"/>
          <w:rtl/>
        </w:rPr>
        <w:t>هزینه‌ها،</w:t>
      </w:r>
      <w:r w:rsidRPr="004C609F">
        <w:rPr>
          <w:rFonts w:cs="B Nazanin"/>
          <w:sz w:val="26"/>
          <w:szCs w:val="26"/>
          <w:rtl/>
        </w:rPr>
        <w:t xml:space="preserve"> </w:t>
      </w:r>
      <w:r w:rsidRPr="004C609F">
        <w:rPr>
          <w:rFonts w:cs="B Nazanin" w:hint="cs"/>
          <w:sz w:val="26"/>
          <w:szCs w:val="26"/>
          <w:rtl/>
        </w:rPr>
        <w:t>افزایش</w:t>
      </w:r>
      <w:r w:rsidRPr="004C609F">
        <w:rPr>
          <w:rFonts w:cs="B Nazanin"/>
          <w:sz w:val="26"/>
          <w:szCs w:val="26"/>
          <w:rtl/>
        </w:rPr>
        <w:t xml:space="preserve"> </w:t>
      </w:r>
      <w:r w:rsidRPr="004C609F">
        <w:rPr>
          <w:rFonts w:cs="B Nazanin" w:hint="cs"/>
          <w:sz w:val="26"/>
          <w:szCs w:val="26"/>
          <w:rtl/>
        </w:rPr>
        <w:t>بهره‌وری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بهبود</w:t>
      </w:r>
      <w:r w:rsidRPr="004C609F">
        <w:rPr>
          <w:rFonts w:cs="B Nazanin"/>
          <w:sz w:val="26"/>
          <w:szCs w:val="26"/>
          <w:rtl/>
        </w:rPr>
        <w:t xml:space="preserve"> </w:t>
      </w:r>
      <w:r w:rsidRPr="004C609F">
        <w:rPr>
          <w:rFonts w:cs="B Nazanin" w:hint="cs"/>
          <w:sz w:val="26"/>
          <w:szCs w:val="26"/>
          <w:rtl/>
        </w:rPr>
        <w:t>کیفیت</w:t>
      </w:r>
      <w:r w:rsidRPr="004C609F">
        <w:rPr>
          <w:rFonts w:cs="B Nazanin"/>
          <w:sz w:val="26"/>
          <w:szCs w:val="26"/>
          <w:rtl/>
        </w:rPr>
        <w:t xml:space="preserve"> </w:t>
      </w:r>
      <w:r w:rsidRPr="004C609F">
        <w:rPr>
          <w:rFonts w:cs="B Nazanin" w:hint="cs"/>
          <w:sz w:val="26"/>
          <w:szCs w:val="26"/>
          <w:rtl/>
        </w:rPr>
        <w:t>تصمیم‌گیری</w:t>
      </w:r>
      <w:r w:rsidRPr="004C609F">
        <w:rPr>
          <w:rFonts w:cs="B Nazanin"/>
          <w:sz w:val="26"/>
          <w:szCs w:val="26"/>
          <w:rtl/>
        </w:rPr>
        <w:t xml:space="preserve"> </w:t>
      </w:r>
      <w:r w:rsidRPr="004C609F">
        <w:rPr>
          <w:rFonts w:cs="B Nazanin" w:hint="cs"/>
          <w:sz w:val="26"/>
          <w:szCs w:val="26"/>
          <w:rtl/>
        </w:rPr>
        <w:t>استفاده</w:t>
      </w:r>
      <w:r w:rsidRPr="004C609F">
        <w:rPr>
          <w:rFonts w:cs="B Nazanin"/>
          <w:sz w:val="26"/>
          <w:szCs w:val="26"/>
          <w:rtl/>
        </w:rPr>
        <w:t xml:space="preserve"> </w:t>
      </w:r>
      <w:r w:rsidRPr="004C609F">
        <w:rPr>
          <w:rFonts w:cs="B Nazanin" w:hint="cs"/>
          <w:sz w:val="26"/>
          <w:szCs w:val="26"/>
          <w:rtl/>
        </w:rPr>
        <w:t>کنند</w:t>
      </w:r>
      <w:r w:rsidRPr="004C609F">
        <w:rPr>
          <w:rFonts w:cs="B Nazanin"/>
          <w:sz w:val="26"/>
          <w:szCs w:val="26"/>
          <w:rtl/>
        </w:rPr>
        <w:t xml:space="preserve"> (</w:t>
      </w:r>
      <w:r w:rsidRPr="004C609F">
        <w:rPr>
          <w:rFonts w:cs="B Nazanin"/>
          <w:sz w:val="26"/>
          <w:szCs w:val="26"/>
        </w:rPr>
        <w:t>Wamba, Gunasekaran &amp; Akter, 2020</w:t>
      </w:r>
      <w:r w:rsidRPr="004C609F">
        <w:rPr>
          <w:rFonts w:cs="B Nazanin"/>
          <w:sz w:val="26"/>
          <w:szCs w:val="26"/>
          <w:rtl/>
        </w:rPr>
        <w:t>).</w:t>
      </w:r>
    </w:p>
    <w:p w14:paraId="3C322738" w14:textId="1D9470F3" w:rsidR="004C609F" w:rsidRPr="004C609F" w:rsidRDefault="004C609F" w:rsidP="004C609F">
      <w:pPr>
        <w:jc w:val="lowKashida"/>
        <w:rPr>
          <w:rFonts w:cs="B Nazanin"/>
          <w:sz w:val="26"/>
          <w:szCs w:val="26"/>
        </w:rPr>
      </w:pPr>
      <w:r w:rsidRPr="004C609F">
        <w:rPr>
          <w:rFonts w:cs="B Nazanin"/>
          <w:sz w:val="26"/>
          <w:szCs w:val="26"/>
          <w:rtl/>
        </w:rPr>
        <w:t>پالایشگاه شازند به عنوان یکی از پالایشگاه‌های مهم ایران، با چالش‌هایی همچون نوسان قیمت نفت خام، هزینه‌های بالای تعمیر و نگهداری تجهیزات، محدودیت‌های زیست‌محیطی و رقابت در بازارهای داخلی روبه‌روست. در چنین فضایی، استفاده از فناوری‌های نوین به‌ویژه هوش مصنوعی می‌تواند به عنوان ابزاری کلیدی برای مقابله با این چالش‌ها مطرح شود. این فناوری از طریق پردازش داده‌های گسترده، تشخیص الگوهای پنهان و پیش‌بینی وضعیت آینده، می‌تواند تصمیمات مدیریتی را علمی‌تر و مبتنی بر شواهد کند. در عین حال، پیاده‌سازی مؤثر آن نیازمند زیرساخت‌های مناسب فناوری اطلاعات و نیروی انسانی متخصص است</w:t>
      </w:r>
      <w:r w:rsidRPr="004C609F">
        <w:rPr>
          <w:rFonts w:cs="B Nazanin"/>
          <w:sz w:val="26"/>
          <w:szCs w:val="26"/>
        </w:rPr>
        <w:t xml:space="preserve"> (Rahimi &amp; Hosseini, 2021).</w:t>
      </w:r>
    </w:p>
    <w:p w14:paraId="6B175B8B" w14:textId="77777777" w:rsidR="004C609F" w:rsidRPr="004C609F" w:rsidRDefault="004C609F" w:rsidP="004C609F">
      <w:pPr>
        <w:jc w:val="lowKashida"/>
        <w:rPr>
          <w:rFonts w:cs="B Nazanin"/>
          <w:sz w:val="26"/>
          <w:szCs w:val="26"/>
        </w:rPr>
      </w:pPr>
      <w:r w:rsidRPr="004C609F">
        <w:rPr>
          <w:rFonts w:cs="B Nazanin"/>
          <w:sz w:val="26"/>
          <w:szCs w:val="26"/>
          <w:rtl/>
        </w:rPr>
        <w:t>ضرورت این تحقیق از چند جنبه قابل بررسی است. نخست، از جنبه علمی، پژوهش حاضر می‌تواند به توسعه دانش در حوزه تلفیق فناوری‌های نوین در صنایع سنتی مانند نفت و گاز کمک کند. در بسیاری از کشورها، هوش مصنوعی و فناوری اطلاعات به عنوان عوامل کلیدی در ایجاد مزیت رقابتی پایدار شناخته می‌شوند. اما در ایران هنوز در زمینه بررسی ارتباط این دو حوزه و تأثیر آن بر عملکرد سازمانی پژوهش‌های جامع اندکی صورت گرفته است. دوم، از جنبه کاربردی، نتایج این تحقیق می‌تواند در تصمیم‌گیری‌های استراتژیک پالایشگاه شازند مورد استفاده قرار گیرد و راهنمایی برای طراحی برنامه‌های تحول دیجیتال در این صنعت باشد</w:t>
      </w:r>
      <w:r w:rsidRPr="004C609F">
        <w:rPr>
          <w:rFonts w:cs="B Nazanin"/>
          <w:sz w:val="26"/>
          <w:szCs w:val="26"/>
        </w:rPr>
        <w:t xml:space="preserve"> (Smith &amp; Williams, 2021).</w:t>
      </w:r>
    </w:p>
    <w:p w14:paraId="6BF9325A" w14:textId="77777777" w:rsidR="004C609F" w:rsidRDefault="004C609F" w:rsidP="004C609F">
      <w:pPr>
        <w:jc w:val="lowKashida"/>
        <w:rPr>
          <w:rFonts w:cs="B Nazanin"/>
          <w:b/>
          <w:bCs/>
          <w:sz w:val="26"/>
          <w:szCs w:val="26"/>
        </w:rPr>
      </w:pPr>
      <w:r w:rsidRPr="004C609F">
        <w:rPr>
          <w:rFonts w:cs="B Nazanin" w:hint="cs"/>
          <w:sz w:val="26"/>
          <w:szCs w:val="26"/>
          <w:rtl/>
        </w:rPr>
        <w:t>سوم،</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جنبه</w:t>
      </w:r>
      <w:r w:rsidRPr="004C609F">
        <w:rPr>
          <w:rFonts w:cs="B Nazanin"/>
          <w:sz w:val="26"/>
          <w:szCs w:val="26"/>
          <w:rtl/>
        </w:rPr>
        <w:t xml:space="preserve"> </w:t>
      </w:r>
      <w:r w:rsidRPr="004C609F">
        <w:rPr>
          <w:rFonts w:cs="B Nazanin" w:hint="cs"/>
          <w:sz w:val="26"/>
          <w:szCs w:val="26"/>
          <w:rtl/>
        </w:rPr>
        <w:t>اقتصادی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صنعتی،</w:t>
      </w:r>
      <w:r w:rsidRPr="004C609F">
        <w:rPr>
          <w:rFonts w:cs="B Nazanin"/>
          <w:sz w:val="26"/>
          <w:szCs w:val="26"/>
          <w:rtl/>
        </w:rPr>
        <w:t xml:space="preserve"> </w:t>
      </w:r>
      <w:r w:rsidRPr="004C609F">
        <w:rPr>
          <w:rFonts w:cs="B Nazanin" w:hint="cs"/>
          <w:sz w:val="26"/>
          <w:szCs w:val="26"/>
          <w:rtl/>
        </w:rPr>
        <w:t>با</w:t>
      </w:r>
      <w:r w:rsidRPr="004C609F">
        <w:rPr>
          <w:rFonts w:cs="B Nazanin"/>
          <w:sz w:val="26"/>
          <w:szCs w:val="26"/>
          <w:rtl/>
        </w:rPr>
        <w:t xml:space="preserve"> </w:t>
      </w:r>
      <w:r w:rsidRPr="004C609F">
        <w:rPr>
          <w:rFonts w:cs="B Nazanin" w:hint="cs"/>
          <w:sz w:val="26"/>
          <w:szCs w:val="26"/>
          <w:rtl/>
        </w:rPr>
        <w:t>توجه</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فشارهای</w:t>
      </w:r>
      <w:r w:rsidRPr="004C609F">
        <w:rPr>
          <w:rFonts w:cs="B Nazanin"/>
          <w:sz w:val="26"/>
          <w:szCs w:val="26"/>
          <w:rtl/>
        </w:rPr>
        <w:t xml:space="preserve"> </w:t>
      </w:r>
      <w:r w:rsidRPr="004C609F">
        <w:rPr>
          <w:rFonts w:cs="B Nazanin" w:hint="cs"/>
          <w:sz w:val="26"/>
          <w:szCs w:val="26"/>
          <w:rtl/>
        </w:rPr>
        <w:t>ناشی</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تحریم‌های</w:t>
      </w:r>
      <w:r w:rsidRPr="004C609F">
        <w:rPr>
          <w:rFonts w:cs="B Nazanin"/>
          <w:sz w:val="26"/>
          <w:szCs w:val="26"/>
          <w:rtl/>
        </w:rPr>
        <w:t xml:space="preserve"> </w:t>
      </w:r>
      <w:r w:rsidRPr="004C609F">
        <w:rPr>
          <w:rFonts w:cs="B Nazanin" w:hint="cs"/>
          <w:sz w:val="26"/>
          <w:szCs w:val="26"/>
          <w:rtl/>
        </w:rPr>
        <w:t>اقتصادی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ضرورت</w:t>
      </w:r>
      <w:r w:rsidRPr="004C609F">
        <w:rPr>
          <w:rFonts w:cs="B Nazanin"/>
          <w:sz w:val="26"/>
          <w:szCs w:val="26"/>
          <w:rtl/>
        </w:rPr>
        <w:t xml:space="preserve"> </w:t>
      </w:r>
      <w:r w:rsidRPr="004C609F">
        <w:rPr>
          <w:rFonts w:cs="B Nazanin" w:hint="cs"/>
          <w:sz w:val="26"/>
          <w:szCs w:val="26"/>
          <w:rtl/>
        </w:rPr>
        <w:t>کاهش</w:t>
      </w:r>
      <w:r w:rsidRPr="004C609F">
        <w:rPr>
          <w:rFonts w:cs="B Nazanin"/>
          <w:sz w:val="26"/>
          <w:szCs w:val="26"/>
          <w:rtl/>
        </w:rPr>
        <w:t xml:space="preserve"> </w:t>
      </w:r>
      <w:r w:rsidRPr="004C609F">
        <w:rPr>
          <w:rFonts w:cs="B Nazanin" w:hint="cs"/>
          <w:sz w:val="26"/>
          <w:szCs w:val="26"/>
          <w:rtl/>
        </w:rPr>
        <w:t>هزینه‌های</w:t>
      </w:r>
      <w:r w:rsidRPr="004C609F">
        <w:rPr>
          <w:rFonts w:cs="B Nazanin"/>
          <w:sz w:val="26"/>
          <w:szCs w:val="26"/>
          <w:rtl/>
        </w:rPr>
        <w:t xml:space="preserve"> </w:t>
      </w:r>
      <w:r w:rsidRPr="004C609F">
        <w:rPr>
          <w:rFonts w:cs="B Nazanin" w:hint="cs"/>
          <w:sz w:val="26"/>
          <w:szCs w:val="26"/>
          <w:rtl/>
        </w:rPr>
        <w:t>تولید،</w:t>
      </w:r>
      <w:r w:rsidRPr="004C609F">
        <w:rPr>
          <w:rFonts w:cs="B Nazanin"/>
          <w:sz w:val="26"/>
          <w:szCs w:val="26"/>
          <w:rtl/>
        </w:rPr>
        <w:t xml:space="preserve"> </w:t>
      </w:r>
      <w:r w:rsidRPr="004C609F">
        <w:rPr>
          <w:rFonts w:cs="B Nazanin" w:hint="cs"/>
          <w:sz w:val="26"/>
          <w:szCs w:val="26"/>
          <w:rtl/>
        </w:rPr>
        <w:t>استفاده</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فناوری‌هایی</w:t>
      </w:r>
      <w:r w:rsidRPr="004C609F">
        <w:rPr>
          <w:rFonts w:cs="B Nazanin"/>
          <w:sz w:val="26"/>
          <w:szCs w:val="26"/>
          <w:rtl/>
        </w:rPr>
        <w:t xml:space="preserve"> </w:t>
      </w:r>
      <w:r w:rsidRPr="004C609F">
        <w:rPr>
          <w:rFonts w:cs="B Nazanin" w:hint="cs"/>
          <w:sz w:val="26"/>
          <w:szCs w:val="26"/>
          <w:rtl/>
        </w:rPr>
        <w:t>که</w:t>
      </w:r>
      <w:r w:rsidRPr="004C609F">
        <w:rPr>
          <w:rFonts w:cs="B Nazanin"/>
          <w:sz w:val="26"/>
          <w:szCs w:val="26"/>
          <w:rtl/>
        </w:rPr>
        <w:t xml:space="preserve"> </w:t>
      </w:r>
      <w:r w:rsidRPr="004C609F">
        <w:rPr>
          <w:rFonts w:cs="B Nazanin" w:hint="cs"/>
          <w:sz w:val="26"/>
          <w:szCs w:val="26"/>
          <w:rtl/>
        </w:rPr>
        <w:t>بتوانند</w:t>
      </w:r>
      <w:r w:rsidRPr="004C609F">
        <w:rPr>
          <w:rFonts w:cs="B Nazanin"/>
          <w:sz w:val="26"/>
          <w:szCs w:val="26"/>
          <w:rtl/>
        </w:rPr>
        <w:t xml:space="preserve"> </w:t>
      </w:r>
      <w:r w:rsidRPr="004C609F">
        <w:rPr>
          <w:rFonts w:cs="B Nazanin" w:hint="cs"/>
          <w:sz w:val="26"/>
          <w:szCs w:val="26"/>
          <w:rtl/>
        </w:rPr>
        <w:t>راندمان</w:t>
      </w:r>
      <w:r w:rsidRPr="004C609F">
        <w:rPr>
          <w:rFonts w:cs="B Nazanin"/>
          <w:sz w:val="26"/>
          <w:szCs w:val="26"/>
          <w:rtl/>
        </w:rPr>
        <w:t xml:space="preserve"> </w:t>
      </w:r>
      <w:r w:rsidRPr="004C609F">
        <w:rPr>
          <w:rFonts w:cs="B Nazanin" w:hint="cs"/>
          <w:sz w:val="26"/>
          <w:szCs w:val="26"/>
          <w:rtl/>
        </w:rPr>
        <w:t>را</w:t>
      </w:r>
      <w:r w:rsidRPr="004C609F">
        <w:rPr>
          <w:rFonts w:cs="B Nazanin"/>
          <w:sz w:val="26"/>
          <w:szCs w:val="26"/>
          <w:rtl/>
        </w:rPr>
        <w:t xml:space="preserve"> </w:t>
      </w:r>
      <w:r w:rsidRPr="004C609F">
        <w:rPr>
          <w:rFonts w:cs="B Nazanin" w:hint="cs"/>
          <w:sz w:val="26"/>
          <w:szCs w:val="26"/>
          <w:rtl/>
        </w:rPr>
        <w:t>افزایش</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ضایعات</w:t>
      </w:r>
      <w:r w:rsidRPr="004C609F">
        <w:rPr>
          <w:rFonts w:cs="B Nazanin"/>
          <w:sz w:val="26"/>
          <w:szCs w:val="26"/>
          <w:rtl/>
        </w:rPr>
        <w:t xml:space="preserve"> </w:t>
      </w:r>
      <w:r w:rsidRPr="004C609F">
        <w:rPr>
          <w:rFonts w:cs="B Nazanin" w:hint="cs"/>
          <w:sz w:val="26"/>
          <w:szCs w:val="26"/>
          <w:rtl/>
        </w:rPr>
        <w:t>را</w:t>
      </w:r>
      <w:r w:rsidRPr="004C609F">
        <w:rPr>
          <w:rFonts w:cs="B Nazanin"/>
          <w:sz w:val="26"/>
          <w:szCs w:val="26"/>
          <w:rtl/>
        </w:rPr>
        <w:t xml:space="preserve"> </w:t>
      </w:r>
      <w:r w:rsidRPr="004C609F">
        <w:rPr>
          <w:rFonts w:cs="B Nazanin" w:hint="cs"/>
          <w:sz w:val="26"/>
          <w:szCs w:val="26"/>
          <w:rtl/>
        </w:rPr>
        <w:t>کاهش</w:t>
      </w:r>
      <w:r w:rsidRPr="004C609F">
        <w:rPr>
          <w:rFonts w:cs="B Nazanin"/>
          <w:sz w:val="26"/>
          <w:szCs w:val="26"/>
          <w:rtl/>
        </w:rPr>
        <w:t xml:space="preserve"> </w:t>
      </w:r>
      <w:r w:rsidRPr="004C609F">
        <w:rPr>
          <w:rFonts w:cs="B Nazanin" w:hint="cs"/>
          <w:sz w:val="26"/>
          <w:szCs w:val="26"/>
          <w:rtl/>
        </w:rPr>
        <w:t>دهند،</w:t>
      </w:r>
      <w:r w:rsidRPr="004C609F">
        <w:rPr>
          <w:rFonts w:cs="B Nazanin"/>
          <w:sz w:val="26"/>
          <w:szCs w:val="26"/>
          <w:rtl/>
        </w:rPr>
        <w:t xml:space="preserve"> </w:t>
      </w:r>
      <w:r w:rsidRPr="004C609F">
        <w:rPr>
          <w:rFonts w:cs="B Nazanin" w:hint="cs"/>
          <w:sz w:val="26"/>
          <w:szCs w:val="26"/>
          <w:rtl/>
        </w:rPr>
        <w:t>اهمیت</w:t>
      </w:r>
      <w:r w:rsidRPr="004C609F">
        <w:rPr>
          <w:rFonts w:cs="B Nazanin"/>
          <w:sz w:val="26"/>
          <w:szCs w:val="26"/>
          <w:rtl/>
        </w:rPr>
        <w:t xml:space="preserve"> </w:t>
      </w:r>
      <w:r w:rsidRPr="004C609F">
        <w:rPr>
          <w:rFonts w:cs="B Nazanin" w:hint="cs"/>
          <w:sz w:val="26"/>
          <w:szCs w:val="26"/>
          <w:rtl/>
        </w:rPr>
        <w:t>دوچندانی</w:t>
      </w:r>
      <w:r w:rsidRPr="004C609F">
        <w:rPr>
          <w:rFonts w:cs="B Nazanin"/>
          <w:sz w:val="26"/>
          <w:szCs w:val="26"/>
          <w:rtl/>
        </w:rPr>
        <w:t xml:space="preserve"> </w:t>
      </w:r>
      <w:r w:rsidRPr="004C609F">
        <w:rPr>
          <w:rFonts w:cs="B Nazanin" w:hint="cs"/>
          <w:sz w:val="26"/>
          <w:szCs w:val="26"/>
          <w:rtl/>
        </w:rPr>
        <w:t>یافته</w:t>
      </w:r>
      <w:r w:rsidRPr="004C609F">
        <w:rPr>
          <w:rFonts w:cs="B Nazanin"/>
          <w:sz w:val="26"/>
          <w:szCs w:val="26"/>
          <w:rtl/>
        </w:rPr>
        <w:t xml:space="preserve"> </w:t>
      </w:r>
      <w:r w:rsidRPr="004C609F">
        <w:rPr>
          <w:rFonts w:cs="B Nazanin" w:hint="cs"/>
          <w:sz w:val="26"/>
          <w:szCs w:val="26"/>
          <w:rtl/>
        </w:rPr>
        <w:t>است</w:t>
      </w:r>
      <w:r w:rsidRPr="004C609F">
        <w:rPr>
          <w:rFonts w:cs="B Nazanin"/>
          <w:sz w:val="26"/>
          <w:szCs w:val="26"/>
          <w:rtl/>
        </w:rPr>
        <w:t xml:space="preserve">. </w:t>
      </w:r>
      <w:r w:rsidRPr="004C609F">
        <w:rPr>
          <w:rFonts w:cs="B Nazanin" w:hint="cs"/>
          <w:sz w:val="26"/>
          <w:szCs w:val="26"/>
          <w:rtl/>
        </w:rPr>
        <w:t>بهره‌گیری</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هوش</w:t>
      </w:r>
      <w:r w:rsidRPr="004C609F">
        <w:rPr>
          <w:rFonts w:cs="B Nazanin"/>
          <w:sz w:val="26"/>
          <w:szCs w:val="26"/>
          <w:rtl/>
        </w:rPr>
        <w:t xml:space="preserve"> </w:t>
      </w:r>
      <w:r w:rsidRPr="004C609F">
        <w:rPr>
          <w:rFonts w:cs="B Nazanin" w:hint="cs"/>
          <w:sz w:val="26"/>
          <w:szCs w:val="26"/>
          <w:rtl/>
        </w:rPr>
        <w:t>مصنوعی</w:t>
      </w:r>
      <w:r w:rsidRPr="004C609F">
        <w:rPr>
          <w:rFonts w:cs="B Nazanin"/>
          <w:sz w:val="26"/>
          <w:szCs w:val="26"/>
          <w:rtl/>
        </w:rPr>
        <w:t xml:space="preserve"> </w:t>
      </w:r>
      <w:r w:rsidRPr="004C609F">
        <w:rPr>
          <w:rFonts w:cs="B Nazanin" w:hint="cs"/>
          <w:sz w:val="26"/>
          <w:szCs w:val="26"/>
          <w:rtl/>
        </w:rPr>
        <w:t>می‌تواند</w:t>
      </w:r>
      <w:r w:rsidRPr="004C609F">
        <w:rPr>
          <w:rFonts w:cs="B Nazanin"/>
          <w:sz w:val="26"/>
          <w:szCs w:val="26"/>
          <w:rtl/>
        </w:rPr>
        <w:t xml:space="preserve"> </w:t>
      </w:r>
      <w:r w:rsidRPr="004C609F">
        <w:rPr>
          <w:rFonts w:cs="B Nazanin" w:hint="cs"/>
          <w:sz w:val="26"/>
          <w:szCs w:val="26"/>
          <w:rtl/>
        </w:rPr>
        <w:t>منجر</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کاهش</w:t>
      </w:r>
      <w:r w:rsidRPr="004C609F">
        <w:rPr>
          <w:rFonts w:cs="B Nazanin"/>
          <w:sz w:val="26"/>
          <w:szCs w:val="26"/>
          <w:rtl/>
        </w:rPr>
        <w:t xml:space="preserve"> </w:t>
      </w:r>
      <w:r w:rsidRPr="004C609F">
        <w:rPr>
          <w:rFonts w:cs="B Nazanin" w:hint="cs"/>
          <w:sz w:val="26"/>
          <w:szCs w:val="26"/>
          <w:rtl/>
        </w:rPr>
        <w:t>چشمگیر</w:t>
      </w:r>
      <w:r w:rsidRPr="004C609F">
        <w:rPr>
          <w:rFonts w:cs="B Nazanin"/>
          <w:sz w:val="26"/>
          <w:szCs w:val="26"/>
          <w:rtl/>
        </w:rPr>
        <w:t xml:space="preserve"> </w:t>
      </w:r>
      <w:r w:rsidRPr="004C609F">
        <w:rPr>
          <w:rFonts w:cs="B Nazanin" w:hint="cs"/>
          <w:sz w:val="26"/>
          <w:szCs w:val="26"/>
          <w:rtl/>
        </w:rPr>
        <w:t>هزینه‌های</w:t>
      </w:r>
      <w:r w:rsidRPr="004C609F">
        <w:rPr>
          <w:rFonts w:cs="B Nazanin"/>
          <w:sz w:val="26"/>
          <w:szCs w:val="26"/>
          <w:rtl/>
        </w:rPr>
        <w:t xml:space="preserve"> </w:t>
      </w:r>
      <w:r w:rsidRPr="004C609F">
        <w:rPr>
          <w:rFonts w:cs="B Nazanin" w:hint="cs"/>
          <w:sz w:val="26"/>
          <w:szCs w:val="26"/>
          <w:rtl/>
        </w:rPr>
        <w:t>عملیاتی،</w:t>
      </w:r>
      <w:r w:rsidRPr="004C609F">
        <w:rPr>
          <w:rFonts w:cs="B Nazanin"/>
          <w:sz w:val="26"/>
          <w:szCs w:val="26"/>
          <w:rtl/>
        </w:rPr>
        <w:t xml:space="preserve"> </w:t>
      </w:r>
      <w:r w:rsidRPr="004C609F">
        <w:rPr>
          <w:rFonts w:cs="B Nazanin" w:hint="cs"/>
          <w:sz w:val="26"/>
          <w:szCs w:val="26"/>
          <w:rtl/>
        </w:rPr>
        <w:t>افزایش</w:t>
      </w:r>
      <w:r w:rsidRPr="004C609F">
        <w:rPr>
          <w:rFonts w:cs="B Nazanin"/>
          <w:sz w:val="26"/>
          <w:szCs w:val="26"/>
          <w:rtl/>
        </w:rPr>
        <w:t xml:space="preserve"> </w:t>
      </w:r>
      <w:r w:rsidRPr="004C609F">
        <w:rPr>
          <w:rFonts w:cs="B Nazanin" w:hint="cs"/>
          <w:sz w:val="26"/>
          <w:szCs w:val="26"/>
          <w:rtl/>
        </w:rPr>
        <w:t>کیفیت</w:t>
      </w:r>
      <w:r w:rsidRPr="004C609F">
        <w:rPr>
          <w:rFonts w:cs="B Nazanin"/>
          <w:sz w:val="26"/>
          <w:szCs w:val="26"/>
          <w:rtl/>
        </w:rPr>
        <w:t xml:space="preserve"> </w:t>
      </w:r>
      <w:r w:rsidRPr="004C609F">
        <w:rPr>
          <w:rFonts w:cs="B Nazanin" w:hint="cs"/>
          <w:sz w:val="26"/>
          <w:szCs w:val="26"/>
          <w:rtl/>
        </w:rPr>
        <w:t>تولید</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بهینه‌سازی</w:t>
      </w:r>
      <w:r w:rsidRPr="004C609F">
        <w:rPr>
          <w:rFonts w:cs="B Nazanin"/>
          <w:sz w:val="26"/>
          <w:szCs w:val="26"/>
          <w:rtl/>
        </w:rPr>
        <w:t xml:space="preserve"> </w:t>
      </w:r>
      <w:r w:rsidRPr="004C609F">
        <w:rPr>
          <w:rFonts w:cs="B Nazanin" w:hint="cs"/>
          <w:sz w:val="26"/>
          <w:szCs w:val="26"/>
          <w:rtl/>
        </w:rPr>
        <w:t>مصرف</w:t>
      </w:r>
      <w:r w:rsidRPr="004C609F">
        <w:rPr>
          <w:rFonts w:cs="B Nazanin"/>
          <w:sz w:val="26"/>
          <w:szCs w:val="26"/>
          <w:rtl/>
        </w:rPr>
        <w:t xml:space="preserve"> </w:t>
      </w:r>
      <w:r w:rsidRPr="004C609F">
        <w:rPr>
          <w:rFonts w:cs="B Nazanin" w:hint="cs"/>
          <w:sz w:val="26"/>
          <w:szCs w:val="26"/>
          <w:rtl/>
        </w:rPr>
        <w:t>انرژی</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پالایشگاه‌ها</w:t>
      </w:r>
      <w:r w:rsidRPr="004C609F">
        <w:rPr>
          <w:rFonts w:cs="B Nazanin"/>
          <w:sz w:val="26"/>
          <w:szCs w:val="26"/>
          <w:rtl/>
        </w:rPr>
        <w:t xml:space="preserve"> </w:t>
      </w:r>
      <w:r w:rsidRPr="004C609F">
        <w:rPr>
          <w:rFonts w:cs="B Nazanin" w:hint="cs"/>
          <w:sz w:val="26"/>
          <w:szCs w:val="26"/>
          <w:rtl/>
        </w:rPr>
        <w:t>شود</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نتیجه،</w:t>
      </w:r>
      <w:r w:rsidRPr="004C609F">
        <w:rPr>
          <w:rFonts w:cs="B Nazanin"/>
          <w:sz w:val="26"/>
          <w:szCs w:val="26"/>
          <w:rtl/>
        </w:rPr>
        <w:t xml:space="preserve"> </w:t>
      </w:r>
      <w:r w:rsidRPr="004C609F">
        <w:rPr>
          <w:rFonts w:cs="B Nazanin" w:hint="cs"/>
          <w:sz w:val="26"/>
          <w:szCs w:val="26"/>
          <w:rtl/>
        </w:rPr>
        <w:t>شناخت</w:t>
      </w:r>
      <w:r w:rsidRPr="004C609F">
        <w:rPr>
          <w:rFonts w:cs="B Nazanin"/>
          <w:sz w:val="26"/>
          <w:szCs w:val="26"/>
          <w:rtl/>
        </w:rPr>
        <w:t xml:space="preserve"> </w:t>
      </w:r>
      <w:r w:rsidRPr="004C609F">
        <w:rPr>
          <w:rFonts w:cs="B Nazanin" w:hint="cs"/>
          <w:sz w:val="26"/>
          <w:szCs w:val="26"/>
          <w:rtl/>
        </w:rPr>
        <w:t>تأثیر</w:t>
      </w:r>
      <w:r w:rsidRPr="004C609F">
        <w:rPr>
          <w:rFonts w:cs="B Nazanin"/>
          <w:sz w:val="26"/>
          <w:szCs w:val="26"/>
          <w:rtl/>
        </w:rPr>
        <w:t xml:space="preserve"> </w:t>
      </w:r>
      <w:r w:rsidRPr="004C609F">
        <w:rPr>
          <w:rFonts w:cs="B Nazanin" w:hint="cs"/>
          <w:sz w:val="26"/>
          <w:szCs w:val="26"/>
          <w:rtl/>
        </w:rPr>
        <w:t>این</w:t>
      </w:r>
      <w:r w:rsidRPr="004C609F">
        <w:rPr>
          <w:rFonts w:cs="B Nazanin"/>
          <w:sz w:val="26"/>
          <w:szCs w:val="26"/>
          <w:rtl/>
        </w:rPr>
        <w:t xml:space="preserve"> </w:t>
      </w:r>
      <w:r w:rsidRPr="004C609F">
        <w:rPr>
          <w:rFonts w:cs="B Nazanin" w:hint="cs"/>
          <w:sz w:val="26"/>
          <w:szCs w:val="26"/>
          <w:rtl/>
        </w:rPr>
        <w:t>فناوری</w:t>
      </w:r>
      <w:r w:rsidRPr="004C609F">
        <w:rPr>
          <w:rFonts w:cs="B Nazanin"/>
          <w:sz w:val="26"/>
          <w:szCs w:val="26"/>
          <w:rtl/>
        </w:rPr>
        <w:t xml:space="preserve"> </w:t>
      </w:r>
      <w:r w:rsidRPr="004C609F">
        <w:rPr>
          <w:rFonts w:cs="B Nazanin" w:hint="cs"/>
          <w:sz w:val="26"/>
          <w:szCs w:val="26"/>
          <w:rtl/>
        </w:rPr>
        <w:t>بر</w:t>
      </w:r>
      <w:r w:rsidRPr="004C609F">
        <w:rPr>
          <w:rFonts w:cs="B Nazanin"/>
          <w:sz w:val="26"/>
          <w:szCs w:val="26"/>
          <w:rtl/>
        </w:rPr>
        <w:t xml:space="preserve"> </w:t>
      </w:r>
      <w:r w:rsidRPr="004C609F">
        <w:rPr>
          <w:rFonts w:cs="B Nazanin" w:hint="cs"/>
          <w:sz w:val="26"/>
          <w:szCs w:val="26"/>
          <w:rtl/>
        </w:rPr>
        <w:t>قابلیت‌های</w:t>
      </w:r>
      <w:r w:rsidRPr="004C609F">
        <w:rPr>
          <w:rFonts w:cs="B Nazanin"/>
          <w:sz w:val="26"/>
          <w:szCs w:val="26"/>
          <w:rtl/>
        </w:rPr>
        <w:t xml:space="preserve"> </w:t>
      </w:r>
      <w:r w:rsidRPr="004C609F">
        <w:rPr>
          <w:rFonts w:cs="B Nazanin" w:hint="cs"/>
          <w:sz w:val="26"/>
          <w:szCs w:val="26"/>
          <w:rtl/>
        </w:rPr>
        <w:t>فناوری</w:t>
      </w:r>
      <w:r w:rsidRPr="004C609F">
        <w:rPr>
          <w:rFonts w:cs="B Nazanin"/>
          <w:sz w:val="26"/>
          <w:szCs w:val="26"/>
          <w:rtl/>
        </w:rPr>
        <w:t xml:space="preserve"> </w:t>
      </w:r>
      <w:r w:rsidRPr="004C609F">
        <w:rPr>
          <w:rFonts w:cs="B Nazanin" w:hint="cs"/>
          <w:sz w:val="26"/>
          <w:szCs w:val="26"/>
          <w:rtl/>
        </w:rPr>
        <w:t>اطلاعات</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مزیت</w:t>
      </w:r>
      <w:r w:rsidRPr="004C609F">
        <w:rPr>
          <w:rFonts w:cs="B Nazanin"/>
          <w:sz w:val="26"/>
          <w:szCs w:val="26"/>
          <w:rtl/>
        </w:rPr>
        <w:t xml:space="preserve"> </w:t>
      </w:r>
      <w:r w:rsidRPr="004C609F">
        <w:rPr>
          <w:rFonts w:cs="B Nazanin" w:hint="cs"/>
          <w:sz w:val="26"/>
          <w:szCs w:val="26"/>
          <w:rtl/>
        </w:rPr>
        <w:t>رقابتی،</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اولویت‌های</w:t>
      </w:r>
      <w:r w:rsidRPr="004C609F">
        <w:rPr>
          <w:rFonts w:cs="B Nazanin"/>
          <w:sz w:val="26"/>
          <w:szCs w:val="26"/>
          <w:rtl/>
        </w:rPr>
        <w:t xml:space="preserve"> </w:t>
      </w:r>
      <w:r w:rsidRPr="004C609F">
        <w:rPr>
          <w:rFonts w:cs="B Nazanin" w:hint="cs"/>
          <w:sz w:val="26"/>
          <w:szCs w:val="26"/>
          <w:rtl/>
        </w:rPr>
        <w:t>مهم</w:t>
      </w:r>
      <w:r w:rsidRPr="004C609F">
        <w:rPr>
          <w:rFonts w:cs="B Nazanin"/>
          <w:sz w:val="26"/>
          <w:szCs w:val="26"/>
          <w:rtl/>
        </w:rPr>
        <w:t xml:space="preserve"> </w:t>
      </w:r>
      <w:r w:rsidRPr="004C609F">
        <w:rPr>
          <w:rFonts w:cs="B Nazanin" w:hint="cs"/>
          <w:sz w:val="26"/>
          <w:szCs w:val="26"/>
          <w:rtl/>
        </w:rPr>
        <w:t>مدیریتی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پژوهشی</w:t>
      </w:r>
      <w:r w:rsidRPr="004C609F">
        <w:rPr>
          <w:rFonts w:cs="B Nazanin"/>
          <w:sz w:val="26"/>
          <w:szCs w:val="26"/>
          <w:rtl/>
        </w:rPr>
        <w:t xml:space="preserve"> </w:t>
      </w:r>
      <w:r w:rsidRPr="004C609F">
        <w:rPr>
          <w:rFonts w:cs="B Nazanin" w:hint="cs"/>
          <w:sz w:val="26"/>
          <w:szCs w:val="26"/>
          <w:rtl/>
        </w:rPr>
        <w:t>محسوب</w:t>
      </w:r>
      <w:r w:rsidRPr="004C609F">
        <w:rPr>
          <w:rFonts w:cs="B Nazanin"/>
          <w:sz w:val="26"/>
          <w:szCs w:val="26"/>
          <w:rtl/>
        </w:rPr>
        <w:t xml:space="preserve"> </w:t>
      </w:r>
      <w:r w:rsidRPr="004C609F">
        <w:rPr>
          <w:rFonts w:cs="B Nazanin" w:hint="cs"/>
          <w:sz w:val="26"/>
          <w:szCs w:val="26"/>
          <w:rtl/>
        </w:rPr>
        <w:t>می‌شود</w:t>
      </w:r>
      <w:r w:rsidRPr="004C609F">
        <w:rPr>
          <w:rFonts w:cs="B Nazanin"/>
          <w:sz w:val="26"/>
          <w:szCs w:val="26"/>
          <w:rtl/>
        </w:rPr>
        <w:t xml:space="preserve"> (</w:t>
      </w:r>
      <w:r w:rsidRPr="004C609F">
        <w:rPr>
          <w:rFonts w:cs="B Nazanin"/>
          <w:sz w:val="26"/>
          <w:szCs w:val="26"/>
        </w:rPr>
        <w:t xml:space="preserve">Chui, Manyika &amp; </w:t>
      </w:r>
      <w:proofErr w:type="spellStart"/>
      <w:r w:rsidRPr="004C609F">
        <w:rPr>
          <w:rFonts w:cs="B Nazanin"/>
          <w:sz w:val="26"/>
          <w:szCs w:val="26"/>
        </w:rPr>
        <w:t>Miremadi</w:t>
      </w:r>
      <w:proofErr w:type="spellEnd"/>
      <w:r w:rsidRPr="004C609F">
        <w:rPr>
          <w:rFonts w:cs="B Nazanin"/>
          <w:sz w:val="26"/>
          <w:szCs w:val="26"/>
        </w:rPr>
        <w:t>, 2020).</w:t>
      </w:r>
    </w:p>
    <w:p w14:paraId="454AFCB1" w14:textId="2AD94357" w:rsidR="004C609F" w:rsidRPr="004C609F" w:rsidRDefault="004C609F" w:rsidP="004C609F">
      <w:pPr>
        <w:jc w:val="lowKashida"/>
        <w:rPr>
          <w:rFonts w:cs="B Nazanin"/>
          <w:b/>
          <w:bCs/>
          <w:sz w:val="26"/>
          <w:szCs w:val="26"/>
        </w:rPr>
      </w:pPr>
      <w:r w:rsidRPr="004C609F">
        <w:rPr>
          <w:rFonts w:cs="B Nazanin"/>
          <w:b/>
          <w:bCs/>
          <w:sz w:val="26"/>
          <w:szCs w:val="26"/>
        </w:rPr>
        <w:t xml:space="preserve">4. </w:t>
      </w:r>
      <w:r w:rsidRPr="004C609F">
        <w:rPr>
          <w:rFonts w:cs="B Nazanin"/>
          <w:b/>
          <w:bCs/>
          <w:sz w:val="26"/>
          <w:szCs w:val="26"/>
          <w:rtl/>
        </w:rPr>
        <w:t>اهداف تحقیق</w:t>
      </w:r>
    </w:p>
    <w:p w14:paraId="68CCD9C8" w14:textId="77777777" w:rsidR="004C609F" w:rsidRPr="004C609F" w:rsidRDefault="004C609F" w:rsidP="004C609F">
      <w:pPr>
        <w:jc w:val="lowKashida"/>
        <w:rPr>
          <w:rFonts w:cs="B Nazanin"/>
          <w:sz w:val="26"/>
          <w:szCs w:val="26"/>
        </w:rPr>
      </w:pPr>
      <w:r w:rsidRPr="004C609F">
        <w:rPr>
          <w:rFonts w:cs="B Nazanin"/>
          <w:sz w:val="26"/>
          <w:szCs w:val="26"/>
          <w:rtl/>
        </w:rPr>
        <w:t>اهداف هر پژوهش، مسیر حرکت آن را مشخص می‌کند و تعیین‌کننده میزان موفقیت در پاسخ به پرسش‌های تحقیق است. در این پژوهش، اهداف به دو دسته اصلی تقسیم می‌شوند: اهداف علمی و اهداف کاربردی</w:t>
      </w:r>
      <w:r w:rsidRPr="004C609F">
        <w:rPr>
          <w:rFonts w:cs="B Nazanin"/>
          <w:sz w:val="26"/>
          <w:szCs w:val="26"/>
        </w:rPr>
        <w:t>.</w:t>
      </w:r>
    </w:p>
    <w:p w14:paraId="15CBB270" w14:textId="77777777" w:rsidR="004C609F" w:rsidRPr="004C609F" w:rsidRDefault="004C609F" w:rsidP="004C609F">
      <w:pPr>
        <w:jc w:val="lowKashida"/>
        <w:rPr>
          <w:rFonts w:cs="B Nazanin"/>
          <w:sz w:val="26"/>
          <w:szCs w:val="26"/>
        </w:rPr>
      </w:pPr>
      <w:r w:rsidRPr="004C609F">
        <w:rPr>
          <w:rFonts w:cs="B Nazanin"/>
          <w:b/>
          <w:bCs/>
          <w:sz w:val="26"/>
          <w:szCs w:val="26"/>
          <w:rtl/>
        </w:rPr>
        <w:lastRenderedPageBreak/>
        <w:t>اهداف علمی</w:t>
      </w:r>
      <w:r w:rsidRPr="004C609F">
        <w:rPr>
          <w:rFonts w:cs="B Nazanin"/>
          <w:b/>
          <w:bCs/>
          <w:sz w:val="26"/>
          <w:szCs w:val="26"/>
        </w:rPr>
        <w:t>:</w:t>
      </w:r>
    </w:p>
    <w:p w14:paraId="428931ED" w14:textId="77777777" w:rsidR="004C609F" w:rsidRPr="004C609F" w:rsidRDefault="004C609F" w:rsidP="004C609F">
      <w:pPr>
        <w:numPr>
          <w:ilvl w:val="0"/>
          <w:numId w:val="8"/>
        </w:numPr>
        <w:jc w:val="lowKashida"/>
        <w:rPr>
          <w:rFonts w:cs="B Nazanin"/>
          <w:sz w:val="26"/>
          <w:szCs w:val="26"/>
        </w:rPr>
      </w:pPr>
      <w:r w:rsidRPr="004C609F">
        <w:rPr>
          <w:rFonts w:cs="B Nazanin"/>
          <w:sz w:val="26"/>
          <w:szCs w:val="26"/>
          <w:rtl/>
        </w:rPr>
        <w:t>بررسی تأثیر هوش مصنوعی بر قابلیت‌های فناوری اطلاعات در پالایشگاه شازند</w:t>
      </w:r>
      <w:r w:rsidRPr="004C609F">
        <w:rPr>
          <w:rFonts w:cs="B Nazanin"/>
          <w:sz w:val="26"/>
          <w:szCs w:val="26"/>
        </w:rPr>
        <w:t>.</w:t>
      </w:r>
    </w:p>
    <w:p w14:paraId="244D36A1" w14:textId="77777777" w:rsidR="004C609F" w:rsidRPr="004C609F" w:rsidRDefault="004C609F" w:rsidP="004C609F">
      <w:pPr>
        <w:numPr>
          <w:ilvl w:val="0"/>
          <w:numId w:val="8"/>
        </w:numPr>
        <w:jc w:val="lowKashida"/>
        <w:rPr>
          <w:rFonts w:cs="B Nazanin"/>
          <w:sz w:val="26"/>
          <w:szCs w:val="26"/>
        </w:rPr>
      </w:pPr>
      <w:r w:rsidRPr="004C609F">
        <w:rPr>
          <w:rFonts w:cs="B Nazanin"/>
          <w:sz w:val="26"/>
          <w:szCs w:val="26"/>
          <w:rtl/>
        </w:rPr>
        <w:t>تحلیل نقش فناوری اطلاعات در بهبود بهره‌وری و تصمیم‌گیری هوشمند در صنعت پالایش نفت</w:t>
      </w:r>
      <w:r w:rsidRPr="004C609F">
        <w:rPr>
          <w:rFonts w:cs="B Nazanin"/>
          <w:sz w:val="26"/>
          <w:szCs w:val="26"/>
        </w:rPr>
        <w:t>.</w:t>
      </w:r>
    </w:p>
    <w:p w14:paraId="413576AF" w14:textId="77777777" w:rsidR="004C609F" w:rsidRPr="004C609F" w:rsidRDefault="004C609F" w:rsidP="004C609F">
      <w:pPr>
        <w:numPr>
          <w:ilvl w:val="0"/>
          <w:numId w:val="8"/>
        </w:numPr>
        <w:jc w:val="lowKashida"/>
        <w:rPr>
          <w:rFonts w:cs="B Nazanin"/>
          <w:sz w:val="26"/>
          <w:szCs w:val="26"/>
        </w:rPr>
      </w:pPr>
      <w:r w:rsidRPr="004C609F">
        <w:rPr>
          <w:rFonts w:cs="B Nazanin"/>
          <w:sz w:val="26"/>
          <w:szCs w:val="26"/>
          <w:rtl/>
        </w:rPr>
        <w:t>ارزیابی رابطه میان هوش مصنوعی و مزیت رقابتی در صنایع انرژی ایران</w:t>
      </w:r>
      <w:r w:rsidRPr="004C609F">
        <w:rPr>
          <w:rFonts w:cs="B Nazanin"/>
          <w:sz w:val="26"/>
          <w:szCs w:val="26"/>
        </w:rPr>
        <w:t>.</w:t>
      </w:r>
    </w:p>
    <w:p w14:paraId="3B16FA41" w14:textId="77777777" w:rsidR="004C609F" w:rsidRPr="004C609F" w:rsidRDefault="004C609F" w:rsidP="004C609F">
      <w:pPr>
        <w:numPr>
          <w:ilvl w:val="0"/>
          <w:numId w:val="8"/>
        </w:numPr>
        <w:jc w:val="lowKashida"/>
        <w:rPr>
          <w:rFonts w:cs="B Nazanin"/>
          <w:sz w:val="26"/>
          <w:szCs w:val="26"/>
        </w:rPr>
      </w:pPr>
      <w:r w:rsidRPr="004C609F">
        <w:rPr>
          <w:rFonts w:cs="B Nazanin"/>
          <w:sz w:val="26"/>
          <w:szCs w:val="26"/>
          <w:rtl/>
        </w:rPr>
        <w:t>ارائه چارچوب نظری برای تبیین نقش هوش مصنوعی در ارتقای عملکرد سازمانی از طریق قابلیت‌های فناوری اطلاعات</w:t>
      </w:r>
      <w:r w:rsidRPr="004C609F">
        <w:rPr>
          <w:rFonts w:cs="B Nazanin"/>
          <w:sz w:val="26"/>
          <w:szCs w:val="26"/>
        </w:rPr>
        <w:t>.</w:t>
      </w:r>
    </w:p>
    <w:p w14:paraId="7B8B71EA" w14:textId="77777777" w:rsidR="004C609F" w:rsidRPr="004C609F" w:rsidRDefault="004C609F" w:rsidP="004C609F">
      <w:pPr>
        <w:jc w:val="lowKashida"/>
        <w:rPr>
          <w:rFonts w:cs="B Nazanin"/>
          <w:sz w:val="26"/>
          <w:szCs w:val="26"/>
        </w:rPr>
      </w:pPr>
      <w:r w:rsidRPr="004C609F">
        <w:rPr>
          <w:rFonts w:cs="B Nazanin"/>
          <w:b/>
          <w:bCs/>
          <w:sz w:val="26"/>
          <w:szCs w:val="26"/>
          <w:rtl/>
        </w:rPr>
        <w:t>اهداف کاربردی</w:t>
      </w:r>
      <w:r w:rsidRPr="004C609F">
        <w:rPr>
          <w:rFonts w:cs="B Nazanin"/>
          <w:b/>
          <w:bCs/>
          <w:sz w:val="26"/>
          <w:szCs w:val="26"/>
        </w:rPr>
        <w:t>:</w:t>
      </w:r>
    </w:p>
    <w:p w14:paraId="2F9E2A33" w14:textId="77777777" w:rsidR="004C609F" w:rsidRPr="004C609F" w:rsidRDefault="004C609F" w:rsidP="004C609F">
      <w:pPr>
        <w:numPr>
          <w:ilvl w:val="0"/>
          <w:numId w:val="9"/>
        </w:numPr>
        <w:jc w:val="lowKashida"/>
        <w:rPr>
          <w:rFonts w:cs="B Nazanin"/>
          <w:sz w:val="26"/>
          <w:szCs w:val="26"/>
        </w:rPr>
      </w:pPr>
      <w:r w:rsidRPr="004C609F">
        <w:rPr>
          <w:rFonts w:cs="B Nazanin"/>
          <w:sz w:val="26"/>
          <w:szCs w:val="26"/>
          <w:rtl/>
        </w:rPr>
        <w:t>ارائه راهکارهای عملی برای پیاده‌سازی مؤثر هوش مصنوعی در فرآیندهای پالایشگاهی</w:t>
      </w:r>
      <w:r w:rsidRPr="004C609F">
        <w:rPr>
          <w:rFonts w:cs="B Nazanin"/>
          <w:sz w:val="26"/>
          <w:szCs w:val="26"/>
        </w:rPr>
        <w:t>.</w:t>
      </w:r>
    </w:p>
    <w:p w14:paraId="61C5BAAC" w14:textId="77777777" w:rsidR="004C609F" w:rsidRPr="004C609F" w:rsidRDefault="004C609F" w:rsidP="004C609F">
      <w:pPr>
        <w:numPr>
          <w:ilvl w:val="0"/>
          <w:numId w:val="9"/>
        </w:numPr>
        <w:jc w:val="lowKashida"/>
        <w:rPr>
          <w:rFonts w:cs="B Nazanin"/>
          <w:sz w:val="26"/>
          <w:szCs w:val="26"/>
        </w:rPr>
      </w:pPr>
      <w:r w:rsidRPr="004C609F">
        <w:rPr>
          <w:rFonts w:cs="B Nazanin"/>
          <w:sz w:val="26"/>
          <w:szCs w:val="26"/>
          <w:rtl/>
        </w:rPr>
        <w:t>کمک به مدیران پالایشگاه شازند در جهت بهبود فرآیندهای تصمیم‌گیری مبتنی بر داده</w:t>
      </w:r>
      <w:r w:rsidRPr="004C609F">
        <w:rPr>
          <w:rFonts w:cs="B Nazanin"/>
          <w:sz w:val="26"/>
          <w:szCs w:val="26"/>
        </w:rPr>
        <w:t>.</w:t>
      </w:r>
    </w:p>
    <w:p w14:paraId="799731A5" w14:textId="77777777" w:rsidR="004C609F" w:rsidRPr="004C609F" w:rsidRDefault="004C609F" w:rsidP="004C609F">
      <w:pPr>
        <w:numPr>
          <w:ilvl w:val="0"/>
          <w:numId w:val="9"/>
        </w:numPr>
        <w:jc w:val="lowKashida"/>
        <w:rPr>
          <w:rFonts w:cs="B Nazanin"/>
          <w:sz w:val="26"/>
          <w:szCs w:val="26"/>
        </w:rPr>
      </w:pPr>
      <w:r w:rsidRPr="004C609F">
        <w:rPr>
          <w:rFonts w:cs="B Nazanin"/>
          <w:sz w:val="26"/>
          <w:szCs w:val="26"/>
          <w:rtl/>
        </w:rPr>
        <w:t>شناسایی فرصت‌های بهبود در زیرساخت‌های فناوری اطلاعات جهت بهره‌گیری از فناوری‌های نوین</w:t>
      </w:r>
      <w:r w:rsidRPr="004C609F">
        <w:rPr>
          <w:rFonts w:cs="B Nazanin"/>
          <w:sz w:val="26"/>
          <w:szCs w:val="26"/>
        </w:rPr>
        <w:t>.</w:t>
      </w:r>
    </w:p>
    <w:p w14:paraId="38588CFD" w14:textId="77777777" w:rsidR="004C609F" w:rsidRPr="004C609F" w:rsidRDefault="004C609F" w:rsidP="004C609F">
      <w:pPr>
        <w:numPr>
          <w:ilvl w:val="0"/>
          <w:numId w:val="9"/>
        </w:numPr>
        <w:jc w:val="lowKashida"/>
        <w:rPr>
          <w:rFonts w:cs="B Nazanin"/>
          <w:sz w:val="26"/>
          <w:szCs w:val="26"/>
        </w:rPr>
      </w:pPr>
      <w:r w:rsidRPr="004C609F">
        <w:rPr>
          <w:rFonts w:cs="B Nazanin"/>
          <w:sz w:val="26"/>
          <w:szCs w:val="26"/>
          <w:rtl/>
        </w:rPr>
        <w:t>کمک به سیاست‌گذاران صنعت نفت برای تدوین استراتژی‌های تحول دیجیتال</w:t>
      </w:r>
      <w:r w:rsidRPr="004C609F">
        <w:rPr>
          <w:rFonts w:cs="B Nazanin"/>
          <w:sz w:val="26"/>
          <w:szCs w:val="26"/>
        </w:rPr>
        <w:t>.</w:t>
      </w:r>
    </w:p>
    <w:p w14:paraId="162F1D45" w14:textId="45E892A4" w:rsidR="004C609F" w:rsidRPr="004C609F" w:rsidRDefault="004C609F" w:rsidP="004C609F">
      <w:pPr>
        <w:jc w:val="lowKashida"/>
        <w:rPr>
          <w:rFonts w:cs="B Nazanin" w:hint="cs"/>
          <w:sz w:val="26"/>
          <w:szCs w:val="26"/>
          <w:rtl/>
        </w:rPr>
      </w:pPr>
      <w:r w:rsidRPr="004C609F">
        <w:rPr>
          <w:rFonts w:cs="B Nazanin"/>
          <w:sz w:val="26"/>
          <w:szCs w:val="26"/>
          <w:rtl/>
        </w:rPr>
        <w:t>این اهداف با توجه به نیازهای واقعی صنعت و بر اساس خلأهای پژوهشی شناسایی‌شده تدوین شده‌اند. انتظار می‌رود که دستیابی به این اهداف بتواند هم به غنای ادبیات علمی بیفزاید و هم در بهبود عملکرد عملی سازمان‌های صنعتی نقش مؤثری داشته باشد</w:t>
      </w:r>
      <w:r w:rsidRPr="004C609F">
        <w:rPr>
          <w:rFonts w:cs="B Nazanin"/>
          <w:sz w:val="26"/>
          <w:szCs w:val="26"/>
        </w:rPr>
        <w:t>.</w:t>
      </w:r>
    </w:p>
    <w:p w14:paraId="2882A108"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5. </w:t>
      </w:r>
      <w:r w:rsidRPr="004C609F">
        <w:rPr>
          <w:rFonts w:cs="B Nazanin"/>
          <w:b/>
          <w:bCs/>
          <w:sz w:val="26"/>
          <w:szCs w:val="26"/>
          <w:rtl/>
        </w:rPr>
        <w:t>پرسش‌های تحقیق</w:t>
      </w:r>
    </w:p>
    <w:p w14:paraId="366875E4" w14:textId="77777777" w:rsidR="004C609F" w:rsidRPr="004C609F" w:rsidRDefault="004C609F" w:rsidP="004C609F">
      <w:pPr>
        <w:jc w:val="lowKashida"/>
        <w:rPr>
          <w:rFonts w:cs="B Nazanin"/>
          <w:sz w:val="26"/>
          <w:szCs w:val="26"/>
        </w:rPr>
      </w:pPr>
      <w:r w:rsidRPr="004C609F">
        <w:rPr>
          <w:rFonts w:cs="B Nazanin"/>
          <w:sz w:val="26"/>
          <w:szCs w:val="26"/>
          <w:rtl/>
        </w:rPr>
        <w:t>پرسش‌های تحقیق، محورهای اصلی مطالعه را مشخص می‌کنند و پایه تحلیل‌ها و آزمون فرضیه‌ها را تشکیل می‌دهند. در این پژوهش پرسش‌های زیر مطرح می‌شود</w:t>
      </w:r>
      <w:r w:rsidRPr="004C609F">
        <w:rPr>
          <w:rFonts w:cs="B Nazanin"/>
          <w:sz w:val="26"/>
          <w:szCs w:val="26"/>
        </w:rPr>
        <w:t>:</w:t>
      </w:r>
    </w:p>
    <w:p w14:paraId="607F7854" w14:textId="77777777" w:rsidR="004C609F" w:rsidRPr="004C609F" w:rsidRDefault="004C609F" w:rsidP="004C609F">
      <w:pPr>
        <w:numPr>
          <w:ilvl w:val="0"/>
          <w:numId w:val="10"/>
        </w:numPr>
        <w:jc w:val="lowKashida"/>
        <w:rPr>
          <w:rFonts w:cs="B Nazanin"/>
          <w:sz w:val="26"/>
          <w:szCs w:val="26"/>
        </w:rPr>
      </w:pPr>
      <w:r w:rsidRPr="004C609F">
        <w:rPr>
          <w:rFonts w:cs="B Nazanin"/>
          <w:sz w:val="26"/>
          <w:szCs w:val="26"/>
          <w:rtl/>
        </w:rPr>
        <w:t>آیا استفاده از هوش مصنوعی تأثیر معناداری بر قابلیت‌های فناوری اطلاعات در پالایشگاه شازند دارد؟</w:t>
      </w:r>
    </w:p>
    <w:p w14:paraId="153819D1" w14:textId="77777777" w:rsidR="004C609F" w:rsidRPr="004C609F" w:rsidRDefault="004C609F" w:rsidP="004C609F">
      <w:pPr>
        <w:numPr>
          <w:ilvl w:val="0"/>
          <w:numId w:val="10"/>
        </w:numPr>
        <w:jc w:val="lowKashida"/>
        <w:rPr>
          <w:rFonts w:cs="B Nazanin"/>
          <w:sz w:val="26"/>
          <w:szCs w:val="26"/>
        </w:rPr>
      </w:pPr>
      <w:r w:rsidRPr="004C609F">
        <w:rPr>
          <w:rFonts w:cs="B Nazanin"/>
          <w:sz w:val="26"/>
          <w:szCs w:val="26"/>
          <w:rtl/>
        </w:rPr>
        <w:t>آیا هوش مصنوعی موجب بهبود عملکرد عملیاتی و افزایش بهره‌وری در پالایشگاه شازند می‌شود؟</w:t>
      </w:r>
    </w:p>
    <w:p w14:paraId="24431E99" w14:textId="77777777" w:rsidR="004C609F" w:rsidRPr="004C609F" w:rsidRDefault="004C609F" w:rsidP="004C609F">
      <w:pPr>
        <w:numPr>
          <w:ilvl w:val="0"/>
          <w:numId w:val="10"/>
        </w:numPr>
        <w:jc w:val="lowKashida"/>
        <w:rPr>
          <w:rFonts w:cs="B Nazanin"/>
          <w:sz w:val="26"/>
          <w:szCs w:val="26"/>
        </w:rPr>
      </w:pPr>
      <w:r w:rsidRPr="004C609F">
        <w:rPr>
          <w:rFonts w:cs="B Nazanin"/>
          <w:sz w:val="26"/>
          <w:szCs w:val="26"/>
          <w:rtl/>
        </w:rPr>
        <w:t>آیا بین قابلیت‌های فناوری اطلاعات و ایجاد مزیت رقابتی در پالایشگاه شازند رابطه معناداری وجود دارد؟</w:t>
      </w:r>
    </w:p>
    <w:p w14:paraId="3DF9ABD9" w14:textId="77777777" w:rsidR="004C609F" w:rsidRPr="004C609F" w:rsidRDefault="004C609F" w:rsidP="004C609F">
      <w:pPr>
        <w:numPr>
          <w:ilvl w:val="0"/>
          <w:numId w:val="10"/>
        </w:numPr>
        <w:jc w:val="lowKashida"/>
        <w:rPr>
          <w:rFonts w:cs="B Nazanin"/>
          <w:sz w:val="26"/>
          <w:szCs w:val="26"/>
        </w:rPr>
      </w:pPr>
      <w:r w:rsidRPr="004C609F">
        <w:rPr>
          <w:rFonts w:cs="B Nazanin"/>
          <w:sz w:val="26"/>
          <w:szCs w:val="26"/>
          <w:rtl/>
        </w:rPr>
        <w:t>آیا هوش مصنوعی به‌طور غیرمستقیم از طریق تقویت قابلیت‌های فناوری اطلاعات، بر مزیت رقابتی اثرگذار است؟</w:t>
      </w:r>
    </w:p>
    <w:p w14:paraId="2E427CA0" w14:textId="77777777" w:rsidR="004C609F" w:rsidRPr="004C609F" w:rsidRDefault="004C609F" w:rsidP="004C609F">
      <w:pPr>
        <w:numPr>
          <w:ilvl w:val="0"/>
          <w:numId w:val="10"/>
        </w:numPr>
        <w:jc w:val="lowKashida"/>
        <w:rPr>
          <w:rFonts w:cs="B Nazanin"/>
          <w:sz w:val="26"/>
          <w:szCs w:val="26"/>
        </w:rPr>
      </w:pPr>
      <w:r w:rsidRPr="004C609F">
        <w:rPr>
          <w:rFonts w:cs="B Nazanin"/>
          <w:sz w:val="26"/>
          <w:szCs w:val="26"/>
          <w:rtl/>
        </w:rPr>
        <w:lastRenderedPageBreak/>
        <w:t>چه چالش‌ها و موانعی در مسیر پیاده‌سازی هوش مصنوعی در پالایشگاه شازند وجود دارد و چگونه می‌توان بر آنها غلبه کرد؟</w:t>
      </w:r>
    </w:p>
    <w:p w14:paraId="6792ABD3" w14:textId="35389A04" w:rsidR="004C609F" w:rsidRDefault="004C609F" w:rsidP="004C609F">
      <w:pPr>
        <w:jc w:val="lowKashida"/>
        <w:rPr>
          <w:rFonts w:cs="B Nazanin"/>
          <w:b/>
          <w:bCs/>
          <w:sz w:val="26"/>
          <w:szCs w:val="26"/>
        </w:rPr>
      </w:pPr>
      <w:r w:rsidRPr="004C609F">
        <w:rPr>
          <w:rFonts w:cs="B Nazanin" w:hint="cs"/>
          <w:sz w:val="26"/>
          <w:szCs w:val="26"/>
          <w:rtl/>
        </w:rPr>
        <w:t>این</w:t>
      </w:r>
      <w:r w:rsidRPr="004C609F">
        <w:rPr>
          <w:rFonts w:cs="B Nazanin"/>
          <w:sz w:val="26"/>
          <w:szCs w:val="26"/>
          <w:rtl/>
        </w:rPr>
        <w:t xml:space="preserve"> </w:t>
      </w:r>
      <w:r w:rsidRPr="004C609F">
        <w:rPr>
          <w:rFonts w:cs="B Nazanin" w:hint="cs"/>
          <w:sz w:val="26"/>
          <w:szCs w:val="26"/>
          <w:rtl/>
        </w:rPr>
        <w:t>پرسش‌ها</w:t>
      </w:r>
      <w:r w:rsidRPr="004C609F">
        <w:rPr>
          <w:rFonts w:cs="B Nazanin"/>
          <w:sz w:val="26"/>
          <w:szCs w:val="26"/>
          <w:rtl/>
        </w:rPr>
        <w:t xml:space="preserve"> </w:t>
      </w:r>
      <w:r w:rsidRPr="004C609F">
        <w:rPr>
          <w:rFonts w:cs="B Nazanin" w:hint="cs"/>
          <w:sz w:val="26"/>
          <w:szCs w:val="26"/>
          <w:rtl/>
        </w:rPr>
        <w:t>بر</w:t>
      </w:r>
      <w:r w:rsidRPr="004C609F">
        <w:rPr>
          <w:rFonts w:cs="B Nazanin"/>
          <w:sz w:val="26"/>
          <w:szCs w:val="26"/>
          <w:rtl/>
        </w:rPr>
        <w:t xml:space="preserve"> </w:t>
      </w:r>
      <w:r w:rsidRPr="004C609F">
        <w:rPr>
          <w:rFonts w:cs="B Nazanin" w:hint="cs"/>
          <w:sz w:val="26"/>
          <w:szCs w:val="26"/>
          <w:rtl/>
        </w:rPr>
        <w:t>اساس</w:t>
      </w:r>
      <w:r w:rsidRPr="004C609F">
        <w:rPr>
          <w:rFonts w:cs="B Nazanin"/>
          <w:sz w:val="26"/>
          <w:szCs w:val="26"/>
          <w:rtl/>
        </w:rPr>
        <w:t xml:space="preserve"> </w:t>
      </w:r>
      <w:r w:rsidRPr="004C609F">
        <w:rPr>
          <w:rFonts w:cs="B Nazanin" w:hint="cs"/>
          <w:sz w:val="26"/>
          <w:szCs w:val="26"/>
          <w:rtl/>
        </w:rPr>
        <w:t>شکاف‌های</w:t>
      </w:r>
      <w:r w:rsidRPr="004C609F">
        <w:rPr>
          <w:rFonts w:cs="B Nazanin"/>
          <w:sz w:val="26"/>
          <w:szCs w:val="26"/>
          <w:rtl/>
        </w:rPr>
        <w:t xml:space="preserve"> </w:t>
      </w:r>
      <w:r w:rsidRPr="004C609F">
        <w:rPr>
          <w:rFonts w:cs="B Nazanin" w:hint="cs"/>
          <w:sz w:val="26"/>
          <w:szCs w:val="26"/>
          <w:rtl/>
        </w:rPr>
        <w:t>موجود</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ادبیات</w:t>
      </w:r>
      <w:r w:rsidRPr="004C609F">
        <w:rPr>
          <w:rFonts w:cs="B Nazanin"/>
          <w:sz w:val="26"/>
          <w:szCs w:val="26"/>
          <w:rtl/>
        </w:rPr>
        <w:t xml:space="preserve"> </w:t>
      </w:r>
      <w:r w:rsidRPr="004C609F">
        <w:rPr>
          <w:rFonts w:cs="B Nazanin" w:hint="cs"/>
          <w:sz w:val="26"/>
          <w:szCs w:val="26"/>
          <w:rtl/>
        </w:rPr>
        <w:t>علمی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شرایط</w:t>
      </w:r>
      <w:r w:rsidRPr="004C609F">
        <w:rPr>
          <w:rFonts w:cs="B Nazanin"/>
          <w:sz w:val="26"/>
          <w:szCs w:val="26"/>
          <w:rtl/>
        </w:rPr>
        <w:t xml:space="preserve"> </w:t>
      </w:r>
      <w:r w:rsidRPr="004C609F">
        <w:rPr>
          <w:rFonts w:cs="B Nazanin" w:hint="cs"/>
          <w:sz w:val="26"/>
          <w:szCs w:val="26"/>
          <w:rtl/>
        </w:rPr>
        <w:t>خاص</w:t>
      </w:r>
      <w:r w:rsidRPr="004C609F">
        <w:rPr>
          <w:rFonts w:cs="B Nazanin"/>
          <w:sz w:val="26"/>
          <w:szCs w:val="26"/>
          <w:rtl/>
        </w:rPr>
        <w:t xml:space="preserve"> </w:t>
      </w:r>
      <w:r w:rsidRPr="004C609F">
        <w:rPr>
          <w:rFonts w:cs="B Nazanin" w:hint="cs"/>
          <w:sz w:val="26"/>
          <w:szCs w:val="26"/>
          <w:rtl/>
        </w:rPr>
        <w:t>صنعت</w:t>
      </w:r>
      <w:r w:rsidRPr="004C609F">
        <w:rPr>
          <w:rFonts w:cs="B Nazanin"/>
          <w:sz w:val="26"/>
          <w:szCs w:val="26"/>
          <w:rtl/>
        </w:rPr>
        <w:t xml:space="preserve"> </w:t>
      </w:r>
      <w:r w:rsidRPr="004C609F">
        <w:rPr>
          <w:rFonts w:cs="B Nazanin" w:hint="cs"/>
          <w:sz w:val="26"/>
          <w:szCs w:val="26"/>
          <w:rtl/>
        </w:rPr>
        <w:t>پالایش</w:t>
      </w:r>
      <w:r w:rsidRPr="004C609F">
        <w:rPr>
          <w:rFonts w:cs="B Nazanin"/>
          <w:sz w:val="26"/>
          <w:szCs w:val="26"/>
          <w:rtl/>
        </w:rPr>
        <w:t xml:space="preserve"> </w:t>
      </w:r>
      <w:r w:rsidRPr="004C609F">
        <w:rPr>
          <w:rFonts w:cs="B Nazanin" w:hint="cs"/>
          <w:sz w:val="26"/>
          <w:szCs w:val="26"/>
          <w:rtl/>
        </w:rPr>
        <w:t>نفت</w:t>
      </w:r>
      <w:r w:rsidRPr="004C609F">
        <w:rPr>
          <w:rFonts w:cs="B Nazanin"/>
          <w:sz w:val="26"/>
          <w:szCs w:val="26"/>
          <w:rtl/>
        </w:rPr>
        <w:t xml:space="preserve"> </w:t>
      </w:r>
      <w:r w:rsidRPr="004C609F">
        <w:rPr>
          <w:rFonts w:cs="B Nazanin" w:hint="cs"/>
          <w:sz w:val="26"/>
          <w:szCs w:val="26"/>
          <w:rtl/>
        </w:rPr>
        <w:t>ایران</w:t>
      </w:r>
      <w:r w:rsidRPr="004C609F">
        <w:rPr>
          <w:rFonts w:cs="B Nazanin"/>
          <w:sz w:val="26"/>
          <w:szCs w:val="26"/>
          <w:rtl/>
        </w:rPr>
        <w:t xml:space="preserve"> </w:t>
      </w:r>
      <w:r w:rsidRPr="004C609F">
        <w:rPr>
          <w:rFonts w:cs="B Nazanin" w:hint="cs"/>
          <w:sz w:val="26"/>
          <w:szCs w:val="26"/>
          <w:rtl/>
        </w:rPr>
        <w:t>طراحی</w:t>
      </w:r>
      <w:r w:rsidRPr="004C609F">
        <w:rPr>
          <w:rFonts w:cs="B Nazanin"/>
          <w:sz w:val="26"/>
          <w:szCs w:val="26"/>
          <w:rtl/>
        </w:rPr>
        <w:t xml:space="preserve"> </w:t>
      </w:r>
      <w:r w:rsidRPr="004C609F">
        <w:rPr>
          <w:rFonts w:cs="B Nazanin" w:hint="cs"/>
          <w:sz w:val="26"/>
          <w:szCs w:val="26"/>
          <w:rtl/>
        </w:rPr>
        <w:t>شده‌اند</w:t>
      </w:r>
      <w:r w:rsidRPr="004C609F">
        <w:rPr>
          <w:rFonts w:cs="B Nazanin"/>
          <w:sz w:val="26"/>
          <w:szCs w:val="26"/>
          <w:rtl/>
        </w:rPr>
        <w:t xml:space="preserve"> </w:t>
      </w:r>
      <w:r w:rsidRPr="004C609F">
        <w:rPr>
          <w:rFonts w:cs="B Nazanin" w:hint="cs"/>
          <w:sz w:val="26"/>
          <w:szCs w:val="26"/>
          <w:rtl/>
        </w:rPr>
        <w:t>تا</w:t>
      </w:r>
      <w:r w:rsidRPr="004C609F">
        <w:rPr>
          <w:rFonts w:cs="B Nazanin"/>
          <w:sz w:val="26"/>
          <w:szCs w:val="26"/>
          <w:rtl/>
        </w:rPr>
        <w:t xml:space="preserve"> </w:t>
      </w:r>
      <w:r w:rsidRPr="004C609F">
        <w:rPr>
          <w:rFonts w:cs="B Nazanin" w:hint="cs"/>
          <w:sz w:val="26"/>
          <w:szCs w:val="26"/>
          <w:rtl/>
        </w:rPr>
        <w:t>بتوانند</w:t>
      </w:r>
      <w:r w:rsidRPr="004C609F">
        <w:rPr>
          <w:rFonts w:cs="B Nazanin"/>
          <w:sz w:val="26"/>
          <w:szCs w:val="26"/>
          <w:rtl/>
        </w:rPr>
        <w:t xml:space="preserve"> </w:t>
      </w:r>
      <w:r w:rsidRPr="004C609F">
        <w:rPr>
          <w:rFonts w:cs="B Nazanin" w:hint="cs"/>
          <w:sz w:val="26"/>
          <w:szCs w:val="26"/>
          <w:rtl/>
        </w:rPr>
        <w:t>تصویر</w:t>
      </w:r>
      <w:r w:rsidRPr="004C609F">
        <w:rPr>
          <w:rFonts w:cs="B Nazanin"/>
          <w:sz w:val="26"/>
          <w:szCs w:val="26"/>
          <w:rtl/>
        </w:rPr>
        <w:t xml:space="preserve"> </w:t>
      </w:r>
      <w:r w:rsidRPr="004C609F">
        <w:rPr>
          <w:rFonts w:cs="B Nazanin" w:hint="cs"/>
          <w:sz w:val="26"/>
          <w:szCs w:val="26"/>
          <w:rtl/>
        </w:rPr>
        <w:t>روشنی</w:t>
      </w:r>
      <w:r w:rsidRPr="004C609F">
        <w:rPr>
          <w:rFonts w:cs="B Nazanin"/>
          <w:sz w:val="26"/>
          <w:szCs w:val="26"/>
          <w:rtl/>
        </w:rPr>
        <w:t xml:space="preserve"> </w:t>
      </w:r>
      <w:r w:rsidRPr="004C609F">
        <w:rPr>
          <w:rFonts w:cs="B Nazanin" w:hint="cs"/>
          <w:sz w:val="26"/>
          <w:szCs w:val="26"/>
          <w:rtl/>
        </w:rPr>
        <w:t>از</w:t>
      </w:r>
      <w:r w:rsidRPr="004C609F">
        <w:rPr>
          <w:rFonts w:cs="B Nazanin"/>
          <w:sz w:val="26"/>
          <w:szCs w:val="26"/>
          <w:rtl/>
        </w:rPr>
        <w:t xml:space="preserve"> </w:t>
      </w:r>
      <w:r w:rsidRPr="004C609F">
        <w:rPr>
          <w:rFonts w:cs="B Nazanin" w:hint="cs"/>
          <w:sz w:val="26"/>
          <w:szCs w:val="26"/>
          <w:rtl/>
        </w:rPr>
        <w:t>ارتباط</w:t>
      </w:r>
      <w:r w:rsidRPr="004C609F">
        <w:rPr>
          <w:rFonts w:cs="B Nazanin"/>
          <w:sz w:val="26"/>
          <w:szCs w:val="26"/>
          <w:rtl/>
        </w:rPr>
        <w:t xml:space="preserve"> </w:t>
      </w:r>
      <w:r w:rsidRPr="004C609F">
        <w:rPr>
          <w:rFonts w:cs="B Nazanin" w:hint="cs"/>
          <w:sz w:val="26"/>
          <w:szCs w:val="26"/>
          <w:rtl/>
        </w:rPr>
        <w:t>میان</w:t>
      </w:r>
      <w:r w:rsidRPr="004C609F">
        <w:rPr>
          <w:rFonts w:cs="B Nazanin"/>
          <w:sz w:val="26"/>
          <w:szCs w:val="26"/>
          <w:rtl/>
        </w:rPr>
        <w:t xml:space="preserve"> </w:t>
      </w:r>
      <w:r w:rsidRPr="004C609F">
        <w:rPr>
          <w:rFonts w:cs="B Nazanin" w:hint="cs"/>
          <w:sz w:val="26"/>
          <w:szCs w:val="26"/>
          <w:rtl/>
        </w:rPr>
        <w:t>فناوری‌های</w:t>
      </w:r>
      <w:r w:rsidRPr="004C609F">
        <w:rPr>
          <w:rFonts w:cs="B Nazanin"/>
          <w:sz w:val="26"/>
          <w:szCs w:val="26"/>
          <w:rtl/>
        </w:rPr>
        <w:t xml:space="preserve"> </w:t>
      </w:r>
      <w:r w:rsidRPr="004C609F">
        <w:rPr>
          <w:rFonts w:cs="B Nazanin" w:hint="cs"/>
          <w:sz w:val="26"/>
          <w:szCs w:val="26"/>
          <w:rtl/>
        </w:rPr>
        <w:t>نوین</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عملکرد</w:t>
      </w:r>
      <w:r w:rsidRPr="004C609F">
        <w:rPr>
          <w:rFonts w:cs="B Nazanin"/>
          <w:sz w:val="26"/>
          <w:szCs w:val="26"/>
          <w:rtl/>
        </w:rPr>
        <w:t xml:space="preserve"> </w:t>
      </w:r>
      <w:r w:rsidRPr="004C609F">
        <w:rPr>
          <w:rFonts w:cs="B Nazanin" w:hint="cs"/>
          <w:sz w:val="26"/>
          <w:szCs w:val="26"/>
          <w:rtl/>
        </w:rPr>
        <w:t>رقابتی</w:t>
      </w:r>
      <w:r w:rsidRPr="004C609F">
        <w:rPr>
          <w:rFonts w:cs="B Nazanin"/>
          <w:sz w:val="26"/>
          <w:szCs w:val="26"/>
          <w:rtl/>
        </w:rPr>
        <w:t xml:space="preserve"> </w:t>
      </w:r>
      <w:r w:rsidRPr="004C609F">
        <w:rPr>
          <w:rFonts w:cs="B Nazanin" w:hint="cs"/>
          <w:sz w:val="26"/>
          <w:szCs w:val="26"/>
          <w:rtl/>
        </w:rPr>
        <w:t>سازمان‌ها</w:t>
      </w:r>
      <w:r w:rsidRPr="004C609F">
        <w:rPr>
          <w:rFonts w:cs="B Nazanin"/>
          <w:sz w:val="26"/>
          <w:szCs w:val="26"/>
          <w:rtl/>
        </w:rPr>
        <w:t xml:space="preserve"> </w:t>
      </w:r>
      <w:r w:rsidRPr="004C609F">
        <w:rPr>
          <w:rFonts w:cs="B Nazanin" w:hint="cs"/>
          <w:sz w:val="26"/>
          <w:szCs w:val="26"/>
          <w:rtl/>
        </w:rPr>
        <w:t>ارائه</w:t>
      </w:r>
      <w:r w:rsidRPr="004C609F">
        <w:rPr>
          <w:rFonts w:cs="B Nazanin"/>
          <w:sz w:val="26"/>
          <w:szCs w:val="26"/>
          <w:rtl/>
        </w:rPr>
        <w:t xml:space="preserve"> </w:t>
      </w:r>
      <w:r w:rsidRPr="004C609F">
        <w:rPr>
          <w:rFonts w:cs="B Nazanin" w:hint="cs"/>
          <w:sz w:val="26"/>
          <w:szCs w:val="26"/>
          <w:rtl/>
        </w:rPr>
        <w:t>دهند</w:t>
      </w:r>
      <w:r w:rsidRPr="004C609F">
        <w:rPr>
          <w:rFonts w:cs="B Nazanin"/>
          <w:sz w:val="26"/>
          <w:szCs w:val="26"/>
          <w:rtl/>
        </w:rPr>
        <w:t xml:space="preserve"> </w:t>
      </w:r>
      <w:r>
        <w:rPr>
          <w:rFonts w:cs="B Nazanin" w:hint="cs"/>
          <w:sz w:val="26"/>
          <w:szCs w:val="26"/>
          <w:rtl/>
        </w:rPr>
        <w:t>.</w:t>
      </w:r>
    </w:p>
    <w:p w14:paraId="263FAD1F" w14:textId="05E970A2" w:rsidR="004C609F" w:rsidRPr="004C609F" w:rsidRDefault="004C609F" w:rsidP="004C609F">
      <w:pPr>
        <w:jc w:val="lowKashida"/>
        <w:rPr>
          <w:rFonts w:cs="B Nazanin"/>
          <w:b/>
          <w:bCs/>
          <w:sz w:val="26"/>
          <w:szCs w:val="26"/>
        </w:rPr>
      </w:pPr>
      <w:r w:rsidRPr="004C609F">
        <w:rPr>
          <w:rFonts w:cs="B Nazanin"/>
          <w:b/>
          <w:bCs/>
          <w:sz w:val="26"/>
          <w:szCs w:val="26"/>
        </w:rPr>
        <w:t xml:space="preserve">6. </w:t>
      </w:r>
      <w:r w:rsidRPr="004C609F">
        <w:rPr>
          <w:rFonts w:cs="B Nazanin"/>
          <w:b/>
          <w:bCs/>
          <w:sz w:val="26"/>
          <w:szCs w:val="26"/>
          <w:rtl/>
        </w:rPr>
        <w:t>فرضیه‌های تحقیق</w:t>
      </w:r>
    </w:p>
    <w:p w14:paraId="73E154F3" w14:textId="77777777" w:rsidR="004C609F" w:rsidRPr="004C609F" w:rsidRDefault="004C609F" w:rsidP="004C609F">
      <w:pPr>
        <w:jc w:val="lowKashida"/>
        <w:rPr>
          <w:rFonts w:cs="B Nazanin"/>
          <w:sz w:val="26"/>
          <w:szCs w:val="26"/>
        </w:rPr>
      </w:pPr>
      <w:r w:rsidRPr="004C609F">
        <w:rPr>
          <w:rFonts w:cs="B Nazanin"/>
          <w:sz w:val="26"/>
          <w:szCs w:val="26"/>
          <w:rtl/>
        </w:rPr>
        <w:t>با توجه به چارچوب نظری و پرسش‌های تحقیق، فرضیه‌های زیر تدوین شده‌اند</w:t>
      </w:r>
      <w:r w:rsidRPr="004C609F">
        <w:rPr>
          <w:rFonts w:cs="B Nazanin"/>
          <w:sz w:val="26"/>
          <w:szCs w:val="26"/>
        </w:rPr>
        <w:t>:</w:t>
      </w:r>
    </w:p>
    <w:p w14:paraId="2684F48D" w14:textId="77777777" w:rsidR="004C609F" w:rsidRPr="004C609F" w:rsidRDefault="004C609F" w:rsidP="004C609F">
      <w:pPr>
        <w:numPr>
          <w:ilvl w:val="0"/>
          <w:numId w:val="11"/>
        </w:numPr>
        <w:jc w:val="lowKashida"/>
        <w:rPr>
          <w:rFonts w:cs="B Nazanin"/>
          <w:sz w:val="26"/>
          <w:szCs w:val="26"/>
        </w:rPr>
      </w:pPr>
      <w:r w:rsidRPr="004C609F">
        <w:rPr>
          <w:rFonts w:cs="B Nazanin"/>
          <w:sz w:val="26"/>
          <w:szCs w:val="26"/>
          <w:rtl/>
        </w:rPr>
        <w:t>هوش مصنوعی تأثیر مثبت و معناداری بر قابلیت‌های فناوری اطلاعات در پالایشگاه شازند دارد</w:t>
      </w:r>
      <w:r w:rsidRPr="004C609F">
        <w:rPr>
          <w:rFonts w:cs="B Nazanin"/>
          <w:sz w:val="26"/>
          <w:szCs w:val="26"/>
        </w:rPr>
        <w:t>.</w:t>
      </w:r>
    </w:p>
    <w:p w14:paraId="55A68BE1" w14:textId="77777777" w:rsidR="004C609F" w:rsidRPr="004C609F" w:rsidRDefault="004C609F" w:rsidP="004C609F">
      <w:pPr>
        <w:numPr>
          <w:ilvl w:val="0"/>
          <w:numId w:val="11"/>
        </w:numPr>
        <w:jc w:val="lowKashida"/>
        <w:rPr>
          <w:rFonts w:cs="B Nazanin"/>
          <w:sz w:val="26"/>
          <w:szCs w:val="26"/>
        </w:rPr>
      </w:pPr>
      <w:r w:rsidRPr="004C609F">
        <w:rPr>
          <w:rFonts w:cs="B Nazanin"/>
          <w:sz w:val="26"/>
          <w:szCs w:val="26"/>
          <w:rtl/>
        </w:rPr>
        <w:t>هوش مصنوعی تأثیر مثبت و معناداری بر مزیت رقابتی پالایشگاه شازند دارد</w:t>
      </w:r>
      <w:r w:rsidRPr="004C609F">
        <w:rPr>
          <w:rFonts w:cs="B Nazanin"/>
          <w:sz w:val="26"/>
          <w:szCs w:val="26"/>
        </w:rPr>
        <w:t>.</w:t>
      </w:r>
    </w:p>
    <w:p w14:paraId="71511B97" w14:textId="77777777" w:rsidR="004C609F" w:rsidRPr="004C609F" w:rsidRDefault="004C609F" w:rsidP="004C609F">
      <w:pPr>
        <w:numPr>
          <w:ilvl w:val="0"/>
          <w:numId w:val="11"/>
        </w:numPr>
        <w:jc w:val="lowKashida"/>
        <w:rPr>
          <w:rFonts w:cs="B Nazanin"/>
          <w:sz w:val="26"/>
          <w:szCs w:val="26"/>
        </w:rPr>
      </w:pPr>
      <w:r w:rsidRPr="004C609F">
        <w:rPr>
          <w:rFonts w:cs="B Nazanin"/>
          <w:sz w:val="26"/>
          <w:szCs w:val="26"/>
          <w:rtl/>
        </w:rPr>
        <w:t>قابلیت‌های فناوری اطلاعات تأثیر مثبت و معناداری بر مزیت رقابتی پالایشگاه شازند دارند</w:t>
      </w:r>
      <w:r w:rsidRPr="004C609F">
        <w:rPr>
          <w:rFonts w:cs="B Nazanin"/>
          <w:sz w:val="26"/>
          <w:szCs w:val="26"/>
        </w:rPr>
        <w:t>.</w:t>
      </w:r>
    </w:p>
    <w:p w14:paraId="4F9C5C6D" w14:textId="77777777" w:rsidR="004C609F" w:rsidRPr="004C609F" w:rsidRDefault="004C609F" w:rsidP="004C609F">
      <w:pPr>
        <w:numPr>
          <w:ilvl w:val="0"/>
          <w:numId w:val="11"/>
        </w:numPr>
        <w:jc w:val="lowKashida"/>
        <w:rPr>
          <w:rFonts w:cs="B Nazanin"/>
          <w:sz w:val="26"/>
          <w:szCs w:val="26"/>
        </w:rPr>
      </w:pPr>
      <w:r w:rsidRPr="004C609F">
        <w:rPr>
          <w:rFonts w:cs="B Nazanin"/>
          <w:sz w:val="26"/>
          <w:szCs w:val="26"/>
          <w:rtl/>
        </w:rPr>
        <w:t>قابلیت‌های فناوری اطلاعات نقش میانجی در رابطه بین هوش مصنوعی و مزیت رقابتی ایفا می‌کنند</w:t>
      </w:r>
      <w:r w:rsidRPr="004C609F">
        <w:rPr>
          <w:rFonts w:cs="B Nazanin"/>
          <w:sz w:val="26"/>
          <w:szCs w:val="26"/>
        </w:rPr>
        <w:t>.</w:t>
      </w:r>
    </w:p>
    <w:p w14:paraId="3C92A314" w14:textId="77777777" w:rsidR="004C609F" w:rsidRPr="004C609F" w:rsidRDefault="004C609F" w:rsidP="004C609F">
      <w:pPr>
        <w:numPr>
          <w:ilvl w:val="0"/>
          <w:numId w:val="11"/>
        </w:numPr>
        <w:jc w:val="lowKashida"/>
        <w:rPr>
          <w:rFonts w:cs="B Nazanin"/>
          <w:sz w:val="26"/>
          <w:szCs w:val="26"/>
        </w:rPr>
      </w:pPr>
      <w:r w:rsidRPr="004C609F">
        <w:rPr>
          <w:rFonts w:cs="B Nazanin"/>
          <w:sz w:val="26"/>
          <w:szCs w:val="26"/>
          <w:rtl/>
        </w:rPr>
        <w:t>چالش‌های سازمانی و زیرساختی نقش تعدیل‌کننده در تأثیر هوش مصنوعی بر قابلیت‌های فناوری اطلاعات دارند</w:t>
      </w:r>
      <w:r w:rsidRPr="004C609F">
        <w:rPr>
          <w:rFonts w:cs="B Nazanin"/>
          <w:sz w:val="26"/>
          <w:szCs w:val="26"/>
        </w:rPr>
        <w:t>.</w:t>
      </w:r>
    </w:p>
    <w:p w14:paraId="11EA4FB4" w14:textId="68355426" w:rsidR="004C609F" w:rsidRDefault="004C609F" w:rsidP="004C609F">
      <w:pPr>
        <w:jc w:val="lowKashida"/>
        <w:rPr>
          <w:rFonts w:cs="B Nazanin"/>
          <w:sz w:val="26"/>
          <w:szCs w:val="26"/>
          <w:rtl/>
        </w:rPr>
      </w:pPr>
      <w:r w:rsidRPr="004C609F">
        <w:rPr>
          <w:rFonts w:cs="B Nazanin" w:hint="cs"/>
          <w:sz w:val="26"/>
          <w:szCs w:val="26"/>
          <w:rtl/>
        </w:rPr>
        <w:t>این</w:t>
      </w:r>
      <w:r w:rsidRPr="004C609F">
        <w:rPr>
          <w:rFonts w:cs="B Nazanin"/>
          <w:sz w:val="26"/>
          <w:szCs w:val="26"/>
          <w:rtl/>
        </w:rPr>
        <w:t xml:space="preserve"> </w:t>
      </w:r>
      <w:r w:rsidRPr="004C609F">
        <w:rPr>
          <w:rFonts w:cs="B Nazanin" w:hint="cs"/>
          <w:sz w:val="26"/>
          <w:szCs w:val="26"/>
          <w:rtl/>
        </w:rPr>
        <w:t>فرضیه‌ها</w:t>
      </w:r>
      <w:r w:rsidRPr="004C609F">
        <w:rPr>
          <w:rFonts w:cs="B Nazanin"/>
          <w:sz w:val="26"/>
          <w:szCs w:val="26"/>
          <w:rtl/>
        </w:rPr>
        <w:t xml:space="preserve"> </w:t>
      </w:r>
      <w:r w:rsidRPr="004C609F">
        <w:rPr>
          <w:rFonts w:cs="B Nazanin" w:hint="cs"/>
          <w:sz w:val="26"/>
          <w:szCs w:val="26"/>
          <w:rtl/>
        </w:rPr>
        <w:t>بر</w:t>
      </w:r>
      <w:r w:rsidRPr="004C609F">
        <w:rPr>
          <w:rFonts w:cs="B Nazanin"/>
          <w:sz w:val="26"/>
          <w:szCs w:val="26"/>
          <w:rtl/>
        </w:rPr>
        <w:t xml:space="preserve"> </w:t>
      </w:r>
      <w:r w:rsidRPr="004C609F">
        <w:rPr>
          <w:rFonts w:cs="B Nazanin" w:hint="cs"/>
          <w:sz w:val="26"/>
          <w:szCs w:val="26"/>
          <w:rtl/>
        </w:rPr>
        <w:t>اساس</w:t>
      </w:r>
      <w:r w:rsidRPr="004C609F">
        <w:rPr>
          <w:rFonts w:cs="B Nazanin"/>
          <w:sz w:val="26"/>
          <w:szCs w:val="26"/>
          <w:rtl/>
        </w:rPr>
        <w:t xml:space="preserve"> </w:t>
      </w:r>
      <w:r w:rsidRPr="004C609F">
        <w:rPr>
          <w:rFonts w:cs="B Nazanin" w:hint="cs"/>
          <w:sz w:val="26"/>
          <w:szCs w:val="26"/>
          <w:rtl/>
        </w:rPr>
        <w:t>مدل‌های</w:t>
      </w:r>
      <w:r w:rsidRPr="004C609F">
        <w:rPr>
          <w:rFonts w:cs="B Nazanin"/>
          <w:sz w:val="26"/>
          <w:szCs w:val="26"/>
          <w:rtl/>
        </w:rPr>
        <w:t xml:space="preserve"> </w:t>
      </w:r>
      <w:r w:rsidRPr="004C609F">
        <w:rPr>
          <w:rFonts w:cs="B Nazanin" w:hint="cs"/>
          <w:sz w:val="26"/>
          <w:szCs w:val="26"/>
          <w:rtl/>
        </w:rPr>
        <w:t>مفهومی</w:t>
      </w:r>
      <w:r w:rsidRPr="004C609F">
        <w:rPr>
          <w:rFonts w:cs="B Nazanin"/>
          <w:sz w:val="26"/>
          <w:szCs w:val="26"/>
          <w:rtl/>
        </w:rPr>
        <w:t xml:space="preserve"> </w:t>
      </w:r>
      <w:r w:rsidRPr="004C609F">
        <w:rPr>
          <w:rFonts w:cs="B Nazanin" w:hint="cs"/>
          <w:sz w:val="26"/>
          <w:szCs w:val="26"/>
          <w:rtl/>
        </w:rPr>
        <w:t>پذیرفته‌شده</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تحقیقات</w:t>
      </w:r>
      <w:r w:rsidRPr="004C609F">
        <w:rPr>
          <w:rFonts w:cs="B Nazanin"/>
          <w:sz w:val="26"/>
          <w:szCs w:val="26"/>
          <w:rtl/>
        </w:rPr>
        <w:t xml:space="preserve"> </w:t>
      </w:r>
      <w:r w:rsidRPr="004C609F">
        <w:rPr>
          <w:rFonts w:cs="B Nazanin" w:hint="cs"/>
          <w:sz w:val="26"/>
          <w:szCs w:val="26"/>
          <w:rtl/>
        </w:rPr>
        <w:t>بین‌المللی</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با</w:t>
      </w:r>
      <w:r w:rsidRPr="004C609F">
        <w:rPr>
          <w:rFonts w:cs="B Nazanin"/>
          <w:sz w:val="26"/>
          <w:szCs w:val="26"/>
          <w:rtl/>
        </w:rPr>
        <w:t xml:space="preserve"> </w:t>
      </w:r>
      <w:r w:rsidRPr="004C609F">
        <w:rPr>
          <w:rFonts w:cs="B Nazanin" w:hint="cs"/>
          <w:sz w:val="26"/>
          <w:szCs w:val="26"/>
          <w:rtl/>
        </w:rPr>
        <w:t>توجه</w:t>
      </w:r>
      <w:r w:rsidRPr="004C609F">
        <w:rPr>
          <w:rFonts w:cs="B Nazanin"/>
          <w:sz w:val="26"/>
          <w:szCs w:val="26"/>
          <w:rtl/>
        </w:rPr>
        <w:t xml:space="preserve"> </w:t>
      </w:r>
      <w:r w:rsidRPr="004C609F">
        <w:rPr>
          <w:rFonts w:cs="B Nazanin" w:hint="cs"/>
          <w:sz w:val="26"/>
          <w:szCs w:val="26"/>
          <w:rtl/>
        </w:rPr>
        <w:t>به</w:t>
      </w:r>
      <w:r w:rsidRPr="004C609F">
        <w:rPr>
          <w:rFonts w:cs="B Nazanin"/>
          <w:sz w:val="26"/>
          <w:szCs w:val="26"/>
          <w:rtl/>
        </w:rPr>
        <w:t xml:space="preserve"> </w:t>
      </w:r>
      <w:r w:rsidRPr="004C609F">
        <w:rPr>
          <w:rFonts w:cs="B Nazanin" w:hint="cs"/>
          <w:sz w:val="26"/>
          <w:szCs w:val="26"/>
          <w:rtl/>
        </w:rPr>
        <w:t>شرایط</w:t>
      </w:r>
      <w:r w:rsidRPr="004C609F">
        <w:rPr>
          <w:rFonts w:cs="B Nazanin"/>
          <w:sz w:val="26"/>
          <w:szCs w:val="26"/>
          <w:rtl/>
        </w:rPr>
        <w:t xml:space="preserve"> </w:t>
      </w:r>
      <w:r w:rsidRPr="004C609F">
        <w:rPr>
          <w:rFonts w:cs="B Nazanin" w:hint="cs"/>
          <w:sz w:val="26"/>
          <w:szCs w:val="26"/>
          <w:rtl/>
        </w:rPr>
        <w:t>بومی</w:t>
      </w:r>
      <w:r w:rsidRPr="004C609F">
        <w:rPr>
          <w:rFonts w:cs="B Nazanin"/>
          <w:sz w:val="26"/>
          <w:szCs w:val="26"/>
          <w:rtl/>
        </w:rPr>
        <w:t xml:space="preserve"> </w:t>
      </w:r>
      <w:r w:rsidRPr="004C609F">
        <w:rPr>
          <w:rFonts w:cs="B Nazanin" w:hint="cs"/>
          <w:sz w:val="26"/>
          <w:szCs w:val="26"/>
          <w:rtl/>
        </w:rPr>
        <w:t>صنعت</w:t>
      </w:r>
      <w:r w:rsidRPr="004C609F">
        <w:rPr>
          <w:rFonts w:cs="B Nazanin"/>
          <w:sz w:val="26"/>
          <w:szCs w:val="26"/>
          <w:rtl/>
        </w:rPr>
        <w:t xml:space="preserve"> </w:t>
      </w:r>
      <w:r w:rsidRPr="004C609F">
        <w:rPr>
          <w:rFonts w:cs="B Nazanin" w:hint="cs"/>
          <w:sz w:val="26"/>
          <w:szCs w:val="26"/>
          <w:rtl/>
        </w:rPr>
        <w:t>پالایش</w:t>
      </w:r>
      <w:r w:rsidRPr="004C609F">
        <w:rPr>
          <w:rFonts w:cs="B Nazanin"/>
          <w:sz w:val="26"/>
          <w:szCs w:val="26"/>
          <w:rtl/>
        </w:rPr>
        <w:t xml:space="preserve"> </w:t>
      </w:r>
      <w:r w:rsidRPr="004C609F">
        <w:rPr>
          <w:rFonts w:cs="B Nazanin" w:hint="cs"/>
          <w:sz w:val="26"/>
          <w:szCs w:val="26"/>
          <w:rtl/>
        </w:rPr>
        <w:t>ایران</w:t>
      </w:r>
      <w:r w:rsidRPr="004C609F">
        <w:rPr>
          <w:rFonts w:cs="B Nazanin"/>
          <w:sz w:val="26"/>
          <w:szCs w:val="26"/>
          <w:rtl/>
        </w:rPr>
        <w:t xml:space="preserve"> </w:t>
      </w:r>
      <w:r w:rsidRPr="004C609F">
        <w:rPr>
          <w:rFonts w:cs="B Nazanin" w:hint="cs"/>
          <w:sz w:val="26"/>
          <w:szCs w:val="26"/>
          <w:rtl/>
        </w:rPr>
        <w:t>تدوین</w:t>
      </w:r>
      <w:r w:rsidRPr="004C609F">
        <w:rPr>
          <w:rFonts w:cs="B Nazanin"/>
          <w:sz w:val="26"/>
          <w:szCs w:val="26"/>
          <w:rtl/>
        </w:rPr>
        <w:t xml:space="preserve"> </w:t>
      </w:r>
      <w:r w:rsidRPr="004C609F">
        <w:rPr>
          <w:rFonts w:cs="B Nazanin" w:hint="cs"/>
          <w:sz w:val="26"/>
          <w:szCs w:val="26"/>
          <w:rtl/>
        </w:rPr>
        <w:t>شده‌اند</w:t>
      </w:r>
      <w:r w:rsidRPr="004C609F">
        <w:rPr>
          <w:rFonts w:cs="B Nazanin"/>
          <w:sz w:val="26"/>
          <w:szCs w:val="26"/>
          <w:rtl/>
        </w:rPr>
        <w:t xml:space="preserve"> </w:t>
      </w:r>
      <w:r w:rsidRPr="004C609F">
        <w:rPr>
          <w:rFonts w:cs="B Nazanin" w:hint="cs"/>
          <w:sz w:val="26"/>
          <w:szCs w:val="26"/>
          <w:rtl/>
        </w:rPr>
        <w:t>تا</w:t>
      </w:r>
      <w:r w:rsidRPr="004C609F">
        <w:rPr>
          <w:rFonts w:cs="B Nazanin"/>
          <w:sz w:val="26"/>
          <w:szCs w:val="26"/>
          <w:rtl/>
        </w:rPr>
        <w:t xml:space="preserve"> </w:t>
      </w:r>
      <w:r w:rsidRPr="004C609F">
        <w:rPr>
          <w:rFonts w:cs="B Nazanin" w:hint="cs"/>
          <w:sz w:val="26"/>
          <w:szCs w:val="26"/>
          <w:rtl/>
        </w:rPr>
        <w:t>قابلیت</w:t>
      </w:r>
      <w:r w:rsidRPr="004C609F">
        <w:rPr>
          <w:rFonts w:cs="B Nazanin"/>
          <w:sz w:val="26"/>
          <w:szCs w:val="26"/>
          <w:rtl/>
        </w:rPr>
        <w:t xml:space="preserve"> </w:t>
      </w:r>
      <w:r w:rsidRPr="004C609F">
        <w:rPr>
          <w:rFonts w:cs="B Nazanin" w:hint="cs"/>
          <w:sz w:val="26"/>
          <w:szCs w:val="26"/>
          <w:rtl/>
        </w:rPr>
        <w:t>آزمون‌پذیری</w:t>
      </w:r>
      <w:r w:rsidRPr="004C609F">
        <w:rPr>
          <w:rFonts w:cs="B Nazanin"/>
          <w:sz w:val="26"/>
          <w:szCs w:val="26"/>
          <w:rtl/>
        </w:rPr>
        <w:t xml:space="preserve"> </w:t>
      </w:r>
      <w:r w:rsidRPr="004C609F">
        <w:rPr>
          <w:rFonts w:cs="B Nazanin" w:hint="cs"/>
          <w:sz w:val="26"/>
          <w:szCs w:val="26"/>
          <w:rtl/>
        </w:rPr>
        <w:t>در</w:t>
      </w:r>
      <w:r w:rsidRPr="004C609F">
        <w:rPr>
          <w:rFonts w:cs="B Nazanin"/>
          <w:sz w:val="26"/>
          <w:szCs w:val="26"/>
          <w:rtl/>
        </w:rPr>
        <w:t xml:space="preserve"> </w:t>
      </w:r>
      <w:r w:rsidRPr="004C609F">
        <w:rPr>
          <w:rFonts w:cs="B Nazanin" w:hint="cs"/>
          <w:sz w:val="26"/>
          <w:szCs w:val="26"/>
          <w:rtl/>
        </w:rPr>
        <w:t>فضای</w:t>
      </w:r>
      <w:r w:rsidRPr="004C609F">
        <w:rPr>
          <w:rFonts w:cs="B Nazanin"/>
          <w:sz w:val="26"/>
          <w:szCs w:val="26"/>
          <w:rtl/>
        </w:rPr>
        <w:t xml:space="preserve"> </w:t>
      </w:r>
      <w:r w:rsidRPr="004C609F">
        <w:rPr>
          <w:rFonts w:cs="B Nazanin" w:hint="cs"/>
          <w:sz w:val="26"/>
          <w:szCs w:val="26"/>
          <w:rtl/>
        </w:rPr>
        <w:t>واقعی</w:t>
      </w:r>
      <w:r w:rsidRPr="004C609F">
        <w:rPr>
          <w:rFonts w:cs="B Nazanin"/>
          <w:sz w:val="26"/>
          <w:szCs w:val="26"/>
          <w:rtl/>
        </w:rPr>
        <w:t xml:space="preserve"> </w:t>
      </w:r>
      <w:r w:rsidRPr="004C609F">
        <w:rPr>
          <w:rFonts w:cs="B Nazanin" w:hint="cs"/>
          <w:sz w:val="26"/>
          <w:szCs w:val="26"/>
          <w:rtl/>
        </w:rPr>
        <w:t>سازمان</w:t>
      </w:r>
      <w:r w:rsidRPr="004C609F">
        <w:rPr>
          <w:rFonts w:cs="B Nazanin"/>
          <w:sz w:val="26"/>
          <w:szCs w:val="26"/>
          <w:rtl/>
        </w:rPr>
        <w:t xml:space="preserve"> </w:t>
      </w:r>
      <w:r w:rsidRPr="004C609F">
        <w:rPr>
          <w:rFonts w:cs="B Nazanin" w:hint="cs"/>
          <w:sz w:val="26"/>
          <w:szCs w:val="26"/>
          <w:rtl/>
        </w:rPr>
        <w:t>را</w:t>
      </w:r>
      <w:r w:rsidRPr="004C609F">
        <w:rPr>
          <w:rFonts w:cs="B Nazanin"/>
          <w:sz w:val="26"/>
          <w:szCs w:val="26"/>
          <w:rtl/>
        </w:rPr>
        <w:t xml:space="preserve"> </w:t>
      </w:r>
      <w:r w:rsidRPr="004C609F">
        <w:rPr>
          <w:rFonts w:cs="B Nazanin" w:hint="cs"/>
          <w:sz w:val="26"/>
          <w:szCs w:val="26"/>
          <w:rtl/>
        </w:rPr>
        <w:t>داشته</w:t>
      </w:r>
      <w:r w:rsidRPr="004C609F">
        <w:rPr>
          <w:rFonts w:cs="B Nazanin"/>
          <w:sz w:val="26"/>
          <w:szCs w:val="26"/>
          <w:rtl/>
        </w:rPr>
        <w:t xml:space="preserve"> </w:t>
      </w:r>
      <w:r w:rsidRPr="004C609F">
        <w:rPr>
          <w:rFonts w:cs="B Nazanin" w:hint="cs"/>
          <w:sz w:val="26"/>
          <w:szCs w:val="26"/>
          <w:rtl/>
        </w:rPr>
        <w:t>باشند</w:t>
      </w:r>
      <w:r w:rsidRPr="004C609F">
        <w:rPr>
          <w:rFonts w:cs="B Nazanin"/>
          <w:sz w:val="26"/>
          <w:szCs w:val="26"/>
          <w:rtl/>
        </w:rPr>
        <w:t xml:space="preserve"> </w:t>
      </w:r>
      <w:r>
        <w:rPr>
          <w:rFonts w:cs="B Nazanin" w:hint="cs"/>
          <w:sz w:val="26"/>
          <w:szCs w:val="26"/>
          <w:rtl/>
        </w:rPr>
        <w:t>.</w:t>
      </w:r>
    </w:p>
    <w:p w14:paraId="15E82AC3"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7. </w:t>
      </w:r>
      <w:r w:rsidRPr="004C609F">
        <w:rPr>
          <w:rFonts w:cs="B Nazanin"/>
          <w:b/>
          <w:bCs/>
          <w:sz w:val="26"/>
          <w:szCs w:val="26"/>
          <w:rtl/>
        </w:rPr>
        <w:t>چارچوب مفهومی تحقیق</w:t>
      </w:r>
    </w:p>
    <w:p w14:paraId="06BD2ED8" w14:textId="77777777" w:rsidR="004C609F" w:rsidRPr="004C609F" w:rsidRDefault="004C609F" w:rsidP="004C609F">
      <w:pPr>
        <w:jc w:val="lowKashida"/>
        <w:rPr>
          <w:rFonts w:cs="B Nazanin"/>
          <w:sz w:val="26"/>
          <w:szCs w:val="26"/>
        </w:rPr>
      </w:pPr>
      <w:r w:rsidRPr="004C609F">
        <w:rPr>
          <w:rFonts w:cs="B Nazanin"/>
          <w:sz w:val="26"/>
          <w:szCs w:val="26"/>
          <w:rtl/>
        </w:rPr>
        <w:t>در این پژوهش چارچوب مفهومی بر اساس تلفیق نظریه های موجود در زمینه هوش مصنوعی، قابلیت های فناوری اطلاعات و مزیت رقابتی طراحی شده است. هدف از ارائه چارچوب مفهومی، نشان دادن روابط میان متغیرهای اصلی تحقیق و تبیین مسیرهای تأثیرگذاری میان آن ها است</w:t>
      </w:r>
      <w:r w:rsidRPr="004C609F">
        <w:rPr>
          <w:rFonts w:cs="B Nazanin"/>
          <w:sz w:val="26"/>
          <w:szCs w:val="26"/>
        </w:rPr>
        <w:t>.</w:t>
      </w:r>
    </w:p>
    <w:p w14:paraId="22BACA32" w14:textId="77777777" w:rsidR="004C609F" w:rsidRPr="004C609F" w:rsidRDefault="004C609F" w:rsidP="004C609F">
      <w:pPr>
        <w:jc w:val="lowKashida"/>
        <w:rPr>
          <w:rFonts w:cs="B Nazanin"/>
          <w:sz w:val="26"/>
          <w:szCs w:val="26"/>
        </w:rPr>
      </w:pPr>
      <w:r w:rsidRPr="004C609F">
        <w:rPr>
          <w:rFonts w:cs="B Nazanin"/>
          <w:sz w:val="26"/>
          <w:szCs w:val="26"/>
          <w:rtl/>
        </w:rPr>
        <w:t>بر اساس مرور ادبیات موضوع، هوش مصنوعی به عنوان متغیر مستقل، از طریق تأثیرگذاری بر قابلیت های فناوری اطلاعات، بر عملکرد سازمانی و در نهایت مزیت رقابتی اثر می گذارد. قابلیت های فناوری اطلاعات نیز به عنوان یک متغیر میانجی عمل می کند و مسیر انتقال اثر هوش مصنوعی بر مزیت رقابتی را تسهیل می نماید. علاوه بر این، چالش های سازمانی نظیر مقاومت کارکنان در برابر تغییر، کمبود سرمایه گذاری و پیچیدگی فنی به عنوان متغیر تعدیل گر در این مدل در نظر گرفته شده اند</w:t>
      </w:r>
      <w:r w:rsidRPr="004C609F">
        <w:rPr>
          <w:rFonts w:cs="B Nazanin"/>
          <w:sz w:val="26"/>
          <w:szCs w:val="26"/>
        </w:rPr>
        <w:t>.</w:t>
      </w:r>
    </w:p>
    <w:p w14:paraId="72EB9CB4" w14:textId="77777777" w:rsidR="004C609F" w:rsidRPr="004C609F" w:rsidRDefault="004C609F" w:rsidP="004C609F">
      <w:pPr>
        <w:jc w:val="lowKashida"/>
        <w:rPr>
          <w:rFonts w:cs="B Nazanin"/>
          <w:sz w:val="26"/>
          <w:szCs w:val="26"/>
        </w:rPr>
      </w:pPr>
      <w:r w:rsidRPr="004C609F">
        <w:rPr>
          <w:rFonts w:cs="B Nazanin"/>
          <w:sz w:val="26"/>
          <w:szCs w:val="26"/>
          <w:rtl/>
        </w:rPr>
        <w:t>به طور خلاصه روابط اصلی مدل مفهومی به شرح زیر است</w:t>
      </w:r>
      <w:r w:rsidRPr="004C609F">
        <w:rPr>
          <w:rFonts w:cs="B Nazanin"/>
          <w:sz w:val="26"/>
          <w:szCs w:val="26"/>
        </w:rPr>
        <w:t>:</w:t>
      </w:r>
    </w:p>
    <w:p w14:paraId="53E79C9A" w14:textId="77777777" w:rsidR="004C609F" w:rsidRPr="004C609F" w:rsidRDefault="004C609F" w:rsidP="004C609F">
      <w:pPr>
        <w:numPr>
          <w:ilvl w:val="0"/>
          <w:numId w:val="12"/>
        </w:numPr>
        <w:jc w:val="lowKashida"/>
        <w:rPr>
          <w:rFonts w:cs="B Nazanin"/>
          <w:sz w:val="26"/>
          <w:szCs w:val="26"/>
        </w:rPr>
      </w:pPr>
      <w:r w:rsidRPr="004C609F">
        <w:rPr>
          <w:rFonts w:cs="B Nazanin"/>
          <w:sz w:val="26"/>
          <w:szCs w:val="26"/>
          <w:rtl/>
        </w:rPr>
        <w:t xml:space="preserve">هوش مصنوعی </w:t>
      </w:r>
      <w:r w:rsidRPr="004C609F">
        <w:rPr>
          <w:rFonts w:ascii="Times New Roman" w:hAnsi="Times New Roman" w:cs="Times New Roman" w:hint="cs"/>
          <w:sz w:val="26"/>
          <w:szCs w:val="26"/>
          <w:rtl/>
        </w:rPr>
        <w:t>←</w:t>
      </w:r>
      <w:r w:rsidRPr="004C609F">
        <w:rPr>
          <w:rFonts w:cs="B Nazanin"/>
          <w:sz w:val="26"/>
          <w:szCs w:val="26"/>
          <w:rtl/>
        </w:rPr>
        <w:t xml:space="preserve"> </w:t>
      </w:r>
      <w:r w:rsidRPr="004C609F">
        <w:rPr>
          <w:rFonts w:cs="B Nazanin" w:hint="cs"/>
          <w:sz w:val="26"/>
          <w:szCs w:val="26"/>
          <w:rtl/>
        </w:rPr>
        <w:t>قابلیت</w:t>
      </w:r>
      <w:r w:rsidRPr="004C609F">
        <w:rPr>
          <w:rFonts w:cs="B Nazanin"/>
          <w:sz w:val="26"/>
          <w:szCs w:val="26"/>
          <w:rtl/>
        </w:rPr>
        <w:t xml:space="preserve"> </w:t>
      </w:r>
      <w:r w:rsidRPr="004C609F">
        <w:rPr>
          <w:rFonts w:cs="B Nazanin" w:hint="cs"/>
          <w:sz w:val="26"/>
          <w:szCs w:val="26"/>
          <w:rtl/>
        </w:rPr>
        <w:t>های</w:t>
      </w:r>
      <w:r w:rsidRPr="004C609F">
        <w:rPr>
          <w:rFonts w:cs="B Nazanin"/>
          <w:sz w:val="26"/>
          <w:szCs w:val="26"/>
          <w:rtl/>
        </w:rPr>
        <w:t xml:space="preserve"> </w:t>
      </w:r>
      <w:r w:rsidRPr="004C609F">
        <w:rPr>
          <w:rFonts w:cs="B Nazanin" w:hint="cs"/>
          <w:sz w:val="26"/>
          <w:szCs w:val="26"/>
          <w:rtl/>
        </w:rPr>
        <w:t>فناوری</w:t>
      </w:r>
      <w:r w:rsidRPr="004C609F">
        <w:rPr>
          <w:rFonts w:cs="B Nazanin"/>
          <w:sz w:val="26"/>
          <w:szCs w:val="26"/>
          <w:rtl/>
        </w:rPr>
        <w:t xml:space="preserve"> </w:t>
      </w:r>
      <w:r w:rsidRPr="004C609F">
        <w:rPr>
          <w:rFonts w:cs="B Nazanin" w:hint="cs"/>
          <w:sz w:val="26"/>
          <w:szCs w:val="26"/>
          <w:rtl/>
        </w:rPr>
        <w:t>اطلاعات</w:t>
      </w:r>
    </w:p>
    <w:p w14:paraId="776F997B" w14:textId="77777777" w:rsidR="004C609F" w:rsidRPr="004C609F" w:rsidRDefault="004C609F" w:rsidP="004C609F">
      <w:pPr>
        <w:numPr>
          <w:ilvl w:val="0"/>
          <w:numId w:val="12"/>
        </w:numPr>
        <w:jc w:val="lowKashida"/>
        <w:rPr>
          <w:rFonts w:cs="B Nazanin"/>
          <w:sz w:val="26"/>
          <w:szCs w:val="26"/>
        </w:rPr>
      </w:pPr>
      <w:r w:rsidRPr="004C609F">
        <w:rPr>
          <w:rFonts w:cs="B Nazanin"/>
          <w:sz w:val="26"/>
          <w:szCs w:val="26"/>
          <w:rtl/>
        </w:rPr>
        <w:lastRenderedPageBreak/>
        <w:t xml:space="preserve">قابلیت های فناوری اطلاعات </w:t>
      </w:r>
      <w:r w:rsidRPr="004C609F">
        <w:rPr>
          <w:rFonts w:ascii="Times New Roman" w:hAnsi="Times New Roman" w:cs="Times New Roman" w:hint="cs"/>
          <w:sz w:val="26"/>
          <w:szCs w:val="26"/>
          <w:rtl/>
        </w:rPr>
        <w:t>←</w:t>
      </w:r>
      <w:r w:rsidRPr="004C609F">
        <w:rPr>
          <w:rFonts w:cs="B Nazanin"/>
          <w:sz w:val="26"/>
          <w:szCs w:val="26"/>
          <w:rtl/>
        </w:rPr>
        <w:t xml:space="preserve"> </w:t>
      </w:r>
      <w:r w:rsidRPr="004C609F">
        <w:rPr>
          <w:rFonts w:cs="B Nazanin" w:hint="cs"/>
          <w:sz w:val="26"/>
          <w:szCs w:val="26"/>
          <w:rtl/>
        </w:rPr>
        <w:t>مزیت</w:t>
      </w:r>
      <w:r w:rsidRPr="004C609F">
        <w:rPr>
          <w:rFonts w:cs="B Nazanin"/>
          <w:sz w:val="26"/>
          <w:szCs w:val="26"/>
          <w:rtl/>
        </w:rPr>
        <w:t xml:space="preserve"> </w:t>
      </w:r>
      <w:r w:rsidRPr="004C609F">
        <w:rPr>
          <w:rFonts w:cs="B Nazanin" w:hint="cs"/>
          <w:sz w:val="26"/>
          <w:szCs w:val="26"/>
          <w:rtl/>
        </w:rPr>
        <w:t>رقابتی</w:t>
      </w:r>
    </w:p>
    <w:p w14:paraId="0F600636" w14:textId="77777777" w:rsidR="004C609F" w:rsidRPr="004C609F" w:rsidRDefault="004C609F" w:rsidP="004C609F">
      <w:pPr>
        <w:numPr>
          <w:ilvl w:val="0"/>
          <w:numId w:val="12"/>
        </w:numPr>
        <w:jc w:val="lowKashida"/>
        <w:rPr>
          <w:rFonts w:cs="B Nazanin"/>
          <w:sz w:val="26"/>
          <w:szCs w:val="26"/>
        </w:rPr>
      </w:pPr>
      <w:r w:rsidRPr="004C609F">
        <w:rPr>
          <w:rFonts w:cs="B Nazanin"/>
          <w:sz w:val="26"/>
          <w:szCs w:val="26"/>
          <w:rtl/>
        </w:rPr>
        <w:t xml:space="preserve">هوش مصنوعی </w:t>
      </w:r>
      <w:r w:rsidRPr="004C609F">
        <w:rPr>
          <w:rFonts w:ascii="Times New Roman" w:hAnsi="Times New Roman" w:cs="Times New Roman" w:hint="cs"/>
          <w:sz w:val="26"/>
          <w:szCs w:val="26"/>
          <w:rtl/>
        </w:rPr>
        <w:t>←</w:t>
      </w:r>
      <w:r w:rsidRPr="004C609F">
        <w:rPr>
          <w:rFonts w:cs="B Nazanin"/>
          <w:sz w:val="26"/>
          <w:szCs w:val="26"/>
          <w:rtl/>
        </w:rPr>
        <w:t xml:space="preserve"> </w:t>
      </w:r>
      <w:r w:rsidRPr="004C609F">
        <w:rPr>
          <w:rFonts w:cs="B Nazanin" w:hint="cs"/>
          <w:sz w:val="26"/>
          <w:szCs w:val="26"/>
          <w:rtl/>
        </w:rPr>
        <w:t>مزیت</w:t>
      </w:r>
      <w:r w:rsidRPr="004C609F">
        <w:rPr>
          <w:rFonts w:cs="B Nazanin"/>
          <w:sz w:val="26"/>
          <w:szCs w:val="26"/>
          <w:rtl/>
        </w:rPr>
        <w:t xml:space="preserve"> </w:t>
      </w:r>
      <w:r w:rsidRPr="004C609F">
        <w:rPr>
          <w:rFonts w:cs="B Nazanin" w:hint="cs"/>
          <w:sz w:val="26"/>
          <w:szCs w:val="26"/>
          <w:rtl/>
        </w:rPr>
        <w:t>رقابتی</w:t>
      </w:r>
      <w:r w:rsidRPr="004C609F">
        <w:rPr>
          <w:rFonts w:cs="B Nazanin"/>
          <w:sz w:val="26"/>
          <w:szCs w:val="26"/>
          <w:rtl/>
        </w:rPr>
        <w:t xml:space="preserve"> (</w:t>
      </w:r>
      <w:r w:rsidRPr="004C609F">
        <w:rPr>
          <w:rFonts w:cs="B Nazanin" w:hint="cs"/>
          <w:sz w:val="26"/>
          <w:szCs w:val="26"/>
          <w:rtl/>
        </w:rPr>
        <w:t>مستقیم</w:t>
      </w:r>
      <w:r w:rsidRPr="004C609F">
        <w:rPr>
          <w:rFonts w:cs="B Nazanin"/>
          <w:sz w:val="26"/>
          <w:szCs w:val="26"/>
          <w:rtl/>
        </w:rPr>
        <w:t xml:space="preserve"> </w:t>
      </w:r>
      <w:r w:rsidRPr="004C609F">
        <w:rPr>
          <w:rFonts w:cs="B Nazanin" w:hint="cs"/>
          <w:sz w:val="26"/>
          <w:szCs w:val="26"/>
          <w:rtl/>
        </w:rPr>
        <w:t>و</w:t>
      </w:r>
      <w:r w:rsidRPr="004C609F">
        <w:rPr>
          <w:rFonts w:cs="B Nazanin"/>
          <w:sz w:val="26"/>
          <w:szCs w:val="26"/>
          <w:rtl/>
        </w:rPr>
        <w:t xml:space="preserve"> </w:t>
      </w:r>
      <w:r w:rsidRPr="004C609F">
        <w:rPr>
          <w:rFonts w:cs="B Nazanin" w:hint="cs"/>
          <w:sz w:val="26"/>
          <w:szCs w:val="26"/>
          <w:rtl/>
        </w:rPr>
        <w:t>غیر</w:t>
      </w:r>
      <w:r w:rsidRPr="004C609F">
        <w:rPr>
          <w:rFonts w:cs="B Nazanin"/>
          <w:sz w:val="26"/>
          <w:szCs w:val="26"/>
          <w:rtl/>
        </w:rPr>
        <w:t xml:space="preserve"> </w:t>
      </w:r>
      <w:r w:rsidRPr="004C609F">
        <w:rPr>
          <w:rFonts w:cs="B Nazanin" w:hint="cs"/>
          <w:sz w:val="26"/>
          <w:szCs w:val="26"/>
          <w:rtl/>
        </w:rPr>
        <w:t>مستقیم</w:t>
      </w:r>
      <w:r w:rsidRPr="004C609F">
        <w:rPr>
          <w:rFonts w:cs="B Nazanin"/>
          <w:sz w:val="26"/>
          <w:szCs w:val="26"/>
          <w:rtl/>
        </w:rPr>
        <w:t>)</w:t>
      </w:r>
    </w:p>
    <w:p w14:paraId="71DB0946" w14:textId="77777777" w:rsidR="004C609F" w:rsidRPr="004C609F" w:rsidRDefault="004C609F" w:rsidP="004C609F">
      <w:pPr>
        <w:numPr>
          <w:ilvl w:val="0"/>
          <w:numId w:val="12"/>
        </w:numPr>
        <w:jc w:val="lowKashida"/>
        <w:rPr>
          <w:rFonts w:cs="B Nazanin"/>
          <w:sz w:val="26"/>
          <w:szCs w:val="26"/>
        </w:rPr>
      </w:pPr>
      <w:r w:rsidRPr="004C609F">
        <w:rPr>
          <w:rFonts w:cs="B Nazanin"/>
          <w:sz w:val="26"/>
          <w:szCs w:val="26"/>
          <w:rtl/>
        </w:rPr>
        <w:t xml:space="preserve">چالش های سازمانی </w:t>
      </w:r>
      <w:r w:rsidRPr="004C609F">
        <w:rPr>
          <w:rFonts w:ascii="Times New Roman" w:hAnsi="Times New Roman" w:cs="Times New Roman" w:hint="cs"/>
          <w:sz w:val="26"/>
          <w:szCs w:val="26"/>
          <w:rtl/>
        </w:rPr>
        <w:t>←</w:t>
      </w:r>
      <w:r w:rsidRPr="004C609F">
        <w:rPr>
          <w:rFonts w:cs="B Nazanin"/>
          <w:sz w:val="26"/>
          <w:szCs w:val="26"/>
          <w:rtl/>
        </w:rPr>
        <w:t xml:space="preserve"> </w:t>
      </w:r>
      <w:r w:rsidRPr="004C609F">
        <w:rPr>
          <w:rFonts w:cs="B Nazanin" w:hint="cs"/>
          <w:sz w:val="26"/>
          <w:szCs w:val="26"/>
          <w:rtl/>
        </w:rPr>
        <w:t>تعدیل</w:t>
      </w:r>
      <w:r w:rsidRPr="004C609F">
        <w:rPr>
          <w:rFonts w:cs="B Nazanin"/>
          <w:sz w:val="26"/>
          <w:szCs w:val="26"/>
          <w:rtl/>
        </w:rPr>
        <w:t xml:space="preserve"> </w:t>
      </w:r>
      <w:r w:rsidRPr="004C609F">
        <w:rPr>
          <w:rFonts w:cs="B Nazanin" w:hint="cs"/>
          <w:sz w:val="26"/>
          <w:szCs w:val="26"/>
          <w:rtl/>
        </w:rPr>
        <w:t>کننده</w:t>
      </w:r>
      <w:r w:rsidRPr="004C609F">
        <w:rPr>
          <w:rFonts w:cs="B Nazanin"/>
          <w:sz w:val="26"/>
          <w:szCs w:val="26"/>
          <w:rtl/>
        </w:rPr>
        <w:t xml:space="preserve"> </w:t>
      </w:r>
      <w:r w:rsidRPr="004C609F">
        <w:rPr>
          <w:rFonts w:cs="B Nazanin" w:hint="cs"/>
          <w:sz w:val="26"/>
          <w:szCs w:val="26"/>
          <w:rtl/>
        </w:rPr>
        <w:t>روابط</w:t>
      </w:r>
      <w:r w:rsidRPr="004C609F">
        <w:rPr>
          <w:rFonts w:cs="B Nazanin"/>
          <w:sz w:val="26"/>
          <w:szCs w:val="26"/>
          <w:rtl/>
        </w:rPr>
        <w:t xml:space="preserve"> </w:t>
      </w:r>
      <w:r w:rsidRPr="004C609F">
        <w:rPr>
          <w:rFonts w:cs="B Nazanin" w:hint="cs"/>
          <w:sz w:val="26"/>
          <w:szCs w:val="26"/>
          <w:rtl/>
        </w:rPr>
        <w:t>بالا</w:t>
      </w:r>
    </w:p>
    <w:p w14:paraId="40FA3140" w14:textId="4BD6D19D" w:rsidR="004C609F" w:rsidRPr="004C609F" w:rsidRDefault="004C609F" w:rsidP="004C609F">
      <w:pPr>
        <w:jc w:val="lowKashida"/>
        <w:rPr>
          <w:rFonts w:cs="B Nazanin" w:hint="cs"/>
          <w:sz w:val="26"/>
          <w:szCs w:val="26"/>
          <w:rtl/>
        </w:rPr>
      </w:pPr>
      <w:r w:rsidRPr="004C609F">
        <w:rPr>
          <w:rFonts w:cs="B Nazanin"/>
          <w:sz w:val="26"/>
          <w:szCs w:val="26"/>
          <w:rtl/>
        </w:rPr>
        <w:t>مدل مفهومی پژوهش برگرفته از مطالعات بین المللی از جمله تحقیقات</w:t>
      </w:r>
      <w:r w:rsidRPr="004C609F">
        <w:rPr>
          <w:rFonts w:cs="B Nazanin"/>
          <w:sz w:val="26"/>
          <w:szCs w:val="26"/>
        </w:rPr>
        <w:t xml:space="preserve"> Wamba </w:t>
      </w:r>
      <w:r w:rsidRPr="004C609F">
        <w:rPr>
          <w:rFonts w:cs="B Nazanin"/>
          <w:sz w:val="26"/>
          <w:szCs w:val="26"/>
          <w:rtl/>
        </w:rPr>
        <w:t>و همکاران (2020) و</w:t>
      </w:r>
      <w:r w:rsidRPr="004C609F">
        <w:rPr>
          <w:rFonts w:cs="B Nazanin"/>
          <w:sz w:val="26"/>
          <w:szCs w:val="26"/>
        </w:rPr>
        <w:t xml:space="preserve"> Smith </w:t>
      </w:r>
      <w:r w:rsidRPr="004C609F">
        <w:rPr>
          <w:rFonts w:cs="B Nazanin"/>
          <w:sz w:val="26"/>
          <w:szCs w:val="26"/>
          <w:rtl/>
        </w:rPr>
        <w:t>و</w:t>
      </w:r>
      <w:r w:rsidRPr="004C609F">
        <w:rPr>
          <w:rFonts w:cs="B Nazanin"/>
          <w:sz w:val="26"/>
          <w:szCs w:val="26"/>
        </w:rPr>
        <w:t xml:space="preserve"> Williams (2021) </w:t>
      </w:r>
      <w:r w:rsidRPr="004C609F">
        <w:rPr>
          <w:rFonts w:cs="B Nazanin"/>
          <w:sz w:val="26"/>
          <w:szCs w:val="26"/>
          <w:rtl/>
        </w:rPr>
        <w:t>می باشد که نشان داده اند پیاده سازی موفق فناوری های هوش مصنوعی نیازمند زیرساخت قوی فناوری اطلاعات است و این ترکیب می تواند مزیت رقابتی پایداری برای سازمان ها ایجاد کند</w:t>
      </w:r>
      <w:r w:rsidRPr="004C609F">
        <w:rPr>
          <w:rFonts w:cs="B Nazanin"/>
          <w:sz w:val="26"/>
          <w:szCs w:val="26"/>
        </w:rPr>
        <w:t>.</w:t>
      </w:r>
    </w:p>
    <w:p w14:paraId="594044AE"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8. </w:t>
      </w:r>
      <w:r w:rsidRPr="004C609F">
        <w:rPr>
          <w:rFonts w:cs="B Nazanin"/>
          <w:b/>
          <w:bCs/>
          <w:sz w:val="26"/>
          <w:szCs w:val="26"/>
          <w:rtl/>
        </w:rPr>
        <w:t>قلمرو تحقیق</w:t>
      </w:r>
    </w:p>
    <w:p w14:paraId="1197BEA6" w14:textId="77777777" w:rsidR="004C609F" w:rsidRPr="004C609F" w:rsidRDefault="004C609F" w:rsidP="004C609F">
      <w:pPr>
        <w:jc w:val="lowKashida"/>
        <w:rPr>
          <w:rFonts w:cs="B Nazanin"/>
          <w:sz w:val="26"/>
          <w:szCs w:val="26"/>
        </w:rPr>
      </w:pPr>
      <w:r w:rsidRPr="004C609F">
        <w:rPr>
          <w:rFonts w:cs="B Nazanin"/>
          <w:sz w:val="26"/>
          <w:szCs w:val="26"/>
          <w:rtl/>
        </w:rPr>
        <w:t>قلمرو تحقیق به سه بخش اصلی تقسیم می شود که شامل قلمرو موضوعی، مکانی و زمانی است</w:t>
      </w:r>
      <w:r w:rsidRPr="004C609F">
        <w:rPr>
          <w:rFonts w:cs="B Nazanin"/>
          <w:sz w:val="26"/>
          <w:szCs w:val="26"/>
        </w:rPr>
        <w:t>.</w:t>
      </w:r>
    </w:p>
    <w:p w14:paraId="0579AE51" w14:textId="16854998" w:rsidR="004C609F" w:rsidRPr="004C609F" w:rsidRDefault="004C609F" w:rsidP="004C609F">
      <w:pPr>
        <w:jc w:val="lowKashida"/>
        <w:rPr>
          <w:rFonts w:cs="B Nazanin"/>
          <w:sz w:val="26"/>
          <w:szCs w:val="26"/>
        </w:rPr>
      </w:pPr>
      <w:r w:rsidRPr="004C609F">
        <w:rPr>
          <w:rFonts w:cs="B Nazanin"/>
          <w:b/>
          <w:bCs/>
          <w:sz w:val="26"/>
          <w:szCs w:val="26"/>
          <w:rtl/>
        </w:rPr>
        <w:t>الف) قلمرو موضوعی</w:t>
      </w:r>
      <w:r w:rsidRPr="004C609F">
        <w:rPr>
          <w:rFonts w:cs="B Nazanin"/>
          <w:b/>
          <w:bCs/>
          <w:sz w:val="26"/>
          <w:szCs w:val="26"/>
        </w:rPr>
        <w:t>:</w:t>
      </w:r>
      <w:r>
        <w:rPr>
          <w:rFonts w:cs="B Nazanin"/>
          <w:sz w:val="26"/>
          <w:szCs w:val="26"/>
        </w:rPr>
        <w:t xml:space="preserve"> </w:t>
      </w:r>
      <w:r w:rsidRPr="004C609F">
        <w:rPr>
          <w:rFonts w:cs="B Nazanin"/>
          <w:sz w:val="26"/>
          <w:szCs w:val="26"/>
          <w:rtl/>
        </w:rPr>
        <w:t>موضوع اصلی این تحقیق بررسی تأثیر هوش مصنوعی بر قابلیت های فناوری اطلاعات و مزیت رقابتی است. بنابراین دامنه نظری تحقیق در حوزه مدیریت بازرگانی، فناوری اطلاعات و هوش مصنوعی قرار دارد. متغیرهای مورد بررسی شامل هوش مصنوعی به عنوان متغیر مستقل، قابلیت های فناوری اطلاعات به عنوان متغیر میانجی و مزیت رقابتی به عنوان متغیر وابسته است</w:t>
      </w:r>
      <w:r w:rsidRPr="004C609F">
        <w:rPr>
          <w:rFonts w:cs="B Nazanin"/>
          <w:sz w:val="26"/>
          <w:szCs w:val="26"/>
        </w:rPr>
        <w:t>.</w:t>
      </w:r>
    </w:p>
    <w:p w14:paraId="2820FBE5" w14:textId="58DD7482" w:rsidR="004C609F" w:rsidRPr="004C609F" w:rsidRDefault="004C609F" w:rsidP="004C609F">
      <w:pPr>
        <w:jc w:val="lowKashida"/>
        <w:rPr>
          <w:rFonts w:cs="B Nazanin"/>
          <w:sz w:val="26"/>
          <w:szCs w:val="26"/>
        </w:rPr>
      </w:pPr>
      <w:r w:rsidRPr="004C609F">
        <w:rPr>
          <w:rFonts w:cs="B Nazanin"/>
          <w:b/>
          <w:bCs/>
          <w:sz w:val="26"/>
          <w:szCs w:val="26"/>
          <w:rtl/>
        </w:rPr>
        <w:t>ب) قلمرو مکانی</w:t>
      </w:r>
      <w:r w:rsidRPr="004C609F">
        <w:rPr>
          <w:rFonts w:cs="B Nazanin"/>
          <w:b/>
          <w:bCs/>
          <w:sz w:val="26"/>
          <w:szCs w:val="26"/>
        </w:rPr>
        <w:t>:</w:t>
      </w:r>
      <w:r>
        <w:rPr>
          <w:rFonts w:cs="B Nazanin"/>
          <w:sz w:val="26"/>
          <w:szCs w:val="26"/>
        </w:rPr>
        <w:t xml:space="preserve"> </w:t>
      </w:r>
      <w:r w:rsidRPr="004C609F">
        <w:rPr>
          <w:rFonts w:cs="B Nazanin"/>
          <w:sz w:val="26"/>
          <w:szCs w:val="26"/>
          <w:rtl/>
        </w:rPr>
        <w:t>قلمرو مکانی پژوهش پالایشگاه شازند اراک است. انتخاب این پالایشگاه به دلیل نقش مهم آن در صنعت نفت و گاز کشور، دسترسی به داده های واقعی، و نیاز آشکار به بهبود فرآیندهای دیجیتال انجام شده است. این پالایشگاه به عنوان یکی از واحدهای کلیدی تأمین سوخت کشور، از موقعیت استراتژیک در زنجیره ارزش انرژی ایران برخوردار است</w:t>
      </w:r>
      <w:r w:rsidRPr="004C609F">
        <w:rPr>
          <w:rFonts w:cs="B Nazanin"/>
          <w:sz w:val="26"/>
          <w:szCs w:val="26"/>
        </w:rPr>
        <w:t xml:space="preserve"> (Ghasemi &amp; Mohammadi, 2021).</w:t>
      </w:r>
    </w:p>
    <w:p w14:paraId="19375411" w14:textId="7B32DE9F" w:rsidR="004C609F" w:rsidRPr="004C609F" w:rsidRDefault="004C609F" w:rsidP="004C609F">
      <w:pPr>
        <w:jc w:val="lowKashida"/>
        <w:rPr>
          <w:rFonts w:cs="B Nazanin"/>
          <w:sz w:val="26"/>
          <w:szCs w:val="26"/>
        </w:rPr>
      </w:pPr>
      <w:r w:rsidRPr="004C609F">
        <w:rPr>
          <w:rFonts w:cs="B Nazanin"/>
          <w:b/>
          <w:bCs/>
          <w:sz w:val="26"/>
          <w:szCs w:val="26"/>
          <w:rtl/>
        </w:rPr>
        <w:t>ج) قلمرو زمانی</w:t>
      </w:r>
      <w:r w:rsidRPr="004C609F">
        <w:rPr>
          <w:rFonts w:cs="B Nazanin"/>
          <w:b/>
          <w:bCs/>
          <w:sz w:val="26"/>
          <w:szCs w:val="26"/>
        </w:rPr>
        <w:t>:</w:t>
      </w:r>
      <w:r>
        <w:rPr>
          <w:rFonts w:cs="B Nazanin"/>
          <w:sz w:val="26"/>
          <w:szCs w:val="26"/>
        </w:rPr>
        <w:t xml:space="preserve"> </w:t>
      </w:r>
      <w:r w:rsidRPr="004C609F">
        <w:rPr>
          <w:rFonts w:cs="B Nazanin"/>
          <w:sz w:val="26"/>
          <w:szCs w:val="26"/>
          <w:rtl/>
        </w:rPr>
        <w:t>این پژوهش از نظر زمانی در بازه سال های 1403 تا 1404 انجام می شود. مرحله جمع آوری داده ها در نیمه اول سال 1404 و تحلیل داده ها در نیمه دوم همان سال صورت خواهد گرفت. از لحاظ داده های تاریخی، بررسی وضعیت موجود و پروژه های قبلی پالایشگاه در دوره 1399 تا 1403 نیز در تحلیل مقدماتی مورد توجه قرار می گیرد</w:t>
      </w:r>
      <w:r w:rsidRPr="004C609F">
        <w:rPr>
          <w:rFonts w:cs="B Nazanin"/>
          <w:sz w:val="26"/>
          <w:szCs w:val="26"/>
        </w:rPr>
        <w:t>.</w:t>
      </w:r>
    </w:p>
    <w:p w14:paraId="7AA0D615"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9. </w:t>
      </w:r>
      <w:r w:rsidRPr="004C609F">
        <w:rPr>
          <w:rFonts w:cs="B Nazanin"/>
          <w:b/>
          <w:bCs/>
          <w:sz w:val="26"/>
          <w:szCs w:val="26"/>
          <w:rtl/>
        </w:rPr>
        <w:t>تعاریف نظری و عملیاتی متغیرها</w:t>
      </w:r>
    </w:p>
    <w:p w14:paraId="0741CF88" w14:textId="33213C7D" w:rsidR="004C609F" w:rsidRPr="004C609F" w:rsidRDefault="004C609F" w:rsidP="004C609F">
      <w:pPr>
        <w:jc w:val="lowKashida"/>
        <w:rPr>
          <w:rFonts w:cs="B Nazanin"/>
          <w:sz w:val="26"/>
          <w:szCs w:val="26"/>
        </w:rPr>
      </w:pPr>
      <w:r w:rsidRPr="004C609F">
        <w:rPr>
          <w:rFonts w:cs="B Nazanin"/>
          <w:b/>
          <w:bCs/>
          <w:sz w:val="26"/>
          <w:szCs w:val="26"/>
        </w:rPr>
        <w:t xml:space="preserve">1. </w:t>
      </w:r>
      <w:r w:rsidRPr="004C609F">
        <w:rPr>
          <w:rFonts w:cs="B Nazanin"/>
          <w:b/>
          <w:bCs/>
          <w:sz w:val="26"/>
          <w:szCs w:val="26"/>
          <w:rtl/>
        </w:rPr>
        <w:t>هوش مصنوعی</w:t>
      </w:r>
      <w:r w:rsidRPr="004C609F">
        <w:rPr>
          <w:rFonts w:cs="B Nazanin"/>
          <w:b/>
          <w:bCs/>
          <w:sz w:val="26"/>
          <w:szCs w:val="26"/>
        </w:rPr>
        <w:t xml:space="preserve"> (Artificial Intelligence):</w:t>
      </w:r>
      <w:r>
        <w:rPr>
          <w:rFonts w:cs="B Nazanin" w:hint="cs"/>
          <w:sz w:val="26"/>
          <w:szCs w:val="26"/>
          <w:rtl/>
        </w:rPr>
        <w:t xml:space="preserve"> </w:t>
      </w:r>
      <w:r w:rsidRPr="004C609F">
        <w:rPr>
          <w:rFonts w:cs="B Nazanin"/>
          <w:i/>
          <w:iCs/>
          <w:sz w:val="26"/>
          <w:szCs w:val="26"/>
          <w:rtl/>
        </w:rPr>
        <w:t>تعریف نظری</w:t>
      </w:r>
      <w:r w:rsidRPr="004C609F">
        <w:rPr>
          <w:rFonts w:cs="B Nazanin"/>
          <w:i/>
          <w:iCs/>
          <w:sz w:val="26"/>
          <w:szCs w:val="26"/>
        </w:rPr>
        <w:t>:</w:t>
      </w:r>
      <w:r>
        <w:rPr>
          <w:rFonts w:cs="B Nazanin"/>
          <w:sz w:val="26"/>
          <w:szCs w:val="26"/>
        </w:rPr>
        <w:t xml:space="preserve"> </w:t>
      </w:r>
      <w:r w:rsidRPr="004C609F">
        <w:rPr>
          <w:rFonts w:cs="B Nazanin"/>
          <w:sz w:val="26"/>
          <w:szCs w:val="26"/>
          <w:rtl/>
        </w:rPr>
        <w:t>هوش مصنوعی شاخه ای از علم رایانه است که هدف آن طراحی سیستم هایی است که بتوانند وظایفی را انجام دهند که به طور معمول به هوش انسانی نیاز دارد، از جمله یادگیری، استدلال، تصمیم گیری و درک الگوها</w:t>
      </w:r>
      <w:r w:rsidRPr="004C609F">
        <w:rPr>
          <w:rFonts w:cs="B Nazanin"/>
          <w:sz w:val="26"/>
          <w:szCs w:val="26"/>
        </w:rPr>
        <w:t xml:space="preserve"> (Russell &amp; Norvig, 2021).</w:t>
      </w:r>
    </w:p>
    <w:p w14:paraId="02C3371A" w14:textId="146BD0DF" w:rsidR="004C609F" w:rsidRPr="004C609F" w:rsidRDefault="004C609F" w:rsidP="004C609F">
      <w:pPr>
        <w:jc w:val="lowKashida"/>
        <w:rPr>
          <w:rFonts w:cs="B Nazanin"/>
          <w:sz w:val="26"/>
          <w:szCs w:val="26"/>
        </w:rPr>
      </w:pPr>
      <w:r w:rsidRPr="004C609F">
        <w:rPr>
          <w:rFonts w:cs="B Nazanin"/>
          <w:i/>
          <w:iCs/>
          <w:sz w:val="26"/>
          <w:szCs w:val="26"/>
          <w:rtl/>
        </w:rPr>
        <w:lastRenderedPageBreak/>
        <w:t>تعریف عملیاتی</w:t>
      </w:r>
      <w:r w:rsidRPr="004C609F">
        <w:rPr>
          <w:rFonts w:cs="B Nazanin"/>
          <w:i/>
          <w:iCs/>
          <w:sz w:val="26"/>
          <w:szCs w:val="26"/>
        </w:rPr>
        <w:t>:</w:t>
      </w:r>
      <w:r>
        <w:rPr>
          <w:rFonts w:cs="B Nazanin"/>
          <w:sz w:val="26"/>
          <w:szCs w:val="26"/>
        </w:rPr>
        <w:t xml:space="preserve"> </w:t>
      </w:r>
      <w:r w:rsidRPr="004C609F">
        <w:rPr>
          <w:rFonts w:cs="B Nazanin"/>
          <w:sz w:val="26"/>
          <w:szCs w:val="26"/>
          <w:rtl/>
        </w:rPr>
        <w:t>در این پژوهش هوش مصنوعی بر اساس میزان استفاده پالایشگاه از فناوری هایی نظیر یادگیری ماشین، تحلیل داده های کلان، سیستم های خبره و الگوریتم های پیش بینی سنجیده می شود. شاخص های ارزیابی شامل میزان پیاده سازی سیستم های هوشمند، کاربرد در نگهداری پیش بینانه، کنترل کیفیت و تحلیل داده های تولید است</w:t>
      </w:r>
      <w:r w:rsidRPr="004C609F">
        <w:rPr>
          <w:rFonts w:cs="B Nazanin"/>
          <w:sz w:val="26"/>
          <w:szCs w:val="26"/>
        </w:rPr>
        <w:t>.</w:t>
      </w:r>
    </w:p>
    <w:p w14:paraId="162597BF" w14:textId="6C3323DA" w:rsidR="004C609F" w:rsidRPr="004C609F" w:rsidRDefault="004C609F" w:rsidP="004C609F">
      <w:pPr>
        <w:jc w:val="lowKashida"/>
        <w:rPr>
          <w:rFonts w:cs="B Nazanin"/>
          <w:sz w:val="26"/>
          <w:szCs w:val="26"/>
        </w:rPr>
      </w:pPr>
      <w:r w:rsidRPr="004C609F">
        <w:rPr>
          <w:rFonts w:cs="B Nazanin"/>
          <w:b/>
          <w:bCs/>
          <w:sz w:val="26"/>
          <w:szCs w:val="26"/>
        </w:rPr>
        <w:t xml:space="preserve">2. </w:t>
      </w:r>
      <w:r w:rsidRPr="004C609F">
        <w:rPr>
          <w:rFonts w:cs="B Nazanin"/>
          <w:b/>
          <w:bCs/>
          <w:sz w:val="26"/>
          <w:szCs w:val="26"/>
          <w:rtl/>
        </w:rPr>
        <w:t>قابلیت های فناوری اطلاعات</w:t>
      </w:r>
      <w:r w:rsidRPr="004C609F">
        <w:rPr>
          <w:rFonts w:cs="B Nazanin"/>
          <w:b/>
          <w:bCs/>
          <w:sz w:val="26"/>
          <w:szCs w:val="26"/>
        </w:rPr>
        <w:t xml:space="preserve"> (IT Capability):</w:t>
      </w:r>
      <w:r>
        <w:rPr>
          <w:rFonts w:cs="B Nazanin" w:hint="cs"/>
          <w:sz w:val="26"/>
          <w:szCs w:val="26"/>
          <w:rtl/>
        </w:rPr>
        <w:t xml:space="preserve"> </w:t>
      </w:r>
      <w:r w:rsidRPr="004C609F">
        <w:rPr>
          <w:rFonts w:cs="B Nazanin"/>
          <w:i/>
          <w:iCs/>
          <w:sz w:val="26"/>
          <w:szCs w:val="26"/>
          <w:rtl/>
        </w:rPr>
        <w:t>تعریف نظری</w:t>
      </w:r>
      <w:r w:rsidRPr="004C609F">
        <w:rPr>
          <w:rFonts w:cs="B Nazanin"/>
          <w:i/>
          <w:iCs/>
          <w:sz w:val="26"/>
          <w:szCs w:val="26"/>
        </w:rPr>
        <w:t>:</w:t>
      </w:r>
      <w:r>
        <w:rPr>
          <w:rFonts w:cs="B Nazanin"/>
          <w:sz w:val="26"/>
          <w:szCs w:val="26"/>
        </w:rPr>
        <w:t xml:space="preserve"> </w:t>
      </w:r>
      <w:r w:rsidRPr="004C609F">
        <w:rPr>
          <w:rFonts w:cs="B Nazanin"/>
          <w:sz w:val="26"/>
          <w:szCs w:val="26"/>
          <w:rtl/>
        </w:rPr>
        <w:t>قابلیت فناوری اطلاعات به مجموعه منابع، مهارت ها و زیرساخت هایی گفته می شود که سازمان را قادر می سازد تا از فناوری اطلاعات برای پشتیبانی از اهداف استراتژیک استفاده کند. این قابلیت شامل سه بعد اصلی زیرساخت، مهارت های انسانی و سیستم های یکپارچه است</w:t>
      </w:r>
      <w:r w:rsidRPr="004C609F">
        <w:rPr>
          <w:rFonts w:cs="B Nazanin"/>
          <w:sz w:val="26"/>
          <w:szCs w:val="26"/>
        </w:rPr>
        <w:t xml:space="preserve"> (Byrd &amp; Turner, 2001).</w:t>
      </w:r>
    </w:p>
    <w:p w14:paraId="3B3B2FD0" w14:textId="3AFDDAE9" w:rsidR="004C609F" w:rsidRPr="004C609F" w:rsidRDefault="004C609F" w:rsidP="004C609F">
      <w:pPr>
        <w:jc w:val="lowKashida"/>
        <w:rPr>
          <w:rFonts w:cs="B Nazanin"/>
          <w:sz w:val="26"/>
          <w:szCs w:val="26"/>
        </w:rPr>
      </w:pPr>
      <w:r w:rsidRPr="004C609F">
        <w:rPr>
          <w:rFonts w:cs="B Nazanin"/>
          <w:i/>
          <w:iCs/>
          <w:sz w:val="26"/>
          <w:szCs w:val="26"/>
          <w:rtl/>
        </w:rPr>
        <w:t>تعریف عملیاتی</w:t>
      </w:r>
      <w:r w:rsidRPr="004C609F">
        <w:rPr>
          <w:rFonts w:cs="B Nazanin"/>
          <w:i/>
          <w:iCs/>
          <w:sz w:val="26"/>
          <w:szCs w:val="26"/>
        </w:rPr>
        <w:t>:</w:t>
      </w:r>
      <w:r>
        <w:rPr>
          <w:rFonts w:cs="B Nazanin"/>
          <w:sz w:val="26"/>
          <w:szCs w:val="26"/>
        </w:rPr>
        <w:t xml:space="preserve"> </w:t>
      </w:r>
      <w:r w:rsidRPr="004C609F">
        <w:rPr>
          <w:rFonts w:cs="B Nazanin"/>
          <w:sz w:val="26"/>
          <w:szCs w:val="26"/>
          <w:rtl/>
        </w:rPr>
        <w:t>در این پژوهش قابلیت های فناوری اطلاعات از طریق شاخص هایی نظیر کیفیت زیرساخت سخت افزاری و نرم افزاری، امنیت اطلاعات، یکپارچگی سیستم ها و توان تحلیلی کارکنان اندازه گیری می شود. داده ها از طریق پرسشنامه و مصاحبه با مدیران و کارشناسان فناوری اطلاعات پالایشگاه جمع آوری خواهد شد</w:t>
      </w:r>
      <w:r w:rsidRPr="004C609F">
        <w:rPr>
          <w:rFonts w:cs="B Nazanin"/>
          <w:sz w:val="26"/>
          <w:szCs w:val="26"/>
        </w:rPr>
        <w:t>.</w:t>
      </w:r>
    </w:p>
    <w:p w14:paraId="68A61C98" w14:textId="30EEC3E8" w:rsidR="004C609F" w:rsidRPr="004C609F" w:rsidRDefault="004C609F" w:rsidP="004C609F">
      <w:pPr>
        <w:jc w:val="lowKashida"/>
        <w:rPr>
          <w:rFonts w:cs="B Nazanin"/>
          <w:sz w:val="26"/>
          <w:szCs w:val="26"/>
        </w:rPr>
      </w:pPr>
      <w:r w:rsidRPr="004C609F">
        <w:rPr>
          <w:rFonts w:cs="B Nazanin"/>
          <w:b/>
          <w:bCs/>
          <w:sz w:val="26"/>
          <w:szCs w:val="26"/>
        </w:rPr>
        <w:t xml:space="preserve">3. </w:t>
      </w:r>
      <w:r w:rsidRPr="004C609F">
        <w:rPr>
          <w:rFonts w:cs="B Nazanin"/>
          <w:b/>
          <w:bCs/>
          <w:sz w:val="26"/>
          <w:szCs w:val="26"/>
          <w:rtl/>
        </w:rPr>
        <w:t>مزیت رقابتی</w:t>
      </w:r>
      <w:r w:rsidRPr="004C609F">
        <w:rPr>
          <w:rFonts w:cs="B Nazanin"/>
          <w:b/>
          <w:bCs/>
          <w:sz w:val="26"/>
          <w:szCs w:val="26"/>
        </w:rPr>
        <w:t xml:space="preserve"> (Competitive Advantage):</w:t>
      </w:r>
      <w:r>
        <w:rPr>
          <w:rFonts w:cs="B Nazanin" w:hint="cs"/>
          <w:sz w:val="26"/>
          <w:szCs w:val="26"/>
          <w:rtl/>
        </w:rPr>
        <w:t xml:space="preserve"> </w:t>
      </w:r>
      <w:r w:rsidRPr="004C609F">
        <w:rPr>
          <w:rFonts w:cs="B Nazanin"/>
          <w:i/>
          <w:iCs/>
          <w:sz w:val="26"/>
          <w:szCs w:val="26"/>
          <w:rtl/>
        </w:rPr>
        <w:t>تعریف نظری</w:t>
      </w:r>
      <w:r w:rsidRPr="004C609F">
        <w:rPr>
          <w:rFonts w:cs="B Nazanin"/>
          <w:i/>
          <w:iCs/>
          <w:sz w:val="26"/>
          <w:szCs w:val="26"/>
        </w:rPr>
        <w:t>:</w:t>
      </w:r>
      <w:r>
        <w:rPr>
          <w:rFonts w:cs="B Nazanin" w:hint="cs"/>
          <w:sz w:val="26"/>
          <w:szCs w:val="26"/>
          <w:rtl/>
        </w:rPr>
        <w:t xml:space="preserve"> </w:t>
      </w:r>
      <w:r w:rsidRPr="004C609F">
        <w:rPr>
          <w:rFonts w:cs="B Nazanin"/>
          <w:sz w:val="26"/>
          <w:szCs w:val="26"/>
          <w:rtl/>
        </w:rPr>
        <w:t>مزیت رقابتی زمانی رخ می دهد که سازمان بتواند به شکلی پایدار عملکردی بهتر از رقبا ارائه دهد. بر اساس دیدگاه پورتر</w:t>
      </w:r>
      <w:r w:rsidRPr="004C609F">
        <w:rPr>
          <w:rFonts w:cs="B Nazanin"/>
          <w:sz w:val="26"/>
          <w:szCs w:val="26"/>
        </w:rPr>
        <w:t xml:space="preserve"> (Porter, 1985)</w:t>
      </w:r>
      <w:r w:rsidRPr="004C609F">
        <w:rPr>
          <w:rFonts w:cs="B Nazanin"/>
          <w:sz w:val="26"/>
          <w:szCs w:val="26"/>
          <w:rtl/>
        </w:rPr>
        <w:t>، مزیت رقابتی حاصل تمایز در هزینه، کیفیت یا نوآوری است</w:t>
      </w:r>
      <w:r w:rsidRPr="004C609F">
        <w:rPr>
          <w:rFonts w:cs="B Nazanin"/>
          <w:sz w:val="26"/>
          <w:szCs w:val="26"/>
        </w:rPr>
        <w:t>.</w:t>
      </w:r>
    </w:p>
    <w:p w14:paraId="47A3F1D9" w14:textId="4CA91FF3" w:rsidR="004C609F" w:rsidRPr="004C609F" w:rsidRDefault="004C609F" w:rsidP="004C609F">
      <w:pPr>
        <w:jc w:val="lowKashida"/>
        <w:rPr>
          <w:rFonts w:cs="B Nazanin"/>
          <w:sz w:val="26"/>
          <w:szCs w:val="26"/>
        </w:rPr>
      </w:pPr>
      <w:r w:rsidRPr="004C609F">
        <w:rPr>
          <w:rFonts w:cs="B Nazanin"/>
          <w:i/>
          <w:iCs/>
          <w:sz w:val="26"/>
          <w:szCs w:val="26"/>
          <w:rtl/>
        </w:rPr>
        <w:t>تعریف عملیاتی</w:t>
      </w:r>
      <w:r w:rsidRPr="004C609F">
        <w:rPr>
          <w:rFonts w:cs="B Nazanin"/>
          <w:i/>
          <w:iCs/>
          <w:sz w:val="26"/>
          <w:szCs w:val="26"/>
        </w:rPr>
        <w:t>:</w:t>
      </w:r>
      <w:r>
        <w:rPr>
          <w:rFonts w:cs="B Nazanin"/>
          <w:sz w:val="26"/>
          <w:szCs w:val="26"/>
        </w:rPr>
        <w:t xml:space="preserve"> </w:t>
      </w:r>
      <w:r w:rsidRPr="004C609F">
        <w:rPr>
          <w:rFonts w:cs="B Nazanin"/>
          <w:sz w:val="26"/>
          <w:szCs w:val="26"/>
          <w:rtl/>
        </w:rPr>
        <w:t>در این پژوهش مزیت رقابتی از طریق شاخص هایی مانند کاهش هزینه های عملیاتی، افزایش بهره وری، بهبود کیفیت محصولات و رضایت مشتریان سنجیده می شود. داده ها از طریق پرسشنامه و مستندات عملکردی پالایشگاه جمع آوری می شود</w:t>
      </w:r>
      <w:r w:rsidRPr="004C609F">
        <w:rPr>
          <w:rFonts w:cs="B Nazanin"/>
          <w:sz w:val="26"/>
          <w:szCs w:val="26"/>
        </w:rPr>
        <w:t>.</w:t>
      </w:r>
    </w:p>
    <w:p w14:paraId="7781EA9E" w14:textId="776524CF" w:rsidR="004C609F" w:rsidRPr="004C609F" w:rsidRDefault="004C609F" w:rsidP="004C609F">
      <w:pPr>
        <w:jc w:val="lowKashida"/>
        <w:rPr>
          <w:rFonts w:cs="B Nazanin"/>
          <w:sz w:val="26"/>
          <w:szCs w:val="26"/>
        </w:rPr>
      </w:pPr>
      <w:r w:rsidRPr="004C609F">
        <w:rPr>
          <w:rFonts w:cs="B Nazanin"/>
          <w:b/>
          <w:bCs/>
          <w:sz w:val="26"/>
          <w:szCs w:val="26"/>
        </w:rPr>
        <w:t xml:space="preserve">4. </w:t>
      </w:r>
      <w:r w:rsidRPr="004C609F">
        <w:rPr>
          <w:rFonts w:cs="B Nazanin"/>
          <w:b/>
          <w:bCs/>
          <w:sz w:val="26"/>
          <w:szCs w:val="26"/>
          <w:rtl/>
        </w:rPr>
        <w:t>چالش های سازمانی</w:t>
      </w:r>
      <w:r w:rsidRPr="004C609F">
        <w:rPr>
          <w:rFonts w:cs="B Nazanin"/>
          <w:b/>
          <w:bCs/>
          <w:sz w:val="26"/>
          <w:szCs w:val="26"/>
        </w:rPr>
        <w:t xml:space="preserve"> (Organizational Challenges):</w:t>
      </w:r>
      <w:r>
        <w:rPr>
          <w:rFonts w:cs="B Nazanin" w:hint="cs"/>
          <w:sz w:val="26"/>
          <w:szCs w:val="26"/>
          <w:rtl/>
        </w:rPr>
        <w:t xml:space="preserve"> </w:t>
      </w:r>
      <w:r w:rsidRPr="004C609F">
        <w:rPr>
          <w:rFonts w:cs="B Nazanin"/>
          <w:i/>
          <w:iCs/>
          <w:sz w:val="26"/>
          <w:szCs w:val="26"/>
          <w:rtl/>
        </w:rPr>
        <w:t>تعریف نظری</w:t>
      </w:r>
      <w:r w:rsidRPr="004C609F">
        <w:rPr>
          <w:rFonts w:cs="B Nazanin"/>
          <w:i/>
          <w:iCs/>
          <w:sz w:val="26"/>
          <w:szCs w:val="26"/>
        </w:rPr>
        <w:t>:</w:t>
      </w:r>
      <w:r w:rsidRPr="004C609F">
        <w:rPr>
          <w:rFonts w:cs="B Nazanin"/>
          <w:sz w:val="26"/>
          <w:szCs w:val="26"/>
        </w:rPr>
        <w:br/>
      </w:r>
      <w:r w:rsidRPr="004C609F">
        <w:rPr>
          <w:rFonts w:cs="B Nazanin"/>
          <w:sz w:val="26"/>
          <w:szCs w:val="26"/>
          <w:rtl/>
        </w:rPr>
        <w:t>چالش های سازمانی به مجموعه عواملی اشاره دارد که اجرای فناوری های جدید را دشوار می کنند، از جمله مقاومت کارکنان، کمبود منابع مالی، کمبود مهارت و نبود حمایت مدیریتی</w:t>
      </w:r>
      <w:r w:rsidRPr="004C609F">
        <w:rPr>
          <w:rFonts w:cs="B Nazanin"/>
          <w:sz w:val="26"/>
          <w:szCs w:val="26"/>
        </w:rPr>
        <w:t xml:space="preserve"> (Davenport &amp; </w:t>
      </w:r>
      <w:proofErr w:type="spellStart"/>
      <w:r w:rsidRPr="004C609F">
        <w:rPr>
          <w:rFonts w:cs="B Nazanin"/>
          <w:sz w:val="26"/>
          <w:szCs w:val="26"/>
        </w:rPr>
        <w:t>Ronanki</w:t>
      </w:r>
      <w:proofErr w:type="spellEnd"/>
      <w:r w:rsidRPr="004C609F">
        <w:rPr>
          <w:rFonts w:cs="B Nazanin"/>
          <w:sz w:val="26"/>
          <w:szCs w:val="26"/>
        </w:rPr>
        <w:t>, 2018).</w:t>
      </w:r>
    </w:p>
    <w:p w14:paraId="4E12B8F7" w14:textId="082D0B65" w:rsidR="004C609F" w:rsidRPr="004C609F" w:rsidRDefault="004C609F" w:rsidP="004C609F">
      <w:pPr>
        <w:jc w:val="lowKashida"/>
        <w:rPr>
          <w:rFonts w:cs="B Nazanin"/>
          <w:sz w:val="26"/>
          <w:szCs w:val="26"/>
        </w:rPr>
      </w:pPr>
      <w:r w:rsidRPr="004C609F">
        <w:rPr>
          <w:rFonts w:cs="B Nazanin"/>
          <w:i/>
          <w:iCs/>
          <w:sz w:val="26"/>
          <w:szCs w:val="26"/>
          <w:rtl/>
        </w:rPr>
        <w:t>تعریف عملیاتی</w:t>
      </w:r>
      <w:r w:rsidRPr="004C609F">
        <w:rPr>
          <w:rFonts w:cs="B Nazanin"/>
          <w:i/>
          <w:iCs/>
          <w:sz w:val="26"/>
          <w:szCs w:val="26"/>
        </w:rPr>
        <w:t>:</w:t>
      </w:r>
      <w:r>
        <w:rPr>
          <w:rFonts w:cs="B Nazanin"/>
          <w:sz w:val="26"/>
          <w:szCs w:val="26"/>
        </w:rPr>
        <w:t xml:space="preserve"> </w:t>
      </w:r>
      <w:r w:rsidRPr="004C609F">
        <w:rPr>
          <w:rFonts w:cs="B Nazanin"/>
          <w:sz w:val="26"/>
          <w:szCs w:val="26"/>
          <w:rtl/>
        </w:rPr>
        <w:t>در این پژوهش چالش های سازمانی با استفاده از شاخص هایی نظیر نگرش کارکنان به تغییر، سطح آموزش، هزینه های پیاده سازی و حمایت مدیریت ارشد سنجیده می شود</w:t>
      </w:r>
      <w:r w:rsidRPr="004C609F">
        <w:rPr>
          <w:rFonts w:cs="B Nazanin"/>
          <w:sz w:val="26"/>
          <w:szCs w:val="26"/>
        </w:rPr>
        <w:t>.</w:t>
      </w:r>
    </w:p>
    <w:p w14:paraId="4C6CD31F" w14:textId="3895ED22" w:rsidR="004C609F" w:rsidRPr="004C609F" w:rsidRDefault="004C609F" w:rsidP="004C609F">
      <w:pPr>
        <w:jc w:val="lowKashida"/>
        <w:rPr>
          <w:rFonts w:cs="B Nazanin"/>
          <w:sz w:val="26"/>
          <w:szCs w:val="26"/>
        </w:rPr>
      </w:pPr>
      <w:r w:rsidRPr="004C609F">
        <w:rPr>
          <w:rFonts w:cs="B Nazanin"/>
          <w:b/>
          <w:bCs/>
          <w:sz w:val="26"/>
          <w:szCs w:val="26"/>
        </w:rPr>
        <w:t xml:space="preserve">5. </w:t>
      </w:r>
      <w:r w:rsidRPr="004C609F">
        <w:rPr>
          <w:rFonts w:cs="B Nazanin"/>
          <w:b/>
          <w:bCs/>
          <w:sz w:val="26"/>
          <w:szCs w:val="26"/>
          <w:rtl/>
        </w:rPr>
        <w:t>متغیر میانجی</w:t>
      </w:r>
      <w:r w:rsidRPr="004C609F">
        <w:rPr>
          <w:rFonts w:cs="B Nazanin"/>
          <w:b/>
          <w:bCs/>
          <w:sz w:val="26"/>
          <w:szCs w:val="26"/>
        </w:rPr>
        <w:t xml:space="preserve"> (Mediator Variable):</w:t>
      </w:r>
      <w:r>
        <w:rPr>
          <w:rFonts w:cs="B Nazanin"/>
          <w:sz w:val="26"/>
          <w:szCs w:val="26"/>
        </w:rPr>
        <w:t xml:space="preserve"> </w:t>
      </w:r>
      <w:r w:rsidRPr="004C609F">
        <w:rPr>
          <w:rFonts w:cs="B Nazanin"/>
          <w:sz w:val="26"/>
          <w:szCs w:val="26"/>
          <w:rtl/>
        </w:rPr>
        <w:t>در این تحقیق قابلیت های فناوری اطلاعات نقش میانجی میان هوش مصنوعی و مزیت رقابتی را دارد. به این معنا که اثر هوش مصنوعی بر مزیت رقابتی از طریق بهبود قابلیت های فناوری اطلاعات منتقل می شود</w:t>
      </w:r>
      <w:r w:rsidRPr="004C609F">
        <w:rPr>
          <w:rFonts w:cs="B Nazanin"/>
          <w:sz w:val="26"/>
          <w:szCs w:val="26"/>
        </w:rPr>
        <w:t xml:space="preserve"> (Wamba et al., 2020).</w:t>
      </w:r>
    </w:p>
    <w:p w14:paraId="05EC22F5" w14:textId="77777777" w:rsidR="004C609F" w:rsidRPr="004C609F" w:rsidRDefault="004C609F" w:rsidP="004C609F">
      <w:pPr>
        <w:jc w:val="lowKashida"/>
        <w:rPr>
          <w:rFonts w:cs="B Nazanin"/>
          <w:b/>
          <w:bCs/>
          <w:sz w:val="26"/>
          <w:szCs w:val="26"/>
        </w:rPr>
      </w:pPr>
      <w:r w:rsidRPr="004C609F">
        <w:rPr>
          <w:rFonts w:cs="B Nazanin"/>
          <w:b/>
          <w:bCs/>
          <w:sz w:val="26"/>
          <w:szCs w:val="26"/>
        </w:rPr>
        <w:lastRenderedPageBreak/>
        <w:t xml:space="preserve">10. </w:t>
      </w:r>
      <w:r w:rsidRPr="004C609F">
        <w:rPr>
          <w:rFonts w:cs="B Nazanin"/>
          <w:b/>
          <w:bCs/>
          <w:sz w:val="26"/>
          <w:szCs w:val="26"/>
          <w:rtl/>
        </w:rPr>
        <w:t>جمع بندی فصل</w:t>
      </w:r>
    </w:p>
    <w:p w14:paraId="4F05CA8C" w14:textId="77777777" w:rsidR="004C609F" w:rsidRPr="004C609F" w:rsidRDefault="004C609F" w:rsidP="004C609F">
      <w:pPr>
        <w:jc w:val="lowKashida"/>
        <w:rPr>
          <w:rFonts w:cs="B Nazanin"/>
          <w:sz w:val="26"/>
          <w:szCs w:val="26"/>
        </w:rPr>
      </w:pPr>
      <w:r w:rsidRPr="004C609F">
        <w:rPr>
          <w:rFonts w:cs="B Nazanin"/>
          <w:sz w:val="26"/>
          <w:szCs w:val="26"/>
          <w:rtl/>
        </w:rPr>
        <w:t>در این فصل کلیات تحقیق شامل بیان مسئله، اهمیت و ضرورت انجام مطالعه، اهداف، فرضیه ها و چارچوب مفهومی ارائه شد. همچنین قلمرو تحقیق و تعاریف نظری و عملیاتی متغیرهای اصلی توضیح داده شد تا مبنای مناسبی برای طراحی مدل و اجرای مراحل بعدی پژوهش فراهم گردد. بر اساس مطالب این فصل، انتظار می رود که هوش مصنوعی از طریق ارتقای قابلیت های فناوری اطلاعات بتواند تأثیر مثبتی بر مزیت رقابتی پالایشگاه شازند داشته باشد و مسیر تحول دیجیتال در این صنعت را هموار کند</w:t>
      </w:r>
      <w:r w:rsidRPr="004C609F">
        <w:rPr>
          <w:rFonts w:cs="B Nazanin"/>
          <w:sz w:val="26"/>
          <w:szCs w:val="26"/>
        </w:rPr>
        <w:t>.</w:t>
      </w:r>
    </w:p>
    <w:p w14:paraId="7BB56290"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11. </w:t>
      </w:r>
      <w:r w:rsidRPr="004C609F">
        <w:rPr>
          <w:rFonts w:cs="B Nazanin"/>
          <w:b/>
          <w:bCs/>
          <w:sz w:val="26"/>
          <w:szCs w:val="26"/>
          <w:rtl/>
        </w:rPr>
        <w:t>ساختار فصول پایان‌نامه</w:t>
      </w:r>
    </w:p>
    <w:p w14:paraId="7893346E" w14:textId="77777777" w:rsidR="004C609F" w:rsidRPr="004C609F" w:rsidRDefault="004C609F" w:rsidP="004C609F">
      <w:pPr>
        <w:jc w:val="lowKashida"/>
        <w:rPr>
          <w:rFonts w:cs="B Nazanin"/>
          <w:sz w:val="26"/>
          <w:szCs w:val="26"/>
        </w:rPr>
      </w:pPr>
      <w:r w:rsidRPr="004C609F">
        <w:rPr>
          <w:rFonts w:cs="B Nazanin"/>
          <w:sz w:val="26"/>
          <w:szCs w:val="26"/>
          <w:rtl/>
        </w:rPr>
        <w:t>پایان‌نامه حاضر در پنج فصل اصلی تنظیم شده است. هر فصل با هدف مشخصی طراحی شده تا روند پژوهش از مبانی نظری تا نتایج نهایی به صورت منطقی و پیوسته دنبال شود. در ادامه ساختار فصول به تفصیل شرح داده می‌شود</w:t>
      </w:r>
      <w:r w:rsidRPr="004C609F">
        <w:rPr>
          <w:rFonts w:cs="B Nazanin"/>
          <w:sz w:val="26"/>
          <w:szCs w:val="26"/>
        </w:rPr>
        <w:t>:</w:t>
      </w:r>
    </w:p>
    <w:p w14:paraId="2B526545" w14:textId="77777777" w:rsidR="004C609F" w:rsidRDefault="004C609F" w:rsidP="004C609F">
      <w:pPr>
        <w:jc w:val="lowKashida"/>
        <w:rPr>
          <w:rFonts w:cs="B Nazanin"/>
          <w:sz w:val="26"/>
          <w:szCs w:val="26"/>
          <w:rtl/>
        </w:rPr>
      </w:pPr>
      <w:r w:rsidRPr="004C609F">
        <w:rPr>
          <w:rFonts w:cs="B Nazanin"/>
          <w:b/>
          <w:bCs/>
          <w:sz w:val="26"/>
          <w:szCs w:val="26"/>
          <w:rtl/>
        </w:rPr>
        <w:t>فصل اول: کلیات تحقیق</w:t>
      </w:r>
    </w:p>
    <w:p w14:paraId="424F658F" w14:textId="2D5B86E2" w:rsidR="004C609F" w:rsidRPr="004C609F" w:rsidRDefault="004C609F" w:rsidP="004C609F">
      <w:pPr>
        <w:jc w:val="lowKashida"/>
        <w:rPr>
          <w:rFonts w:cs="B Nazanin"/>
          <w:sz w:val="26"/>
          <w:szCs w:val="26"/>
        </w:rPr>
      </w:pPr>
      <w:r w:rsidRPr="004C609F">
        <w:rPr>
          <w:rFonts w:cs="B Nazanin"/>
          <w:sz w:val="26"/>
          <w:szCs w:val="26"/>
          <w:rtl/>
        </w:rPr>
        <w:t>در این فصل مبانی اولیه پژوهش شامل مقدمه، بیان مسئله، اهمیت و ضرورت موضوع، اهداف علمی و کاربردی، پرسش‌ها و فرضیه‌ها، چارچوب مفهومی، قلمرو تحقیق و تعاریف نظری و عملیاتی متغیرها مطرح می‌شود. هدف از این فصل، فراهم کردن درکی کلی از زمینه و مسیر پژوهش است تا خواننده با موضوع، اهمیت و چارچوب کلی تحقیق آشنا شود</w:t>
      </w:r>
      <w:r w:rsidRPr="004C609F">
        <w:rPr>
          <w:rFonts w:cs="B Nazanin"/>
          <w:sz w:val="26"/>
          <w:szCs w:val="26"/>
        </w:rPr>
        <w:t>.</w:t>
      </w:r>
    </w:p>
    <w:p w14:paraId="2840B061" w14:textId="77777777" w:rsidR="004C609F" w:rsidRDefault="004C609F" w:rsidP="004C609F">
      <w:pPr>
        <w:jc w:val="lowKashida"/>
        <w:rPr>
          <w:rFonts w:cs="B Nazanin"/>
          <w:sz w:val="26"/>
          <w:szCs w:val="26"/>
          <w:rtl/>
        </w:rPr>
      </w:pPr>
      <w:r w:rsidRPr="004C609F">
        <w:rPr>
          <w:rFonts w:cs="B Nazanin"/>
          <w:b/>
          <w:bCs/>
          <w:sz w:val="26"/>
          <w:szCs w:val="26"/>
          <w:rtl/>
        </w:rPr>
        <w:t>فصل دوم: مبانی نظری و پیشینه تحقیق</w:t>
      </w:r>
      <w:r>
        <w:rPr>
          <w:rFonts w:cs="B Nazanin" w:hint="cs"/>
          <w:sz w:val="26"/>
          <w:szCs w:val="26"/>
          <w:rtl/>
        </w:rPr>
        <w:t xml:space="preserve"> </w:t>
      </w:r>
    </w:p>
    <w:p w14:paraId="7AF7F3B1" w14:textId="4C7E66F5" w:rsidR="004C609F" w:rsidRPr="004C609F" w:rsidRDefault="004C609F" w:rsidP="004C609F">
      <w:pPr>
        <w:jc w:val="lowKashida"/>
        <w:rPr>
          <w:rFonts w:cs="B Nazanin"/>
          <w:sz w:val="26"/>
          <w:szCs w:val="26"/>
        </w:rPr>
      </w:pPr>
      <w:r w:rsidRPr="004C609F">
        <w:rPr>
          <w:rFonts w:cs="B Nazanin"/>
          <w:sz w:val="26"/>
          <w:szCs w:val="26"/>
          <w:rtl/>
        </w:rPr>
        <w:t>در فصل دوم ادبیات نظری مرتبط با موضوع تحقیق مورد بررسی قرار می‌گیرد. در این بخش ابتدا مفاهیم پایه‌ای همچون هوش مصنوعی، فناوری اطلاعات و مزیت رقابتی تعریف و تشریح می‌شوند. سپس مدل‌های نظری و دیدگاه‌های مختلف درباره تأثیر هوش مصنوعی بر عملکرد سازمانی و مزیت رقابتی بررسی خواهد شد. در ادامه مطالعات انجام‌شده در داخل و خارج از کشور مرور شده و در پایان شکاف‌های پژوهشی و جایگاه مطالعه حاضر مشخص می‌شود. هدف این فصل ایجاد زمینه نظری مناسب برای تبیین مدل مفهومی و فرضیه‌های تحقیق است</w:t>
      </w:r>
      <w:r w:rsidRPr="004C609F">
        <w:rPr>
          <w:rFonts w:cs="B Nazanin"/>
          <w:sz w:val="26"/>
          <w:szCs w:val="26"/>
        </w:rPr>
        <w:t xml:space="preserve"> (Wamba et al., 2020).</w:t>
      </w:r>
    </w:p>
    <w:p w14:paraId="30D69914" w14:textId="77777777" w:rsidR="004C609F" w:rsidRDefault="004C609F" w:rsidP="004C609F">
      <w:pPr>
        <w:jc w:val="lowKashida"/>
        <w:rPr>
          <w:rFonts w:cs="B Nazanin"/>
          <w:sz w:val="26"/>
          <w:szCs w:val="26"/>
          <w:rtl/>
        </w:rPr>
      </w:pPr>
      <w:r w:rsidRPr="004C609F">
        <w:rPr>
          <w:rFonts w:cs="B Nazanin"/>
          <w:b/>
          <w:bCs/>
          <w:sz w:val="26"/>
          <w:szCs w:val="26"/>
          <w:rtl/>
        </w:rPr>
        <w:t>فصل سوم: روش‌شناسی تحقیق</w:t>
      </w:r>
    </w:p>
    <w:p w14:paraId="154CB7DA" w14:textId="66D5BD93" w:rsidR="004C609F" w:rsidRPr="004C609F" w:rsidRDefault="004C609F" w:rsidP="004C609F">
      <w:pPr>
        <w:jc w:val="lowKashida"/>
        <w:rPr>
          <w:rFonts w:cs="B Nazanin"/>
          <w:sz w:val="26"/>
          <w:szCs w:val="26"/>
        </w:rPr>
      </w:pPr>
      <w:r w:rsidRPr="004C609F">
        <w:rPr>
          <w:rFonts w:cs="B Nazanin"/>
          <w:sz w:val="26"/>
          <w:szCs w:val="26"/>
          <w:rtl/>
        </w:rPr>
        <w:t xml:space="preserve">این فصل به تشریح روش انجام پژوهش اختصاص دارد. نوع تحقیق (توصیفی-تحلیلی و کاربردی)، جامعه آماری، روش نمونه‌گیری، ابزار جمع‌آوری داده‌ها (پرسشنامه و مصاحبه)، روش تجزیه و تحلیل داده‌ها و </w:t>
      </w:r>
      <w:r w:rsidRPr="004C609F">
        <w:rPr>
          <w:rFonts w:cs="B Nazanin"/>
          <w:sz w:val="26"/>
          <w:szCs w:val="26"/>
          <w:rtl/>
        </w:rPr>
        <w:lastRenderedPageBreak/>
        <w:t>نرم‌افزارهای مورد استفاده توضیح داده می‌شود. همچنین، در این فصل روایی و پایایی ابزارها بررسی می‌گردد و روش‌های آماری مورد استفاده برای آزمون فرضیه‌ها معرفی می‌شوند</w:t>
      </w:r>
      <w:r w:rsidRPr="004C609F">
        <w:rPr>
          <w:rFonts w:cs="B Nazanin"/>
          <w:sz w:val="26"/>
          <w:szCs w:val="26"/>
        </w:rPr>
        <w:t xml:space="preserve"> (Creswell, 2018).</w:t>
      </w:r>
    </w:p>
    <w:p w14:paraId="0322E664" w14:textId="77777777" w:rsidR="004C609F" w:rsidRDefault="004C609F" w:rsidP="004C609F">
      <w:pPr>
        <w:jc w:val="lowKashida"/>
        <w:rPr>
          <w:rFonts w:cs="B Nazanin"/>
          <w:sz w:val="26"/>
          <w:szCs w:val="26"/>
          <w:rtl/>
        </w:rPr>
      </w:pPr>
      <w:r w:rsidRPr="004C609F">
        <w:rPr>
          <w:rFonts w:cs="B Nazanin"/>
          <w:b/>
          <w:bCs/>
          <w:sz w:val="26"/>
          <w:szCs w:val="26"/>
          <w:rtl/>
        </w:rPr>
        <w:t>فصل چهارم: تجزیه و تحلیل داده‌ها</w:t>
      </w:r>
    </w:p>
    <w:p w14:paraId="3B35E510" w14:textId="6EE5DB81" w:rsidR="004C609F" w:rsidRPr="004C609F" w:rsidRDefault="004C609F" w:rsidP="004C609F">
      <w:pPr>
        <w:jc w:val="lowKashida"/>
        <w:rPr>
          <w:rFonts w:cs="B Nazanin"/>
          <w:sz w:val="26"/>
          <w:szCs w:val="26"/>
        </w:rPr>
      </w:pPr>
      <w:r w:rsidRPr="004C609F">
        <w:rPr>
          <w:rFonts w:cs="B Nazanin"/>
          <w:sz w:val="26"/>
          <w:szCs w:val="26"/>
          <w:rtl/>
        </w:rPr>
        <w:t>در این فصل داده‌های جمع‌آوری‌شده از طریق پرسشنامه و مصاحبه تجزیه و تحلیل می‌شوند. ابتدا مشخصات جمعیت‌شناختی پاسخ‌دهندگان معرفی می‌شود و سپس داده‌ها با استفاده از آمار توصیفی و استنباطی مورد بررسی قرار می‌گیرند. در این بخش فرضیه‌های تحقیق آزمون می‌شوند و نتایج آماری مربوط به روابط بین متغیرها ارائه می‌گردد. هدف این فصل دستیابی به پاسخ‌های تجربی برای پرسش‌های تحقیق است</w:t>
      </w:r>
      <w:r w:rsidRPr="004C609F">
        <w:rPr>
          <w:rFonts w:cs="B Nazanin"/>
          <w:sz w:val="26"/>
          <w:szCs w:val="26"/>
        </w:rPr>
        <w:t xml:space="preserve"> (Hair et al., 2019).</w:t>
      </w:r>
    </w:p>
    <w:p w14:paraId="70744A79" w14:textId="77777777" w:rsidR="004C609F" w:rsidRDefault="004C609F" w:rsidP="004C609F">
      <w:pPr>
        <w:jc w:val="lowKashida"/>
        <w:rPr>
          <w:rFonts w:cs="B Nazanin"/>
          <w:sz w:val="26"/>
          <w:szCs w:val="26"/>
          <w:rtl/>
        </w:rPr>
      </w:pPr>
      <w:r w:rsidRPr="004C609F">
        <w:rPr>
          <w:rFonts w:cs="B Nazanin"/>
          <w:b/>
          <w:bCs/>
          <w:sz w:val="26"/>
          <w:szCs w:val="26"/>
          <w:rtl/>
        </w:rPr>
        <w:t>فصل پنجم: نتیجه‌گیری و پیشنهادها</w:t>
      </w:r>
      <w:r>
        <w:rPr>
          <w:rFonts w:cs="B Nazanin" w:hint="cs"/>
          <w:sz w:val="26"/>
          <w:szCs w:val="26"/>
          <w:rtl/>
        </w:rPr>
        <w:t xml:space="preserve"> </w:t>
      </w:r>
    </w:p>
    <w:p w14:paraId="51F3504D" w14:textId="496DE6F7" w:rsidR="004C609F" w:rsidRPr="004C609F" w:rsidRDefault="004C609F" w:rsidP="004C609F">
      <w:pPr>
        <w:jc w:val="lowKashida"/>
        <w:rPr>
          <w:rFonts w:cs="B Nazanin"/>
          <w:sz w:val="26"/>
          <w:szCs w:val="26"/>
        </w:rPr>
      </w:pPr>
      <w:r w:rsidRPr="004C609F">
        <w:rPr>
          <w:rFonts w:cs="B Nazanin"/>
          <w:sz w:val="26"/>
          <w:szCs w:val="26"/>
          <w:rtl/>
        </w:rPr>
        <w:t>آخرین فصل پژوهش به جمع‌بندی نتایج اختصاص دارد. در این بخش ابتدا خلاصه‌ای از یافته‌های تحقیق و نتایج آزمون فرضیه‌ها ارائه می‌شود. سپس تفسیر علمی یافته‌ها در مقایسه با مطالعات قبلی بیان می‌گردد. در ادامه پیشنهادهای کاربردی برای مدیران صنعت و تصمیم‌گیرندگان پالایشگاه شازند و نیز پیشنهادهایی برای پژوهش‌های آتی ارائه می‌شود. هدف نهایی این فصل، ارائه تصویری جامع از نتایج و کاربردهای پژوهش است</w:t>
      </w:r>
      <w:r w:rsidRPr="004C609F">
        <w:rPr>
          <w:rFonts w:cs="B Nazanin"/>
          <w:sz w:val="26"/>
          <w:szCs w:val="26"/>
        </w:rPr>
        <w:t xml:space="preserve"> </w:t>
      </w:r>
      <w:r>
        <w:rPr>
          <w:rFonts w:cs="B Nazanin"/>
          <w:sz w:val="26"/>
          <w:szCs w:val="26"/>
        </w:rPr>
        <w:t>.</w:t>
      </w:r>
      <w:r w:rsidRPr="004C609F">
        <w:rPr>
          <w:rFonts w:cs="B Nazanin"/>
          <w:sz w:val="26"/>
          <w:szCs w:val="26"/>
        </w:rPr>
        <w:t xml:space="preserve"> </w:t>
      </w:r>
    </w:p>
    <w:p w14:paraId="7E5C7AC7"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12. </w:t>
      </w:r>
      <w:r w:rsidRPr="004C609F">
        <w:rPr>
          <w:rFonts w:cs="B Nazanin"/>
          <w:b/>
          <w:bCs/>
          <w:sz w:val="26"/>
          <w:szCs w:val="26"/>
          <w:rtl/>
        </w:rPr>
        <w:t>ضرورت پیوند منطقی بین فصول</w:t>
      </w:r>
    </w:p>
    <w:p w14:paraId="3CDF1835" w14:textId="77777777" w:rsidR="004C609F" w:rsidRPr="004C609F" w:rsidRDefault="004C609F" w:rsidP="004C609F">
      <w:pPr>
        <w:jc w:val="lowKashida"/>
        <w:rPr>
          <w:rFonts w:cs="B Nazanin"/>
          <w:sz w:val="26"/>
          <w:szCs w:val="26"/>
        </w:rPr>
      </w:pPr>
      <w:r w:rsidRPr="004C609F">
        <w:rPr>
          <w:rFonts w:cs="B Nazanin"/>
          <w:sz w:val="26"/>
          <w:szCs w:val="26"/>
          <w:rtl/>
        </w:rPr>
        <w:t>یکی از ویژگی‌های پژوهش علمی، وجود انسجام و پیوستگی میان فصول مختلف آن است. در این پایان‌نامه نیز هر فصل با فصل بعدی رابطه منطقی دارد و به‌صورت زنجیره‌ای هدف اصلی تحقیق را دنبال می‌کند. فصل اول مبانی کلی را ارائه داده و ضرورت انجام مطالعه را تبیین می‌کند. فصل دوم مبانی نظری را توضیح داده و چارچوب علمی لازم برای تحلیل روابط بین متغیرها را فراهم می‌آورد. فصل سوم مسیر روش‌شناسی و نحوه گردآوری و تحلیل داده‌ها را مشخص می‌کند. فصل چهارم نتایج آماری و تجربی تحقیق را ارائه می‌دهد و در نهایت فصل پنجم این نتایج را تفسیر کرده و کاربردهای مدیریتی آن را بیان می‌نماید</w:t>
      </w:r>
      <w:r w:rsidRPr="004C609F">
        <w:rPr>
          <w:rFonts w:cs="B Nazanin"/>
          <w:sz w:val="26"/>
          <w:szCs w:val="26"/>
        </w:rPr>
        <w:t>.</w:t>
      </w:r>
    </w:p>
    <w:p w14:paraId="6FA20163" w14:textId="48006021" w:rsidR="004C609F" w:rsidRPr="004C609F" w:rsidRDefault="004C609F" w:rsidP="004C609F">
      <w:pPr>
        <w:jc w:val="lowKashida"/>
        <w:rPr>
          <w:rFonts w:cs="B Nazanin" w:hint="cs"/>
          <w:sz w:val="26"/>
          <w:szCs w:val="26"/>
          <w:rtl/>
        </w:rPr>
      </w:pPr>
      <w:r w:rsidRPr="004C609F">
        <w:rPr>
          <w:rFonts w:cs="B Nazanin"/>
          <w:sz w:val="26"/>
          <w:szCs w:val="26"/>
          <w:rtl/>
        </w:rPr>
        <w:t>در واقع، پیوند میان فصول به گونه‌ای طراحی شده که خواننده بتواند از درک مفاهیم پایه در فصل اول، به شناخت نظریه‌ها در فصل دوم، تا تحلیل داده‌های واقعی در فصل چهارم و در نهایت نتیجه‌گیری کاربردی در فصل پنجم برسد. این ساختار، مسیر حرکت از نظریه به عمل را برای پژوهش روشن می‌سازد و موجب می‌شود پایان‌نامه از انسجام منطقی برخوردار باشد</w:t>
      </w:r>
      <w:r w:rsidRPr="004C609F">
        <w:rPr>
          <w:rFonts w:cs="B Nazanin"/>
          <w:sz w:val="26"/>
          <w:szCs w:val="26"/>
        </w:rPr>
        <w:t xml:space="preserve"> (Yin, 2018).</w:t>
      </w:r>
    </w:p>
    <w:p w14:paraId="351C32B8"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13. </w:t>
      </w:r>
      <w:r w:rsidRPr="004C609F">
        <w:rPr>
          <w:rFonts w:cs="B Nazanin"/>
          <w:b/>
          <w:bCs/>
          <w:sz w:val="26"/>
          <w:szCs w:val="26"/>
          <w:rtl/>
        </w:rPr>
        <w:t>جمع‌بندی فصل اول</w:t>
      </w:r>
    </w:p>
    <w:p w14:paraId="15D28B26" w14:textId="77777777" w:rsidR="004C609F" w:rsidRPr="004C609F" w:rsidRDefault="004C609F" w:rsidP="004C609F">
      <w:pPr>
        <w:jc w:val="lowKashida"/>
        <w:rPr>
          <w:rFonts w:cs="B Nazanin"/>
          <w:sz w:val="26"/>
          <w:szCs w:val="26"/>
        </w:rPr>
      </w:pPr>
      <w:r w:rsidRPr="004C609F">
        <w:rPr>
          <w:rFonts w:cs="B Nazanin"/>
          <w:sz w:val="26"/>
          <w:szCs w:val="26"/>
          <w:rtl/>
        </w:rPr>
        <w:lastRenderedPageBreak/>
        <w:t>در این فصل تلاش شد تا تصویری جامع از پژوهش ارائه گردد. ابتدا مقدمه‌ای بر ضرورت توجه به فناوری‌های نوین به ویژه هوش مصنوعی در صنایع نفت و گاز بیان شد. سپس مسئله تحقیق به تفصیل توضیح داده شد و ارتباط میان سه متغیر کلیدی یعنی هوش مصنوعی، قابلیت‌های فناوری اطلاعات و مزیت رقابتی تشریح گردید. در ادامه اهمیت و ضرورت تحقیق از جنبه‌های علمی، کاربردی و صنعتی مورد بررسی قرار گرفت</w:t>
      </w:r>
      <w:r w:rsidRPr="004C609F">
        <w:rPr>
          <w:rFonts w:cs="B Nazanin"/>
          <w:sz w:val="26"/>
          <w:szCs w:val="26"/>
        </w:rPr>
        <w:t>.</w:t>
      </w:r>
    </w:p>
    <w:p w14:paraId="4930DD29" w14:textId="77777777" w:rsidR="004C609F" w:rsidRPr="004C609F" w:rsidRDefault="004C609F" w:rsidP="004C609F">
      <w:pPr>
        <w:jc w:val="lowKashida"/>
        <w:rPr>
          <w:rFonts w:cs="B Nazanin"/>
          <w:sz w:val="26"/>
          <w:szCs w:val="26"/>
        </w:rPr>
      </w:pPr>
      <w:r w:rsidRPr="004C609F">
        <w:rPr>
          <w:rFonts w:cs="B Nazanin"/>
          <w:sz w:val="26"/>
          <w:szCs w:val="26"/>
          <w:rtl/>
        </w:rPr>
        <w:t>اهداف پژوهش در دو بخش علمی و کاربردی تعریف شد و پرسش‌ها و فرضیه‌های تحقیق تدوین گردیدند. سپس چارچوب مفهومی مطالعه و روابط بین متغیرها تبیین شد و قلمرو موضوعی، مکانی و زمانی تحقیق مشخص گردید. همچنین تعاریف نظری و عملیاتی متغیرها ارائه شد تا درک دقیق‌تری از مفاهیم کلیدی حاصل شود</w:t>
      </w:r>
      <w:r w:rsidRPr="004C609F">
        <w:rPr>
          <w:rFonts w:cs="B Nazanin"/>
          <w:sz w:val="26"/>
          <w:szCs w:val="26"/>
        </w:rPr>
        <w:t>.</w:t>
      </w:r>
    </w:p>
    <w:p w14:paraId="72A15C1C" w14:textId="77777777" w:rsidR="004C609F" w:rsidRPr="004C609F" w:rsidRDefault="004C609F" w:rsidP="004C609F">
      <w:pPr>
        <w:jc w:val="lowKashida"/>
        <w:rPr>
          <w:rFonts w:cs="B Nazanin"/>
          <w:sz w:val="26"/>
          <w:szCs w:val="26"/>
        </w:rPr>
      </w:pPr>
      <w:r w:rsidRPr="004C609F">
        <w:rPr>
          <w:rFonts w:cs="B Nazanin"/>
          <w:sz w:val="26"/>
          <w:szCs w:val="26"/>
          <w:rtl/>
        </w:rPr>
        <w:t>جمع‌بندی کلی این فصل آن است که استفاده از هوش مصنوعی به عنوان یک فناوری تحول‌آفرین می‌تواند قابلیت‌های فناوری اطلاعات را در سازمان‌ها به شکل قابل توجهی تقویت کند. این موضوع در نهایت منجر به بهبود عملکرد سازمانی و افزایش مزیت رقابتی خواهد شد. با توجه به اهمیت صنعت پالایش نفت در اقتصاد کشور، بررسی تأثیر این فناوری بر عملکرد پالایشگاه شازند می‌تواند نقش مهمی در توسعه صنعتی و اقتصادی ایران ایفا نماید</w:t>
      </w:r>
      <w:r w:rsidRPr="004C609F">
        <w:rPr>
          <w:rFonts w:cs="B Nazanin"/>
          <w:sz w:val="26"/>
          <w:szCs w:val="26"/>
        </w:rPr>
        <w:t xml:space="preserve"> (Smith &amp; Williams, 2021).</w:t>
      </w:r>
    </w:p>
    <w:p w14:paraId="44802DE5" w14:textId="06F5F2E7" w:rsidR="004C609F" w:rsidRPr="004C609F" w:rsidRDefault="004C609F" w:rsidP="004C609F">
      <w:pPr>
        <w:jc w:val="lowKashida"/>
        <w:rPr>
          <w:rFonts w:cs="B Nazanin"/>
          <w:sz w:val="26"/>
          <w:szCs w:val="26"/>
        </w:rPr>
      </w:pPr>
      <w:r w:rsidRPr="004C609F">
        <w:rPr>
          <w:rFonts w:cs="B Nazanin"/>
          <w:sz w:val="26"/>
          <w:szCs w:val="26"/>
          <w:rtl/>
        </w:rPr>
        <w:t>پایان این فصل آغازگر فصل دوم است که به مرور مبانی نظری و مطالعات پیشین اختصاص دارد. در فصل بعد، مفاهیم پایه‌ای هوش مصنوعی، فناوری اطلاعات و مزیت رقابتی به طور دقیق‌تر تعریف خواهند شد و مدل‌های نظری مرتبط با روابط میان این متغیرها مورد بررسی قرار خواهند گرفت. همچنین، پیشینه مطالعات داخلی و خارجی مرور شده و شکاف‌های علمی که پژوهش حاضر قصد پر کردن آن‌ها را دارد مشخص می‌شود</w:t>
      </w:r>
      <w:r w:rsidRPr="004C609F">
        <w:rPr>
          <w:rFonts w:cs="B Nazanin"/>
          <w:sz w:val="26"/>
          <w:szCs w:val="26"/>
        </w:rPr>
        <w:t>.</w:t>
      </w:r>
    </w:p>
    <w:p w14:paraId="046D792B"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14. </w:t>
      </w:r>
      <w:r w:rsidRPr="004C609F">
        <w:rPr>
          <w:rFonts w:cs="B Nazanin"/>
          <w:b/>
          <w:bCs/>
          <w:sz w:val="26"/>
          <w:szCs w:val="26"/>
          <w:rtl/>
        </w:rPr>
        <w:t>نتیجه نهایی فصل اول</w:t>
      </w:r>
    </w:p>
    <w:p w14:paraId="76CE2B54" w14:textId="77777777" w:rsidR="004C609F" w:rsidRPr="004C609F" w:rsidRDefault="004C609F" w:rsidP="004C609F">
      <w:pPr>
        <w:jc w:val="lowKashida"/>
        <w:rPr>
          <w:rFonts w:cs="B Nazanin"/>
          <w:sz w:val="26"/>
          <w:szCs w:val="26"/>
        </w:rPr>
      </w:pPr>
      <w:r w:rsidRPr="004C609F">
        <w:rPr>
          <w:rFonts w:cs="B Nazanin"/>
          <w:sz w:val="26"/>
          <w:szCs w:val="26"/>
          <w:rtl/>
        </w:rPr>
        <w:t>فصل اول به عنوان پایه‌ای‌ترین بخش پایان‌نامه، چارچوب اصلی تفکر پژوهش را ترسیم کرد. در این فصل با بررسی مقدماتی ادبیات موضوع و تبیین مسئله تحقیق، زمینه برای ورود به مباحث نظری و تجربی در فصول بعدی فراهم شد. اهمیت موضوع در سطح ملی و صنعتی نیز مورد تأکید قرار گرفت و مسیر دستیابی به اهداف تحقیق ترسیم شد</w:t>
      </w:r>
      <w:r w:rsidRPr="004C609F">
        <w:rPr>
          <w:rFonts w:cs="B Nazanin"/>
          <w:sz w:val="26"/>
          <w:szCs w:val="26"/>
        </w:rPr>
        <w:t>.</w:t>
      </w:r>
    </w:p>
    <w:p w14:paraId="5E612502" w14:textId="77777777" w:rsidR="004C609F" w:rsidRPr="004C609F" w:rsidRDefault="004C609F" w:rsidP="004C609F">
      <w:pPr>
        <w:jc w:val="lowKashida"/>
        <w:rPr>
          <w:rFonts w:cs="B Nazanin"/>
          <w:sz w:val="26"/>
          <w:szCs w:val="26"/>
        </w:rPr>
      </w:pPr>
      <w:r w:rsidRPr="004C609F">
        <w:rPr>
          <w:rFonts w:cs="B Nazanin"/>
          <w:sz w:val="26"/>
          <w:szCs w:val="26"/>
          <w:rtl/>
        </w:rPr>
        <w:t>بر اساس مباحث این فصل می‌توان نتیجه گرفت که در صنعت پالایش نفت ایران، به ویژه پالایشگاه شازند، سرمایه‌گذاری در حوزه هوش مصنوعی و توسعه زیرساخت‌های فناوری اطلاعات ضرورتی اجتناب‌ناپذیر است. این امر نه تنها می‌تواند باعث بهبود فرآیندهای عملیاتی و کاهش هزینه‌ها شود، بلکه به ایجاد مزیت رقابتی پایدار نیز منجر خواهد شد. یافته‌های مورد انتظار این تحقیق می‌تواند به عنوان مبنایی برای طراحی سیاست‌های کلان تحول دیجیتال در صنعت نفت و گاز کشور مورد استفاده قرار گیرد</w:t>
      </w:r>
      <w:r w:rsidRPr="004C609F">
        <w:rPr>
          <w:rFonts w:cs="B Nazanin"/>
          <w:sz w:val="26"/>
          <w:szCs w:val="26"/>
        </w:rPr>
        <w:t xml:space="preserve"> (Ghasemi &amp; Mohammadi, 2021).</w:t>
      </w:r>
    </w:p>
    <w:p w14:paraId="5D56044F" w14:textId="77777777" w:rsidR="004C609F" w:rsidRDefault="004C609F" w:rsidP="004C609F">
      <w:pPr>
        <w:jc w:val="center"/>
        <w:rPr>
          <w:rFonts w:cs="B Nazanin"/>
          <w:b/>
          <w:bCs/>
          <w:sz w:val="160"/>
          <w:szCs w:val="160"/>
          <w:rtl/>
        </w:rPr>
      </w:pPr>
    </w:p>
    <w:p w14:paraId="64268340" w14:textId="77777777" w:rsidR="004C609F" w:rsidRDefault="004C609F" w:rsidP="004C609F">
      <w:pPr>
        <w:jc w:val="center"/>
        <w:rPr>
          <w:rFonts w:cs="B Nazanin"/>
          <w:b/>
          <w:bCs/>
          <w:sz w:val="160"/>
          <w:szCs w:val="160"/>
          <w:rtl/>
        </w:rPr>
      </w:pPr>
    </w:p>
    <w:p w14:paraId="164FDC41" w14:textId="77777777" w:rsidR="004C609F" w:rsidRDefault="004C609F" w:rsidP="004C609F">
      <w:pPr>
        <w:jc w:val="center"/>
        <w:rPr>
          <w:rFonts w:cs="B Nazanin"/>
          <w:b/>
          <w:bCs/>
          <w:sz w:val="160"/>
          <w:szCs w:val="160"/>
          <w:rtl/>
        </w:rPr>
      </w:pPr>
    </w:p>
    <w:p w14:paraId="40656F06" w14:textId="3486113B" w:rsidR="004C609F" w:rsidRDefault="004C609F" w:rsidP="004C609F">
      <w:pPr>
        <w:jc w:val="center"/>
        <w:rPr>
          <w:rFonts w:cs="B Nazanin"/>
          <w:b/>
          <w:bCs/>
          <w:sz w:val="160"/>
          <w:szCs w:val="160"/>
          <w:rtl/>
        </w:rPr>
      </w:pPr>
      <w:r w:rsidRPr="004C609F">
        <w:rPr>
          <w:rFonts w:cs="B Nazanin"/>
          <w:b/>
          <w:bCs/>
          <w:sz w:val="160"/>
          <w:szCs w:val="160"/>
          <w:rtl/>
        </w:rPr>
        <w:lastRenderedPageBreak/>
        <w:t>فصل دوم: مبانی نظری و پیشینه تحقیق</w:t>
      </w:r>
    </w:p>
    <w:p w14:paraId="647094C9" w14:textId="77777777" w:rsidR="004C609F" w:rsidRDefault="004C609F" w:rsidP="004C609F">
      <w:pPr>
        <w:jc w:val="center"/>
        <w:rPr>
          <w:rFonts w:cs="B Nazanin"/>
          <w:b/>
          <w:bCs/>
          <w:sz w:val="160"/>
          <w:szCs w:val="160"/>
          <w:rtl/>
        </w:rPr>
      </w:pPr>
    </w:p>
    <w:p w14:paraId="42C038E2" w14:textId="77777777" w:rsidR="004C609F" w:rsidRPr="004C609F" w:rsidRDefault="004C609F" w:rsidP="004C609F">
      <w:pPr>
        <w:jc w:val="center"/>
        <w:rPr>
          <w:rFonts w:cs="B Nazanin"/>
          <w:b/>
          <w:bCs/>
          <w:sz w:val="144"/>
          <w:szCs w:val="144"/>
        </w:rPr>
      </w:pPr>
    </w:p>
    <w:p w14:paraId="0E61084F"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1. </w:t>
      </w:r>
      <w:r w:rsidRPr="004C609F">
        <w:rPr>
          <w:rFonts w:cs="B Nazanin"/>
          <w:b/>
          <w:bCs/>
          <w:sz w:val="26"/>
          <w:szCs w:val="26"/>
          <w:rtl/>
        </w:rPr>
        <w:t>مقدمه</w:t>
      </w:r>
    </w:p>
    <w:p w14:paraId="3B886AFC" w14:textId="77777777" w:rsidR="004C609F" w:rsidRPr="004C609F" w:rsidRDefault="004C609F" w:rsidP="004C609F">
      <w:pPr>
        <w:jc w:val="lowKashida"/>
        <w:rPr>
          <w:rFonts w:cs="B Nazanin"/>
          <w:sz w:val="26"/>
          <w:szCs w:val="26"/>
        </w:rPr>
      </w:pPr>
      <w:r w:rsidRPr="004C609F">
        <w:rPr>
          <w:rFonts w:cs="B Nazanin"/>
          <w:sz w:val="26"/>
          <w:szCs w:val="26"/>
          <w:rtl/>
        </w:rPr>
        <w:t>در دهه‌های اخیر، رشد فناوری‌های دیجیتال موجب دگرگونی اساسی در ساختار و عملکرد سازمان‌ها شده است. سازمان‌ها برای بقا در فضای رقابتی جهانی ناگزیر به بهره‌گیری از فناوری‌های نوین مانند هوش مصنوعی، داده‌های کلان و اینترنت اشیا هستند. در این میان، هوش مصنوعی به عنوان یکی از برجسته‌ترین فناوری‌های قرن بیست و یکم شناخته می‌شود که توانسته است حوزه‌های مختلف از پزشکی و آموزش گرفته تا صنعت نفت و گاز را متحول سازد. هوش مصنوعی دیگر صرفا یک فناوری آزمایشگاهی نیست، بلکه به یک ابزار راهبردی برای تصمیم‌گیری، تحلیل داده‌ها و پیش‌بینی نتایج تبدیل شده است</w:t>
      </w:r>
      <w:r w:rsidRPr="004C609F">
        <w:rPr>
          <w:rFonts w:cs="B Nazanin"/>
          <w:sz w:val="26"/>
          <w:szCs w:val="26"/>
        </w:rPr>
        <w:t xml:space="preserve"> (Russell &amp; Norvig, 2021).</w:t>
      </w:r>
    </w:p>
    <w:p w14:paraId="066CB5B5" w14:textId="469F292C" w:rsidR="004C609F" w:rsidRPr="004C609F" w:rsidRDefault="004C609F" w:rsidP="004C609F">
      <w:pPr>
        <w:jc w:val="lowKashida"/>
        <w:rPr>
          <w:rFonts w:cs="B Nazanin"/>
          <w:sz w:val="26"/>
          <w:szCs w:val="26"/>
        </w:rPr>
      </w:pPr>
      <w:r w:rsidRPr="004C609F">
        <w:rPr>
          <w:rFonts w:cs="B Nazanin"/>
          <w:sz w:val="26"/>
          <w:szCs w:val="26"/>
          <w:rtl/>
        </w:rPr>
        <w:t>درک مبانی نظری هوش مصنوعی و بررسی نقش آن در ارتقای عملکرد سازمانی، نیازمند شناخت دقیق مفاهیم و مدل‌های مرتبط با فناوری اطلاعات و مزیت رقابتی است. در این فصل، ابتدا مفاهیم پایه و تاریخچه هوش مصنوعی مورد بررسی قرار می‌گیرد. سپس ارتباط این فناوری با حوزه‌های مختلف مدیریت و فناوری اطلاعات تحلیل می‌شود. در ادامه نیز به بررسی نقش هوش مصنوعی در ایجاد مزیت رقابتی و توسعه سازمانی پرداخته خواهد شد</w:t>
      </w:r>
      <w:r w:rsidRPr="004C609F">
        <w:rPr>
          <w:rFonts w:cs="B Nazanin"/>
          <w:sz w:val="26"/>
          <w:szCs w:val="26"/>
        </w:rPr>
        <w:t>.</w:t>
      </w:r>
    </w:p>
    <w:p w14:paraId="13838B17"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2. </w:t>
      </w:r>
      <w:r w:rsidRPr="004C609F">
        <w:rPr>
          <w:rFonts w:cs="B Nazanin"/>
          <w:b/>
          <w:bCs/>
          <w:sz w:val="26"/>
          <w:szCs w:val="26"/>
          <w:rtl/>
        </w:rPr>
        <w:t>مفهوم و تاریخچه هوش مصنوعی</w:t>
      </w:r>
    </w:p>
    <w:p w14:paraId="387BBCE2" w14:textId="77777777" w:rsidR="004C609F" w:rsidRPr="004C609F" w:rsidRDefault="004C609F" w:rsidP="004C609F">
      <w:pPr>
        <w:jc w:val="lowKashida"/>
        <w:rPr>
          <w:rFonts w:cs="B Nazanin"/>
          <w:sz w:val="26"/>
          <w:szCs w:val="26"/>
        </w:rPr>
      </w:pPr>
      <w:r w:rsidRPr="004C609F">
        <w:rPr>
          <w:rFonts w:cs="B Nazanin"/>
          <w:sz w:val="26"/>
          <w:szCs w:val="26"/>
          <w:rtl/>
        </w:rPr>
        <w:t>هوش مصنوعی به طور کلی به توانایی سیستم‌های رایانه‌ای در انجام وظایفی اطلاق می‌شود که در حالت عادی نیازمند هوش انسانی هستند. این وظایف شامل یادگیری، استدلال، درک زبان، برنامه‌ریزی، حل مسئله و حتی خلاقیت است. اصطلاح هوش مصنوعی نخستین بار توسط جان مک‌کارتی در سال 1956 در کنفرانس دارتموث معرفی شد. از آن زمان تا امروز، این فناوری مسیر طولانی و پیچیده‌ای را طی کرده است و اکنون در مرحله‌ای قرار دارد که می‌تواند به طور مستقل تصمیم‌گیری کرده و از داده‌های گذشته برای بهبود عملکرد آینده استفاده کند</w:t>
      </w:r>
      <w:r w:rsidRPr="004C609F">
        <w:rPr>
          <w:rFonts w:cs="B Nazanin"/>
          <w:sz w:val="26"/>
          <w:szCs w:val="26"/>
        </w:rPr>
        <w:t xml:space="preserve"> (Russell &amp; Norvig, 2021).</w:t>
      </w:r>
    </w:p>
    <w:p w14:paraId="7E0A0789" w14:textId="1DBCA5FF" w:rsidR="004C609F" w:rsidRPr="004C609F" w:rsidRDefault="004C609F" w:rsidP="004C609F">
      <w:pPr>
        <w:jc w:val="lowKashida"/>
        <w:rPr>
          <w:rFonts w:cs="B Nazanin"/>
          <w:sz w:val="26"/>
          <w:szCs w:val="26"/>
        </w:rPr>
      </w:pPr>
      <w:r w:rsidRPr="004C609F">
        <w:rPr>
          <w:rFonts w:cs="B Nazanin"/>
          <w:sz w:val="26"/>
          <w:szCs w:val="26"/>
          <w:rtl/>
        </w:rPr>
        <w:t>توسعه هوش مصنوعی را می‌توان به سه نسل اصلی تقسیم کرد. در نسل نخست، تمرکز بر برنامه‌نویسی قوانین و منطق بود. در این مرحله سیستم‌های خبره مانند</w:t>
      </w:r>
      <w:r w:rsidRPr="004C609F">
        <w:rPr>
          <w:rFonts w:cs="B Nazanin"/>
          <w:sz w:val="26"/>
          <w:szCs w:val="26"/>
        </w:rPr>
        <w:t xml:space="preserve"> MYCIN </w:t>
      </w:r>
      <w:r w:rsidRPr="004C609F">
        <w:rPr>
          <w:rFonts w:cs="B Nazanin"/>
          <w:sz w:val="26"/>
          <w:szCs w:val="26"/>
          <w:rtl/>
        </w:rPr>
        <w:t xml:space="preserve">در پزشکی ایجاد شدند که با استفاده از قوانین از پیش تعریف‌شده می‌توانستند تصمیم‌گیری کنند. نسل دوم با ظهور یادگیری ماشین و شبکه‌های عصبی </w:t>
      </w:r>
      <w:r w:rsidRPr="004C609F">
        <w:rPr>
          <w:rFonts w:cs="B Nazanin"/>
          <w:sz w:val="26"/>
          <w:szCs w:val="26"/>
          <w:rtl/>
        </w:rPr>
        <w:lastRenderedPageBreak/>
        <w:t>همراه بود که به سیستم‌ها امکان یادگیری از داده‌ها را داد. نسل سوم که امروزه در حال گسترش است، با ظهور یادگیری عمیق، یادگیری تقویتی و مدل‌های زبانی بزرگ مانند</w:t>
      </w:r>
      <w:r w:rsidRPr="004C609F">
        <w:rPr>
          <w:rFonts w:cs="B Nazanin"/>
          <w:sz w:val="26"/>
          <w:szCs w:val="26"/>
        </w:rPr>
        <w:t xml:space="preserve"> GPT </w:t>
      </w:r>
      <w:r w:rsidRPr="004C609F">
        <w:rPr>
          <w:rFonts w:cs="B Nazanin"/>
          <w:sz w:val="26"/>
          <w:szCs w:val="26"/>
          <w:rtl/>
        </w:rPr>
        <w:t>شناخته می‌شود. این نسل توانسته است عملکردی نزدیک به انسان در پردازش زبان، بینایی ماشین و تحلیل داده‌ها داشته باشد</w:t>
      </w:r>
      <w:r w:rsidRPr="004C609F">
        <w:rPr>
          <w:rFonts w:cs="B Nazanin"/>
          <w:sz w:val="26"/>
          <w:szCs w:val="26"/>
        </w:rPr>
        <w:t xml:space="preserve"> </w:t>
      </w:r>
      <w:r>
        <w:rPr>
          <w:rFonts w:cs="B Nazanin" w:hint="cs"/>
          <w:sz w:val="26"/>
          <w:szCs w:val="26"/>
          <w:rtl/>
        </w:rPr>
        <w:t>.</w:t>
      </w:r>
    </w:p>
    <w:p w14:paraId="61D00003" w14:textId="77777777" w:rsidR="004C609F" w:rsidRPr="004C609F" w:rsidRDefault="004C609F" w:rsidP="004C609F">
      <w:pPr>
        <w:jc w:val="lowKashida"/>
        <w:rPr>
          <w:rFonts w:cs="B Nazanin"/>
          <w:sz w:val="26"/>
          <w:szCs w:val="26"/>
        </w:rPr>
      </w:pPr>
      <w:r w:rsidRPr="004C609F">
        <w:rPr>
          <w:rFonts w:cs="B Nazanin"/>
          <w:sz w:val="26"/>
          <w:szCs w:val="26"/>
          <w:rtl/>
        </w:rPr>
        <w:t>هوش مصنوعی را می‌توان به دو دسته کلی تقسیم کرد: هوش مصنوعی محدود و هوش مصنوعی عمومی. در نوع محدود، سیستم‌ها برای انجام وظایف خاصی مانند تشخیص چهره یا پیش‌بینی تقاضا طراحی می‌شوند. در حالی که هدف از هوش مصنوعی عمومی، ایجاد سامانه‌هایی است که بتوانند در تمام زمینه‌ها همانند انسان فکر کنند و تصمیم بگیرند. بیشتر فناوری‌های امروزی از نوع محدود هستند، اما پیشرفت‌های اخیر در حوزه مدل‌های مولد و شبکه‌های عصبی، فاصله میان این دو نوع را کاهش داده است</w:t>
      </w:r>
      <w:r w:rsidRPr="004C609F">
        <w:rPr>
          <w:rFonts w:cs="B Nazanin"/>
          <w:sz w:val="26"/>
          <w:szCs w:val="26"/>
        </w:rPr>
        <w:t xml:space="preserve"> (Nilsson, 2014).</w:t>
      </w:r>
    </w:p>
    <w:p w14:paraId="496B60C8" w14:textId="056658EA" w:rsidR="004C609F" w:rsidRPr="004C609F" w:rsidRDefault="004C609F" w:rsidP="004C609F">
      <w:pPr>
        <w:jc w:val="lowKashida"/>
        <w:rPr>
          <w:rFonts w:cs="B Nazanin"/>
          <w:sz w:val="26"/>
          <w:szCs w:val="26"/>
        </w:rPr>
      </w:pPr>
      <w:r w:rsidRPr="004C609F">
        <w:rPr>
          <w:rFonts w:cs="B Nazanin"/>
          <w:sz w:val="26"/>
          <w:szCs w:val="26"/>
          <w:rtl/>
        </w:rPr>
        <w:t>کاربردهای هوش مصنوعی بسیار گسترده است و در بخش‌های مختلف از تحلیل داده‌های مالی و بهینه‌سازی تولید تا شناسایی الگوهای رفتاری مشتریان مورد استفاده قرار می‌گیرد. در سازمان‌های صنعتی، استفاده از الگوریتم‌های یادگیری ماشین می‌تواند به پیش‌بینی خرابی تجهیزات، کاهش توقفات غیرمنتظره و افزایش بهره‌وری کمک کند. در این راستا، صنایع نفت و گاز نیز به عنوان یکی از پیچیده‌ترین حوزه‌های صنعتی، زمینه‌ای مناسب برای بهره‌گیری از فناوری‌های هوشمند فراهم آورده‌اند</w:t>
      </w:r>
      <w:r w:rsidRPr="004C609F">
        <w:rPr>
          <w:rFonts w:cs="B Nazanin"/>
          <w:sz w:val="26"/>
          <w:szCs w:val="26"/>
        </w:rPr>
        <w:t xml:space="preserve"> (Chui, Manyika &amp; </w:t>
      </w:r>
      <w:proofErr w:type="spellStart"/>
      <w:r w:rsidRPr="004C609F">
        <w:rPr>
          <w:rFonts w:cs="B Nazanin"/>
          <w:sz w:val="26"/>
          <w:szCs w:val="26"/>
        </w:rPr>
        <w:t>Miremadi</w:t>
      </w:r>
      <w:proofErr w:type="spellEnd"/>
      <w:r w:rsidRPr="004C609F">
        <w:rPr>
          <w:rFonts w:cs="B Nazanin"/>
          <w:sz w:val="26"/>
          <w:szCs w:val="26"/>
        </w:rPr>
        <w:t>, 2020).</w:t>
      </w:r>
    </w:p>
    <w:p w14:paraId="376CB2F2" w14:textId="77777777" w:rsidR="004C609F" w:rsidRPr="004C609F" w:rsidRDefault="004C609F" w:rsidP="004C609F">
      <w:pPr>
        <w:jc w:val="lowKashida"/>
        <w:rPr>
          <w:rFonts w:cs="B Nazanin"/>
          <w:b/>
          <w:bCs/>
          <w:sz w:val="26"/>
          <w:szCs w:val="26"/>
        </w:rPr>
      </w:pPr>
      <w:r w:rsidRPr="004C609F">
        <w:rPr>
          <w:rFonts w:cs="B Nazanin"/>
          <w:b/>
          <w:bCs/>
          <w:sz w:val="26"/>
          <w:szCs w:val="26"/>
        </w:rPr>
        <w:t xml:space="preserve">3. </w:t>
      </w:r>
      <w:r w:rsidRPr="004C609F">
        <w:rPr>
          <w:rFonts w:cs="B Nazanin"/>
          <w:b/>
          <w:bCs/>
          <w:sz w:val="26"/>
          <w:szCs w:val="26"/>
          <w:rtl/>
        </w:rPr>
        <w:t>کاربردهای هوش مصنوعی در صنعت</w:t>
      </w:r>
    </w:p>
    <w:p w14:paraId="6019C308" w14:textId="77777777" w:rsidR="004C609F" w:rsidRPr="004C609F" w:rsidRDefault="004C609F" w:rsidP="004C609F">
      <w:pPr>
        <w:jc w:val="lowKashida"/>
        <w:rPr>
          <w:rFonts w:cs="B Nazanin"/>
          <w:sz w:val="26"/>
          <w:szCs w:val="26"/>
        </w:rPr>
      </w:pPr>
      <w:r w:rsidRPr="004C609F">
        <w:rPr>
          <w:rFonts w:cs="B Nazanin"/>
          <w:sz w:val="26"/>
          <w:szCs w:val="26"/>
          <w:rtl/>
        </w:rPr>
        <w:t>هوش مصنوعی در صنعت نقش حیاتی دارد، به ویژه در سازمان‌هایی که حجم زیادی از داده‌ها را به صورت روزانه تولید می‌کنند. این فناوری با استفاده از تحلیل داده‌های بزرگ می‌تواند به بهینه‌سازی فرآیندهای تولید، کنترل کیفیت، مدیریت زنجیره تأمین و تصمیم‌گیری‌های راهبردی کمک کند. برای نمونه، در صنعت خودروسازی از هوش مصنوعی برای پیش‌بینی تقاضا، طراحی مدل‌های جدید و شناسایی نقص‌های احتمالی در خطوط تولید استفاده می‌شود. در بخش انرژی نیز، هوش مصنوعی قادر است مصرف انرژی را کنترل کرده، خرابی تجهیزات را پیش‌بینی و فرآیندهای پالایش را بهینه کند</w:t>
      </w:r>
      <w:r w:rsidRPr="004C609F">
        <w:rPr>
          <w:rFonts w:cs="B Nazanin"/>
          <w:sz w:val="26"/>
          <w:szCs w:val="26"/>
        </w:rPr>
        <w:t xml:space="preserve"> (Wamba et al., 2020).</w:t>
      </w:r>
    </w:p>
    <w:p w14:paraId="575BF0EE" w14:textId="77777777" w:rsidR="004C609F" w:rsidRPr="004C609F" w:rsidRDefault="004C609F" w:rsidP="004C609F">
      <w:pPr>
        <w:jc w:val="lowKashida"/>
        <w:rPr>
          <w:rFonts w:cs="B Nazanin"/>
          <w:sz w:val="26"/>
          <w:szCs w:val="26"/>
        </w:rPr>
      </w:pPr>
      <w:r w:rsidRPr="004C609F">
        <w:rPr>
          <w:rFonts w:cs="B Nazanin"/>
          <w:sz w:val="26"/>
          <w:szCs w:val="26"/>
          <w:rtl/>
        </w:rPr>
        <w:t>در صنایع نفت و گاز، استفاده از هوش مصنوعی موجب کاهش هزینه‌های عملیاتی و افزایش بازدهی فرآیندها شده است. پژوهش</w:t>
      </w:r>
      <w:r w:rsidRPr="004C609F">
        <w:rPr>
          <w:rFonts w:cs="B Nazanin"/>
          <w:sz w:val="26"/>
          <w:szCs w:val="26"/>
        </w:rPr>
        <w:t xml:space="preserve"> Smith </w:t>
      </w:r>
      <w:r w:rsidRPr="004C609F">
        <w:rPr>
          <w:rFonts w:cs="B Nazanin"/>
          <w:sz w:val="26"/>
          <w:szCs w:val="26"/>
          <w:rtl/>
        </w:rPr>
        <w:t>و</w:t>
      </w:r>
      <w:r w:rsidRPr="004C609F">
        <w:rPr>
          <w:rFonts w:cs="B Nazanin"/>
          <w:sz w:val="26"/>
          <w:szCs w:val="26"/>
        </w:rPr>
        <w:t xml:space="preserve"> Williams (2021) </w:t>
      </w:r>
      <w:r w:rsidRPr="004C609F">
        <w:rPr>
          <w:rFonts w:cs="B Nazanin"/>
          <w:sz w:val="26"/>
          <w:szCs w:val="26"/>
          <w:rtl/>
        </w:rPr>
        <w:t>نشان داد که بهره‌گیری از الگوریتم‌های یادگیری ماشین در پالایشگاه‌ها باعث کاهش ۲۰ تا ۳۰ درصدی هزینه‌های تعمیر و نگهداری شده است. همچنین مطالعه‌ای در</w:t>
      </w:r>
      <w:r w:rsidRPr="004C609F">
        <w:rPr>
          <w:rFonts w:cs="B Nazanin"/>
          <w:sz w:val="26"/>
          <w:szCs w:val="26"/>
        </w:rPr>
        <w:t xml:space="preserve"> Energy Economics Review (Schneider &amp; Sledge, 2021) </w:t>
      </w:r>
      <w:r w:rsidRPr="004C609F">
        <w:rPr>
          <w:rFonts w:cs="B Nazanin"/>
          <w:sz w:val="26"/>
          <w:szCs w:val="26"/>
          <w:rtl/>
        </w:rPr>
        <w:t>نشان داد که هوش مصنوعی از طریق بهبود تحلیل داده‌های فرآیندی و کنترل دقیق‌تر تولید، به افزایش پایداری سیستم‌ها و کاهش ضایعات منجر می‌شود</w:t>
      </w:r>
      <w:r w:rsidRPr="004C609F">
        <w:rPr>
          <w:rFonts w:cs="B Nazanin"/>
          <w:sz w:val="26"/>
          <w:szCs w:val="26"/>
        </w:rPr>
        <w:t>.</w:t>
      </w:r>
    </w:p>
    <w:p w14:paraId="7D36D14B" w14:textId="77777777" w:rsidR="004C609F" w:rsidRPr="004C609F" w:rsidRDefault="004C609F" w:rsidP="004C609F">
      <w:pPr>
        <w:jc w:val="lowKashida"/>
        <w:rPr>
          <w:rFonts w:cs="B Nazanin"/>
          <w:sz w:val="26"/>
          <w:szCs w:val="26"/>
        </w:rPr>
      </w:pPr>
      <w:r w:rsidRPr="004C609F">
        <w:rPr>
          <w:rFonts w:cs="B Nazanin"/>
          <w:sz w:val="26"/>
          <w:szCs w:val="26"/>
          <w:rtl/>
        </w:rPr>
        <w:t>از دیگر کاربردهای مهم هوش مصنوعی در صنعت نفت و گاز می‌توان به موارد زیر اشاره کرد</w:t>
      </w:r>
      <w:r w:rsidRPr="004C609F">
        <w:rPr>
          <w:rFonts w:cs="B Nazanin"/>
          <w:sz w:val="26"/>
          <w:szCs w:val="26"/>
        </w:rPr>
        <w:t>:</w:t>
      </w:r>
    </w:p>
    <w:p w14:paraId="3B082D99" w14:textId="77777777" w:rsidR="004C609F" w:rsidRPr="004C609F" w:rsidRDefault="004C609F" w:rsidP="004C609F">
      <w:pPr>
        <w:numPr>
          <w:ilvl w:val="0"/>
          <w:numId w:val="13"/>
        </w:numPr>
        <w:jc w:val="lowKashida"/>
        <w:rPr>
          <w:rFonts w:cs="B Nazanin"/>
          <w:sz w:val="26"/>
          <w:szCs w:val="26"/>
        </w:rPr>
      </w:pPr>
      <w:r w:rsidRPr="004C609F">
        <w:rPr>
          <w:rFonts w:cs="B Nazanin"/>
          <w:b/>
          <w:bCs/>
          <w:sz w:val="26"/>
          <w:szCs w:val="26"/>
          <w:rtl/>
        </w:rPr>
        <w:lastRenderedPageBreak/>
        <w:t>نگهداری و تعمیرات پیش‌بینانه</w:t>
      </w:r>
      <w:r w:rsidRPr="004C609F">
        <w:rPr>
          <w:rFonts w:cs="B Nazanin"/>
          <w:b/>
          <w:bCs/>
          <w:sz w:val="26"/>
          <w:szCs w:val="26"/>
        </w:rPr>
        <w:t>:</w:t>
      </w:r>
      <w:r w:rsidRPr="004C609F">
        <w:rPr>
          <w:rFonts w:cs="B Nazanin"/>
          <w:sz w:val="26"/>
          <w:szCs w:val="26"/>
        </w:rPr>
        <w:t xml:space="preserve"> </w:t>
      </w:r>
      <w:r w:rsidRPr="004C609F">
        <w:rPr>
          <w:rFonts w:cs="B Nazanin"/>
          <w:sz w:val="26"/>
          <w:szCs w:val="26"/>
          <w:rtl/>
        </w:rPr>
        <w:t>با استفاده از حسگرهای هوشمند و الگوریتم‌های یادگیری، خرابی تجهیزات قبل از وقوع پیش‌بینی می‌شود و از توقف تولید جلوگیری می‌گردد</w:t>
      </w:r>
      <w:r w:rsidRPr="004C609F">
        <w:rPr>
          <w:rFonts w:cs="B Nazanin"/>
          <w:sz w:val="26"/>
          <w:szCs w:val="26"/>
        </w:rPr>
        <w:t>.</w:t>
      </w:r>
    </w:p>
    <w:p w14:paraId="43CA0A18" w14:textId="77777777" w:rsidR="004C609F" w:rsidRPr="004C609F" w:rsidRDefault="004C609F" w:rsidP="004C609F">
      <w:pPr>
        <w:numPr>
          <w:ilvl w:val="0"/>
          <w:numId w:val="13"/>
        </w:numPr>
        <w:jc w:val="lowKashida"/>
        <w:rPr>
          <w:rFonts w:cs="B Nazanin"/>
          <w:sz w:val="26"/>
          <w:szCs w:val="26"/>
        </w:rPr>
      </w:pPr>
      <w:r w:rsidRPr="004C609F">
        <w:rPr>
          <w:rFonts w:cs="B Nazanin"/>
          <w:b/>
          <w:bCs/>
          <w:sz w:val="26"/>
          <w:szCs w:val="26"/>
          <w:rtl/>
        </w:rPr>
        <w:t>بهینه‌سازی زنجیره تأمین</w:t>
      </w:r>
      <w:r w:rsidRPr="004C609F">
        <w:rPr>
          <w:rFonts w:cs="B Nazanin"/>
          <w:b/>
          <w:bCs/>
          <w:sz w:val="26"/>
          <w:szCs w:val="26"/>
        </w:rPr>
        <w:t>:</w:t>
      </w:r>
      <w:r w:rsidRPr="004C609F">
        <w:rPr>
          <w:rFonts w:cs="B Nazanin"/>
          <w:sz w:val="26"/>
          <w:szCs w:val="26"/>
        </w:rPr>
        <w:t xml:space="preserve"> </w:t>
      </w:r>
      <w:r w:rsidRPr="004C609F">
        <w:rPr>
          <w:rFonts w:cs="B Nazanin"/>
          <w:sz w:val="26"/>
          <w:szCs w:val="26"/>
          <w:rtl/>
        </w:rPr>
        <w:t>با تحلیل داده‌های حمل‌ونقل و ذخیره‌سازی، می‌توان مسیرهای بهینه و برنامه‌های دقیق تأمین مواد اولیه را طراحی کرد</w:t>
      </w:r>
      <w:r w:rsidRPr="004C609F">
        <w:rPr>
          <w:rFonts w:cs="B Nazanin"/>
          <w:sz w:val="26"/>
          <w:szCs w:val="26"/>
        </w:rPr>
        <w:t>.</w:t>
      </w:r>
    </w:p>
    <w:p w14:paraId="38F20772" w14:textId="77777777" w:rsidR="004C609F" w:rsidRPr="004C609F" w:rsidRDefault="004C609F" w:rsidP="004C609F">
      <w:pPr>
        <w:numPr>
          <w:ilvl w:val="0"/>
          <w:numId w:val="13"/>
        </w:numPr>
        <w:jc w:val="lowKashida"/>
        <w:rPr>
          <w:rFonts w:cs="B Nazanin"/>
          <w:sz w:val="26"/>
          <w:szCs w:val="26"/>
        </w:rPr>
      </w:pPr>
      <w:r w:rsidRPr="004C609F">
        <w:rPr>
          <w:rFonts w:cs="B Nazanin"/>
          <w:b/>
          <w:bCs/>
          <w:sz w:val="26"/>
          <w:szCs w:val="26"/>
          <w:rtl/>
        </w:rPr>
        <w:t>بهبود ایمنی و کاهش حوادث</w:t>
      </w:r>
      <w:r w:rsidRPr="004C609F">
        <w:rPr>
          <w:rFonts w:cs="B Nazanin"/>
          <w:b/>
          <w:bCs/>
          <w:sz w:val="26"/>
          <w:szCs w:val="26"/>
        </w:rPr>
        <w:t>:</w:t>
      </w:r>
      <w:r w:rsidRPr="004C609F">
        <w:rPr>
          <w:rFonts w:cs="B Nazanin"/>
          <w:sz w:val="26"/>
          <w:szCs w:val="26"/>
        </w:rPr>
        <w:t xml:space="preserve"> </w:t>
      </w:r>
      <w:r w:rsidRPr="004C609F">
        <w:rPr>
          <w:rFonts w:cs="B Nazanin"/>
          <w:sz w:val="26"/>
          <w:szCs w:val="26"/>
          <w:rtl/>
        </w:rPr>
        <w:t>الگوریتم‌های بینایی ماشین می‌توانند خطرات احتمالی را در محیط کار شناسایی کنند و هشدارهای لازم را ارائه دهند</w:t>
      </w:r>
      <w:r w:rsidRPr="004C609F">
        <w:rPr>
          <w:rFonts w:cs="B Nazanin"/>
          <w:sz w:val="26"/>
          <w:szCs w:val="26"/>
        </w:rPr>
        <w:t>.</w:t>
      </w:r>
    </w:p>
    <w:p w14:paraId="38147A41" w14:textId="77777777" w:rsidR="004C609F" w:rsidRPr="004C609F" w:rsidRDefault="004C609F" w:rsidP="004C609F">
      <w:pPr>
        <w:numPr>
          <w:ilvl w:val="0"/>
          <w:numId w:val="13"/>
        </w:numPr>
        <w:jc w:val="lowKashida"/>
        <w:rPr>
          <w:rFonts w:cs="B Nazanin"/>
          <w:sz w:val="26"/>
          <w:szCs w:val="26"/>
        </w:rPr>
      </w:pPr>
      <w:r w:rsidRPr="004C609F">
        <w:rPr>
          <w:rFonts w:cs="B Nazanin"/>
          <w:b/>
          <w:bCs/>
          <w:sz w:val="26"/>
          <w:szCs w:val="26"/>
          <w:rtl/>
        </w:rPr>
        <w:t>تحلیل داده‌های اکتشافی</w:t>
      </w:r>
      <w:r w:rsidRPr="004C609F">
        <w:rPr>
          <w:rFonts w:cs="B Nazanin"/>
          <w:b/>
          <w:bCs/>
          <w:sz w:val="26"/>
          <w:szCs w:val="26"/>
        </w:rPr>
        <w:t>:</w:t>
      </w:r>
      <w:r w:rsidRPr="004C609F">
        <w:rPr>
          <w:rFonts w:cs="B Nazanin"/>
          <w:sz w:val="26"/>
          <w:szCs w:val="26"/>
        </w:rPr>
        <w:t xml:space="preserve"> </w:t>
      </w:r>
      <w:r w:rsidRPr="004C609F">
        <w:rPr>
          <w:rFonts w:cs="B Nazanin"/>
          <w:sz w:val="26"/>
          <w:szCs w:val="26"/>
          <w:rtl/>
        </w:rPr>
        <w:t>در مرحله اکتشاف منابع جدید نفت و گاز، مدل‌های یادگیری عمیق قادرند با تحلیل تصاویر ماهواره‌ای و داده‌های زمین‌شناسی، مناطق دارای پتانسیل بالا را شناسایی کنند</w:t>
      </w:r>
      <w:r w:rsidRPr="004C609F">
        <w:rPr>
          <w:rFonts w:cs="B Nazanin"/>
          <w:sz w:val="26"/>
          <w:szCs w:val="26"/>
        </w:rPr>
        <w:t xml:space="preserve"> (</w:t>
      </w:r>
      <w:proofErr w:type="spellStart"/>
      <w:r w:rsidRPr="004C609F">
        <w:rPr>
          <w:rFonts w:cs="B Nazanin"/>
          <w:sz w:val="26"/>
          <w:szCs w:val="26"/>
        </w:rPr>
        <w:t>DataToBiz</w:t>
      </w:r>
      <w:proofErr w:type="spellEnd"/>
      <w:r w:rsidRPr="004C609F">
        <w:rPr>
          <w:rFonts w:cs="B Nazanin"/>
          <w:sz w:val="26"/>
          <w:szCs w:val="26"/>
        </w:rPr>
        <w:t>, 2022).</w:t>
      </w:r>
    </w:p>
    <w:p w14:paraId="04A2E14A" w14:textId="77777777" w:rsidR="004C609F" w:rsidRDefault="004C609F" w:rsidP="004C609F">
      <w:pPr>
        <w:jc w:val="lowKashida"/>
        <w:rPr>
          <w:rFonts w:cs="B Nazanin"/>
          <w:sz w:val="26"/>
          <w:szCs w:val="26"/>
          <w:rtl/>
        </w:rPr>
      </w:pPr>
      <w:r w:rsidRPr="004C609F">
        <w:rPr>
          <w:rFonts w:cs="B Nazanin"/>
          <w:sz w:val="26"/>
          <w:szCs w:val="26"/>
          <w:rtl/>
        </w:rPr>
        <w:t>این کاربردها نشان می‌دهد که هوش مصنوعی نه تنها باعث صرفه‌جویی در هزینه و زمان می‌شود، بلکه موجب بهبود کیفیت تصمیم‌گیری و افزایش بهره‌وری نیز می‌گردد. در کشورهایی مانند ایالات متحده، چین و نروژ استفاده از فناوری‌های مبتنی بر هوش مصنوعی در پالایشگاه‌ها و صنایع انرژی به عنوان بخشی از استراتژی ملی توسعه صنعتی در نظر گرفته شده است</w:t>
      </w:r>
      <w:r w:rsidRPr="004C609F">
        <w:rPr>
          <w:rFonts w:cs="B Nazanin"/>
          <w:sz w:val="26"/>
          <w:szCs w:val="26"/>
        </w:rPr>
        <w:t xml:space="preserve"> (MIT Sloan Management Review, 2025).</w:t>
      </w:r>
    </w:p>
    <w:p w14:paraId="449FFE47"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4. </w:t>
      </w:r>
      <w:r w:rsidRPr="00CB1856">
        <w:rPr>
          <w:rFonts w:cs="B Nazanin"/>
          <w:b/>
          <w:bCs/>
          <w:sz w:val="26"/>
          <w:szCs w:val="26"/>
          <w:rtl/>
        </w:rPr>
        <w:t>قابلیت‌های فناوری اطلاعات</w:t>
      </w:r>
    </w:p>
    <w:p w14:paraId="48EAC19C" w14:textId="77777777" w:rsidR="00CB1856" w:rsidRPr="00CB1856" w:rsidRDefault="00CB1856" w:rsidP="00CB1856">
      <w:pPr>
        <w:jc w:val="lowKashida"/>
        <w:rPr>
          <w:rFonts w:cs="B Nazanin"/>
          <w:sz w:val="26"/>
          <w:szCs w:val="26"/>
        </w:rPr>
      </w:pPr>
      <w:r w:rsidRPr="00CB1856">
        <w:rPr>
          <w:rFonts w:cs="B Nazanin"/>
          <w:sz w:val="26"/>
          <w:szCs w:val="26"/>
          <w:rtl/>
        </w:rPr>
        <w:t>قابلیت فناوری اطلاعات یکی از مفاهیم کلیدی در مدیریت مدرن است که بیانگر توانایی سازمان در به‌کارگیری فناوری برای دستیابی به اهداف استراتژیک می‌باشد. این مفهوم فراتر از صرف استفاده از ابزارهای فناوری است و شامل مهارت‌ها، دانش و فرآیندهایی است که به سازمان امکان می‌دهد از فناوری به صورت مؤثر و هدفمند استفاده کند</w:t>
      </w:r>
      <w:r w:rsidRPr="00CB1856">
        <w:rPr>
          <w:rFonts w:cs="B Nazanin"/>
          <w:sz w:val="26"/>
          <w:szCs w:val="26"/>
        </w:rPr>
        <w:t xml:space="preserve"> (Byrd &amp; Turner, 2001). </w:t>
      </w:r>
      <w:r w:rsidRPr="00CB1856">
        <w:rPr>
          <w:rFonts w:cs="B Nazanin"/>
          <w:sz w:val="26"/>
          <w:szCs w:val="26"/>
          <w:rtl/>
        </w:rPr>
        <w:t>بر اساس دیدگاه منبع محور</w:t>
      </w:r>
      <w:r w:rsidRPr="00CB1856">
        <w:rPr>
          <w:rFonts w:cs="B Nazanin"/>
          <w:sz w:val="26"/>
          <w:szCs w:val="26"/>
        </w:rPr>
        <w:t xml:space="preserve"> (RBV)</w:t>
      </w:r>
      <w:r w:rsidRPr="00CB1856">
        <w:rPr>
          <w:rFonts w:cs="B Nazanin"/>
          <w:sz w:val="26"/>
          <w:szCs w:val="26"/>
          <w:rtl/>
        </w:rPr>
        <w:t>، قابلیت فناوری اطلاعات به عنوان یکی از منابع ارزشمند، کمیاب و دشوار برای تقلید شناخته می‌شود که می‌تواند منجر به ایجاد مزیت رقابتی پایدار گردد</w:t>
      </w:r>
      <w:r w:rsidRPr="00CB1856">
        <w:rPr>
          <w:rFonts w:cs="B Nazanin"/>
          <w:sz w:val="26"/>
          <w:szCs w:val="26"/>
        </w:rPr>
        <w:t>.</w:t>
      </w:r>
    </w:p>
    <w:p w14:paraId="71125303" w14:textId="77777777" w:rsidR="00CB1856" w:rsidRPr="00CB1856" w:rsidRDefault="00CB1856" w:rsidP="00CB1856">
      <w:pPr>
        <w:jc w:val="lowKashida"/>
        <w:rPr>
          <w:rFonts w:cs="B Nazanin"/>
          <w:sz w:val="26"/>
          <w:szCs w:val="26"/>
        </w:rPr>
      </w:pPr>
      <w:r w:rsidRPr="00CB1856">
        <w:rPr>
          <w:rFonts w:cs="B Nazanin"/>
          <w:sz w:val="26"/>
          <w:szCs w:val="26"/>
          <w:rtl/>
        </w:rPr>
        <w:t>قابلیت فناوری اطلاعات دارای ابعاد مختلفی است که پژوهشگران مختلف به شکل‌های گوناگون آن را طبقه‌بندی کرده‌اند. بر اساس مدل لو و راماسوبونی</w:t>
      </w:r>
      <w:r w:rsidRPr="00CB1856">
        <w:rPr>
          <w:rFonts w:cs="B Nazanin"/>
          <w:sz w:val="26"/>
          <w:szCs w:val="26"/>
        </w:rPr>
        <w:t xml:space="preserve"> (Lu &amp; Ramamurthy, 2011) </w:t>
      </w:r>
      <w:r w:rsidRPr="00CB1856">
        <w:rPr>
          <w:rFonts w:cs="B Nazanin"/>
          <w:sz w:val="26"/>
          <w:szCs w:val="26"/>
          <w:rtl/>
        </w:rPr>
        <w:t>این قابلیت شامل سه بعد اصلی است</w:t>
      </w:r>
      <w:r w:rsidRPr="00CB1856">
        <w:rPr>
          <w:rFonts w:cs="B Nazanin"/>
          <w:sz w:val="26"/>
          <w:szCs w:val="26"/>
        </w:rPr>
        <w:t>:</w:t>
      </w:r>
    </w:p>
    <w:p w14:paraId="67079605" w14:textId="77777777" w:rsidR="00CB1856" w:rsidRPr="00CB1856" w:rsidRDefault="00CB1856" w:rsidP="00CB1856">
      <w:pPr>
        <w:numPr>
          <w:ilvl w:val="0"/>
          <w:numId w:val="14"/>
        </w:numPr>
        <w:jc w:val="lowKashida"/>
        <w:rPr>
          <w:rFonts w:cs="B Nazanin"/>
          <w:sz w:val="26"/>
          <w:szCs w:val="26"/>
        </w:rPr>
      </w:pPr>
      <w:r w:rsidRPr="00CB1856">
        <w:rPr>
          <w:rFonts w:cs="B Nazanin"/>
          <w:b/>
          <w:bCs/>
          <w:sz w:val="26"/>
          <w:szCs w:val="26"/>
          <w:rtl/>
        </w:rPr>
        <w:t>زیرساخت فناوری اطلاعات</w:t>
      </w:r>
      <w:r w:rsidRPr="00CB1856">
        <w:rPr>
          <w:rFonts w:cs="B Nazanin"/>
          <w:b/>
          <w:bCs/>
          <w:sz w:val="26"/>
          <w:szCs w:val="26"/>
        </w:rPr>
        <w:t>:</w:t>
      </w:r>
      <w:r w:rsidRPr="00CB1856">
        <w:rPr>
          <w:rFonts w:cs="B Nazanin"/>
          <w:sz w:val="26"/>
          <w:szCs w:val="26"/>
        </w:rPr>
        <w:t xml:space="preserve"> </w:t>
      </w:r>
      <w:r w:rsidRPr="00CB1856">
        <w:rPr>
          <w:rFonts w:cs="B Nazanin"/>
          <w:sz w:val="26"/>
          <w:szCs w:val="26"/>
          <w:rtl/>
        </w:rPr>
        <w:t>سخت‌افزارها، شبکه‌ها، نرم‌افزارها و سیستم‌های ارتباطی که امکان اجرای فرآیندهای اطلاعاتی را فراهم می‌آورند</w:t>
      </w:r>
      <w:r w:rsidRPr="00CB1856">
        <w:rPr>
          <w:rFonts w:cs="B Nazanin"/>
          <w:sz w:val="26"/>
          <w:szCs w:val="26"/>
        </w:rPr>
        <w:t>.</w:t>
      </w:r>
    </w:p>
    <w:p w14:paraId="29132871" w14:textId="77777777" w:rsidR="00CB1856" w:rsidRPr="00CB1856" w:rsidRDefault="00CB1856" w:rsidP="00CB1856">
      <w:pPr>
        <w:numPr>
          <w:ilvl w:val="0"/>
          <w:numId w:val="14"/>
        </w:numPr>
        <w:jc w:val="lowKashida"/>
        <w:rPr>
          <w:rFonts w:cs="B Nazanin"/>
          <w:sz w:val="26"/>
          <w:szCs w:val="26"/>
        </w:rPr>
      </w:pPr>
      <w:r w:rsidRPr="00CB1856">
        <w:rPr>
          <w:rFonts w:cs="B Nazanin"/>
          <w:b/>
          <w:bCs/>
          <w:sz w:val="26"/>
          <w:szCs w:val="26"/>
          <w:rtl/>
        </w:rPr>
        <w:lastRenderedPageBreak/>
        <w:t>قابلیت انسانی فناوری اطلاعات</w:t>
      </w:r>
      <w:r w:rsidRPr="00CB1856">
        <w:rPr>
          <w:rFonts w:cs="B Nazanin"/>
          <w:b/>
          <w:bCs/>
          <w:sz w:val="26"/>
          <w:szCs w:val="26"/>
        </w:rPr>
        <w:t>:</w:t>
      </w:r>
      <w:r w:rsidRPr="00CB1856">
        <w:rPr>
          <w:rFonts w:cs="B Nazanin"/>
          <w:sz w:val="26"/>
          <w:szCs w:val="26"/>
        </w:rPr>
        <w:t xml:space="preserve"> </w:t>
      </w:r>
      <w:r w:rsidRPr="00CB1856">
        <w:rPr>
          <w:rFonts w:cs="B Nazanin"/>
          <w:sz w:val="26"/>
          <w:szCs w:val="26"/>
          <w:rtl/>
        </w:rPr>
        <w:t>مهارت‌ها، دانش فنی، تجربه و توانایی کارکنان فناوری اطلاعات برای توسعه، مدیریت و نگهداری سیستم‌ها</w:t>
      </w:r>
      <w:r w:rsidRPr="00CB1856">
        <w:rPr>
          <w:rFonts w:cs="B Nazanin"/>
          <w:sz w:val="26"/>
          <w:szCs w:val="26"/>
        </w:rPr>
        <w:t>.</w:t>
      </w:r>
    </w:p>
    <w:p w14:paraId="5F033CBC" w14:textId="77777777" w:rsidR="00CB1856" w:rsidRPr="00CB1856" w:rsidRDefault="00CB1856" w:rsidP="00CB1856">
      <w:pPr>
        <w:numPr>
          <w:ilvl w:val="0"/>
          <w:numId w:val="14"/>
        </w:numPr>
        <w:jc w:val="lowKashida"/>
        <w:rPr>
          <w:rFonts w:cs="B Nazanin"/>
          <w:sz w:val="26"/>
          <w:szCs w:val="26"/>
        </w:rPr>
      </w:pPr>
      <w:r w:rsidRPr="00CB1856">
        <w:rPr>
          <w:rFonts w:cs="B Nazanin"/>
          <w:b/>
          <w:bCs/>
          <w:sz w:val="26"/>
          <w:szCs w:val="26"/>
          <w:rtl/>
        </w:rPr>
        <w:t>قابلیت رابطه‌ای فناوری اطلاعات</w:t>
      </w:r>
      <w:r w:rsidRPr="00CB1856">
        <w:rPr>
          <w:rFonts w:cs="B Nazanin"/>
          <w:b/>
          <w:bCs/>
          <w:sz w:val="26"/>
          <w:szCs w:val="26"/>
        </w:rPr>
        <w:t>:</w:t>
      </w:r>
      <w:r w:rsidRPr="00CB1856">
        <w:rPr>
          <w:rFonts w:cs="B Nazanin"/>
          <w:sz w:val="26"/>
          <w:szCs w:val="26"/>
        </w:rPr>
        <w:t xml:space="preserve"> </w:t>
      </w:r>
      <w:r w:rsidRPr="00CB1856">
        <w:rPr>
          <w:rFonts w:cs="B Nazanin"/>
          <w:sz w:val="26"/>
          <w:szCs w:val="26"/>
          <w:rtl/>
        </w:rPr>
        <w:t>میزان همکاری و تعامل میان بخش فناوری اطلاعات و سایر واحدهای سازمان که منجر به هم‌راستایی استراتژیک می‌شود</w:t>
      </w:r>
      <w:r w:rsidRPr="00CB1856">
        <w:rPr>
          <w:rFonts w:cs="B Nazanin"/>
          <w:sz w:val="26"/>
          <w:szCs w:val="26"/>
        </w:rPr>
        <w:t>.</w:t>
      </w:r>
    </w:p>
    <w:p w14:paraId="50461F4D" w14:textId="1637B556" w:rsidR="00CB1856" w:rsidRPr="00CB1856" w:rsidRDefault="00CB1856" w:rsidP="00CB1856">
      <w:pPr>
        <w:jc w:val="lowKashida"/>
        <w:rPr>
          <w:rFonts w:cs="B Nazanin" w:hint="cs"/>
          <w:sz w:val="26"/>
          <w:szCs w:val="26"/>
          <w:rtl/>
        </w:rPr>
      </w:pPr>
      <w:r w:rsidRPr="00CB1856">
        <w:rPr>
          <w:rFonts w:cs="B Nazanin"/>
          <w:sz w:val="26"/>
          <w:szCs w:val="26"/>
          <w:rtl/>
        </w:rPr>
        <w:t>بر اساس این طبقه‌بندی، قابلیت فناوری اطلاعات صرفاً به ابزار و تکنولوژی محدود نیست بلکه ترکیبی از زیرساخت، نیروی انسانی و روابط سازمانی است که زمینه‌ساز استفاده اثربخش از فناوری می‌شود</w:t>
      </w:r>
      <w:r w:rsidRPr="00CB1856">
        <w:rPr>
          <w:rFonts w:cs="B Nazanin"/>
          <w:sz w:val="26"/>
          <w:szCs w:val="26"/>
        </w:rPr>
        <w:t xml:space="preserve"> (Tallon et al., 2019).</w:t>
      </w:r>
    </w:p>
    <w:p w14:paraId="2D2BA983"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5. </w:t>
      </w:r>
      <w:r w:rsidRPr="00CB1856">
        <w:rPr>
          <w:rFonts w:cs="B Nazanin"/>
          <w:b/>
          <w:bCs/>
          <w:sz w:val="26"/>
          <w:szCs w:val="26"/>
          <w:rtl/>
        </w:rPr>
        <w:t>نقش فناوری اطلاعات در بهبود عملکرد سازمان</w:t>
      </w:r>
    </w:p>
    <w:p w14:paraId="7F12C693" w14:textId="767C8AA9" w:rsidR="00CB1856" w:rsidRPr="00CB1856" w:rsidRDefault="00CB1856" w:rsidP="00CB1856">
      <w:pPr>
        <w:jc w:val="lowKashida"/>
        <w:rPr>
          <w:rFonts w:cs="B Nazanin"/>
          <w:sz w:val="26"/>
          <w:szCs w:val="26"/>
        </w:rPr>
      </w:pPr>
      <w:r w:rsidRPr="00CB1856">
        <w:rPr>
          <w:rFonts w:cs="B Nazanin"/>
          <w:sz w:val="26"/>
          <w:szCs w:val="26"/>
          <w:rtl/>
        </w:rPr>
        <w:t>فناوری اطلاعات در دهه‌های اخیر به عنوان موتور محرک تغییر و نوآوری در سازمان‌ها مطرح شده است. این فناوری از طریق تسهیل ارتباطات، افزایش دسترسی به داده‌ها و تسریع فرآیندهای تصمیم‌گیری، بهبود قابل توجهی در عملکرد سازمانی ایجاد کرده است. سازمان‌هایی که از سیستم‌های اطلاعاتی پیشرفته استفاده می‌کنند، معمولاً از نظر سرعت واکنش به تغییرات بازار، کنترل هزینه‌ها و کیفیت خدمات از رقبا پیشی می‌گیرند</w:t>
      </w:r>
      <w:r>
        <w:rPr>
          <w:rFonts w:cs="B Nazanin"/>
          <w:sz w:val="26"/>
          <w:szCs w:val="26"/>
        </w:rPr>
        <w:t>.</w:t>
      </w:r>
    </w:p>
    <w:p w14:paraId="0E58FA41" w14:textId="0BC71A4E" w:rsidR="00CB1856" w:rsidRPr="00CB1856" w:rsidRDefault="00CB1856" w:rsidP="00CB1856">
      <w:pPr>
        <w:jc w:val="lowKashida"/>
        <w:rPr>
          <w:rFonts w:cs="B Nazanin"/>
          <w:sz w:val="26"/>
          <w:szCs w:val="26"/>
        </w:rPr>
      </w:pPr>
      <w:r w:rsidRPr="00CB1856">
        <w:rPr>
          <w:rFonts w:cs="B Nazanin"/>
          <w:sz w:val="26"/>
          <w:szCs w:val="26"/>
          <w:rtl/>
        </w:rPr>
        <w:t>در صنایع پیچیده‌ای مانند نفت و گاز، نقش فناوری اطلاعات از اهمیت ویژه‌ای برخوردار است. در این صنایع، تصمیمات اغلب بر پایه تحلیل داده‌های فنی، عملیاتی و مالی گرفته می‌شوند. سیستم‌های اطلاعاتی پیشرفته می‌توانند داده‌های حجیم را در زمان واقعی جمع‌آوری کرده و با تحلیل آن‌ها به مدیران کمک کنند تا تصمیمات دقیق‌تری بگیرند. برای نمونه، استفاده از سیستم‌های</w:t>
      </w:r>
      <w:r w:rsidRPr="00CB1856">
        <w:rPr>
          <w:rFonts w:cs="B Nazanin"/>
          <w:sz w:val="26"/>
          <w:szCs w:val="26"/>
        </w:rPr>
        <w:t xml:space="preserve"> ERP </w:t>
      </w:r>
      <w:r w:rsidRPr="00CB1856">
        <w:rPr>
          <w:rFonts w:cs="B Nazanin"/>
          <w:sz w:val="26"/>
          <w:szCs w:val="26"/>
          <w:rtl/>
        </w:rPr>
        <w:t>(برنامه‌ریزی منابع سازمانی) در پالایشگاه‌ها منجر به بهبود هماهنگی بین واحدهای مختلف تولید، نگهداری، مالی و لجستیک شده است</w:t>
      </w:r>
      <w:r w:rsidRPr="00CB1856">
        <w:rPr>
          <w:rFonts w:cs="B Nazanin"/>
          <w:sz w:val="26"/>
          <w:szCs w:val="26"/>
        </w:rPr>
        <w:t xml:space="preserve"> </w:t>
      </w:r>
      <w:r>
        <w:rPr>
          <w:rFonts w:cs="B Nazanin"/>
          <w:sz w:val="26"/>
          <w:szCs w:val="26"/>
        </w:rPr>
        <w:t>.</w:t>
      </w:r>
    </w:p>
    <w:p w14:paraId="41B657AA" w14:textId="5CE1D743" w:rsidR="00CB1856" w:rsidRPr="00CB1856" w:rsidRDefault="00CB1856" w:rsidP="00CB1856">
      <w:pPr>
        <w:jc w:val="lowKashida"/>
        <w:rPr>
          <w:rFonts w:cs="B Nazanin" w:hint="cs"/>
          <w:sz w:val="26"/>
          <w:szCs w:val="26"/>
          <w:rtl/>
        </w:rPr>
      </w:pPr>
      <w:r w:rsidRPr="00CB1856">
        <w:rPr>
          <w:rFonts w:cs="B Nazanin"/>
          <w:sz w:val="26"/>
          <w:szCs w:val="26"/>
          <w:rtl/>
        </w:rPr>
        <w:t>همچنین فناوری اطلاعات نقش مهمی در ارتقای ارتباطات بین‌سازمانی ایفا می‌کند. با استفاده از شبکه‌های اطلاعاتی و پلتفرم‌های همکاری دیجیتال، واحدهای مختلف سازمان می‌توانند به اطلاعات یکسانی دسترسی داشته باشند و هماهنگی در تصمیم‌گیری افزایش یابد. این موضوع به ویژه در سازمان‌های بزرگ و چندبخشی مانند پالایشگاه‌ها که عملیات گسترده‌ای دارند، از اهمیت زیادی برخوردار است</w:t>
      </w:r>
      <w:r w:rsidRPr="00CB1856">
        <w:rPr>
          <w:rFonts w:cs="B Nazanin"/>
          <w:sz w:val="26"/>
          <w:szCs w:val="26"/>
        </w:rPr>
        <w:t xml:space="preserve"> (Tallon et al., 2019).</w:t>
      </w:r>
    </w:p>
    <w:p w14:paraId="0B4DF618"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6. </w:t>
      </w:r>
      <w:r w:rsidRPr="00CB1856">
        <w:rPr>
          <w:rFonts w:cs="B Nazanin"/>
          <w:b/>
          <w:bCs/>
          <w:sz w:val="26"/>
          <w:szCs w:val="26"/>
          <w:rtl/>
        </w:rPr>
        <w:t>ارتباط فناوری اطلاعات با هوش مصنوعی</w:t>
      </w:r>
    </w:p>
    <w:p w14:paraId="48E6A852" w14:textId="77777777" w:rsidR="00CB1856" w:rsidRPr="00CB1856" w:rsidRDefault="00CB1856" w:rsidP="00CB1856">
      <w:pPr>
        <w:jc w:val="lowKashida"/>
        <w:rPr>
          <w:rFonts w:cs="B Nazanin"/>
          <w:sz w:val="26"/>
          <w:szCs w:val="26"/>
        </w:rPr>
      </w:pPr>
      <w:r w:rsidRPr="00CB1856">
        <w:rPr>
          <w:rFonts w:cs="B Nazanin"/>
          <w:sz w:val="26"/>
          <w:szCs w:val="26"/>
          <w:rtl/>
        </w:rPr>
        <w:t xml:space="preserve">هوش مصنوعی و فناوری اطلاعات دو حوزه به‌هم‌پیوسته هستند که تعامل میان آن‌ها نقشی اساسی در موفقیت سازمان‌های امروزی دارد. در واقع می‌توان گفت هوش مصنوعی بدون زیرساخت فناوری اطلاعات کارایی لازم را ندارد و فناوری اطلاعات نیز بدون بهره‌گیری از تحلیل‌های هوشمند ارزش کمتری خواهد داشت. فناوری اطلاعات بستر لازم برای جمع‌آوری، ذخیره‌سازی و پردازش داده‌ها را فراهم می‌کند و هوش </w:t>
      </w:r>
      <w:r w:rsidRPr="00CB1856">
        <w:rPr>
          <w:rFonts w:cs="B Nazanin"/>
          <w:sz w:val="26"/>
          <w:szCs w:val="26"/>
          <w:rtl/>
        </w:rPr>
        <w:lastRenderedPageBreak/>
        <w:t>مصنوعی از این داده‌ها برای استخراج دانش و تصمیم‌گیری استفاده می‌نماید</w:t>
      </w:r>
      <w:r w:rsidRPr="00CB1856">
        <w:rPr>
          <w:rFonts w:cs="B Nazanin"/>
          <w:sz w:val="26"/>
          <w:szCs w:val="26"/>
        </w:rPr>
        <w:t xml:space="preserve"> (Wamba, Gunasekaran &amp; Akter, 2020).</w:t>
      </w:r>
    </w:p>
    <w:p w14:paraId="53D43511" w14:textId="77777777" w:rsidR="00CB1856" w:rsidRPr="00CB1856" w:rsidRDefault="00CB1856" w:rsidP="00CB1856">
      <w:pPr>
        <w:jc w:val="lowKashida"/>
        <w:rPr>
          <w:rFonts w:cs="B Nazanin"/>
          <w:sz w:val="26"/>
          <w:szCs w:val="26"/>
        </w:rPr>
      </w:pPr>
      <w:r w:rsidRPr="00CB1856">
        <w:rPr>
          <w:rFonts w:cs="B Nazanin"/>
          <w:sz w:val="26"/>
          <w:szCs w:val="26"/>
          <w:rtl/>
        </w:rPr>
        <w:t>در پالایشگاه‌ها، هوش مصنوعی و فناوری اطلاعات به صورت مکمل عمل می‌کنند. سیستم‌های اطلاعاتی وظیفه جمع‌آوری داده‌ها از حسگرها، تجهیزات و فرآیندهای تولید را بر عهده دارند و هوش مصنوعی با استفاده از این داده‌ها به تحلیل الگوها و پیش‌بینی وضعیت آینده می‌پردازد. برای مثال، الگوریتم‌های یادگیری ماشین می‌توانند با تحلیل داده‌های جمع‌آوری‌شده توسط سیستم‌های اطلاعاتی، زمان دقیق نیاز به تعمیرات تجهیزات را پیش‌بینی کنند. این هماهنگی میان فناوری اطلاعات و هوش مصنوعی باعث کاهش توقف‌های ناگهانی، افزایش عمر تجهیزات و بهبود بهره‌وری می‌شود</w:t>
      </w:r>
      <w:r w:rsidRPr="00CB1856">
        <w:rPr>
          <w:rFonts w:cs="B Nazanin"/>
          <w:sz w:val="26"/>
          <w:szCs w:val="26"/>
        </w:rPr>
        <w:t xml:space="preserve"> (Smith &amp; Williams, 2021).</w:t>
      </w:r>
    </w:p>
    <w:p w14:paraId="4467C982" w14:textId="52BDA4FD" w:rsidR="00CB1856" w:rsidRPr="00CB1856" w:rsidRDefault="00CB1856" w:rsidP="00CB1856">
      <w:pPr>
        <w:jc w:val="lowKashida"/>
        <w:rPr>
          <w:rFonts w:cs="B Nazanin" w:hint="cs"/>
          <w:sz w:val="26"/>
          <w:szCs w:val="26"/>
          <w:rtl/>
        </w:rPr>
      </w:pPr>
      <w:r w:rsidRPr="00CB1856">
        <w:rPr>
          <w:rFonts w:cs="B Nazanin"/>
          <w:sz w:val="26"/>
          <w:szCs w:val="26"/>
          <w:rtl/>
        </w:rPr>
        <w:t>همچنین، ارتباط قوی میان این دو حوزه باعث بهبود تصمیم‌گیری مدیریتی می‌شود. فناوری اطلاعات داده‌های مورد نیاز را در اختیار مدیران قرار می‌دهد، در حالی که هوش مصنوعی این داده‌ها را تحلیل کرده و پیشنهادهای تصمیم‌گیری ارائه می‌دهد. نتیجه این همکاری، شکل‌گیری سازمان‌های هوشمندی است که می‌توانند به سرعت نسبت به تغییرات محیطی واکنش نشان دهند و از مزیت رقابتی پایداری برخوردار شوند</w:t>
      </w:r>
      <w:r>
        <w:rPr>
          <w:rFonts w:cs="B Nazanin"/>
          <w:sz w:val="26"/>
          <w:szCs w:val="26"/>
        </w:rPr>
        <w:t>.</w:t>
      </w:r>
    </w:p>
    <w:p w14:paraId="5CAA574B"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7. </w:t>
      </w:r>
      <w:r w:rsidRPr="00CB1856">
        <w:rPr>
          <w:rFonts w:cs="B Nazanin"/>
          <w:b/>
          <w:bCs/>
          <w:sz w:val="26"/>
          <w:szCs w:val="26"/>
          <w:rtl/>
        </w:rPr>
        <w:t>تأثیر فناوری اطلاعات بر بهره‌وری و تصمیم‌گیری</w:t>
      </w:r>
    </w:p>
    <w:p w14:paraId="0DE3B4A3" w14:textId="77777777" w:rsidR="00CB1856" w:rsidRPr="00CB1856" w:rsidRDefault="00CB1856" w:rsidP="00CB1856">
      <w:pPr>
        <w:jc w:val="lowKashida"/>
        <w:rPr>
          <w:rFonts w:cs="B Nazanin"/>
          <w:sz w:val="26"/>
          <w:szCs w:val="26"/>
        </w:rPr>
      </w:pPr>
      <w:r w:rsidRPr="00CB1856">
        <w:rPr>
          <w:rFonts w:cs="B Nazanin"/>
          <w:sz w:val="26"/>
          <w:szCs w:val="26"/>
          <w:rtl/>
        </w:rPr>
        <w:t>مطالعات متعدد نشان داده‌اند که فناوری اطلاعات تأثیر مستقیم و غیرمستقیمی بر بهره‌وری سازمان‌ها دارد. یکی از دلایل اصلی این تأثیر، توانایی فناوری اطلاعات در کاهش هزینه‌های عملیاتی و افزایش دقت و سرعت در انجام فعالیت‌هاست. با استفاده از سیستم‌های اطلاعاتی، فرآیندهای دستی و تکراری حذف می‌شوند و کارکنان می‌توانند بر فعالیت‌های ارزش‌آفرین تمرکز کنند. این امر در صنایع انرژی و پالایشگاه‌ها که کار با داده‌های پیچیده و حجم بالای اطلاعات حیاتی است، بسیار حائز اهمیت است</w:t>
      </w:r>
      <w:r w:rsidRPr="00CB1856">
        <w:rPr>
          <w:rFonts w:cs="B Nazanin"/>
          <w:sz w:val="26"/>
          <w:szCs w:val="26"/>
        </w:rPr>
        <w:t xml:space="preserve"> (Brynjolfsson &amp; McAfee, 2017).</w:t>
      </w:r>
    </w:p>
    <w:p w14:paraId="73958344" w14:textId="77777777" w:rsidR="00CB1856" w:rsidRPr="00CB1856" w:rsidRDefault="00CB1856" w:rsidP="00CB1856">
      <w:pPr>
        <w:jc w:val="lowKashida"/>
        <w:rPr>
          <w:rFonts w:cs="B Nazanin"/>
          <w:sz w:val="26"/>
          <w:szCs w:val="26"/>
        </w:rPr>
      </w:pPr>
      <w:r w:rsidRPr="00CB1856">
        <w:rPr>
          <w:rFonts w:cs="B Nazanin"/>
          <w:sz w:val="26"/>
          <w:szCs w:val="26"/>
          <w:rtl/>
        </w:rPr>
        <w:t>از منظر تصمیم‌گیری، فناوری اطلاعات با ارائه داده‌های دقیق و به‌روز، تصمیمات مدیران را بهبود می‌بخشد. برای مثال، سیستم‌های تحلیلی مبتنی بر داده می‌توانند عملکرد خطوط تولید را در لحظه بررسی کنند و در صورت مشاهده انحراف از استانداردها، هشدارهای لازم را ارسال نمایند. این ویژگی به مدیران کمک می‌کند تصمیم‌های سریع و مبتنی بر واقعیت اتخاذ کنند</w:t>
      </w:r>
      <w:r w:rsidRPr="00CB1856">
        <w:rPr>
          <w:rFonts w:cs="B Nazanin"/>
          <w:sz w:val="26"/>
          <w:szCs w:val="26"/>
        </w:rPr>
        <w:t>.</w:t>
      </w:r>
    </w:p>
    <w:p w14:paraId="3F058D00" w14:textId="21EDA893" w:rsidR="00CB1856" w:rsidRPr="00CB1856" w:rsidRDefault="00CB1856" w:rsidP="00CB1856">
      <w:pPr>
        <w:jc w:val="lowKashida"/>
        <w:rPr>
          <w:rFonts w:cs="B Nazanin" w:hint="cs"/>
          <w:sz w:val="26"/>
          <w:szCs w:val="26"/>
          <w:rtl/>
        </w:rPr>
      </w:pPr>
      <w:r w:rsidRPr="00CB1856">
        <w:rPr>
          <w:rFonts w:cs="B Nazanin"/>
          <w:sz w:val="26"/>
          <w:szCs w:val="26"/>
          <w:rtl/>
        </w:rPr>
        <w:t>فناوری اطلاعات همچنین زمینه را برای به‌کارگیری سیستم‌های پشتیبان تصمیم</w:t>
      </w:r>
      <w:r w:rsidRPr="00CB1856">
        <w:rPr>
          <w:rFonts w:cs="B Nazanin"/>
          <w:sz w:val="26"/>
          <w:szCs w:val="26"/>
        </w:rPr>
        <w:t xml:space="preserve"> (DSS) </w:t>
      </w:r>
      <w:r w:rsidRPr="00CB1856">
        <w:rPr>
          <w:rFonts w:cs="B Nazanin"/>
          <w:sz w:val="26"/>
          <w:szCs w:val="26"/>
          <w:rtl/>
        </w:rPr>
        <w:t>و سیستم‌های هوشمند مدیریت فراهم کرده است. این سیستم‌ها قادرند حجم زیادی از داده‌های تاریخی را پردازش کرده و الگوهای پنهان را آشکار کنند. نتیجه آن افزایش دقت تصمیم‌گیری و کاهش ریسک در فرآیندهای عملیاتی است. این مسئله در پالایشگاه‌ها که هر تصمیم کوچک می‌تواند بر تولید و ایمنی تأثیر بگذارد، اهمیت ویژه‌ای</w:t>
      </w:r>
      <w:r>
        <w:rPr>
          <w:rFonts w:cs="B Nazanin" w:hint="cs"/>
          <w:sz w:val="26"/>
          <w:szCs w:val="26"/>
          <w:rtl/>
        </w:rPr>
        <w:t>.</w:t>
      </w:r>
    </w:p>
    <w:p w14:paraId="52FF0713" w14:textId="77777777" w:rsidR="00CB1856" w:rsidRDefault="00CB1856" w:rsidP="00CB1856">
      <w:pPr>
        <w:jc w:val="lowKashida"/>
        <w:rPr>
          <w:rFonts w:cs="B Nazanin"/>
          <w:sz w:val="26"/>
          <w:szCs w:val="26"/>
          <w:rtl/>
        </w:rPr>
      </w:pPr>
      <w:r w:rsidRPr="00CB1856">
        <w:rPr>
          <w:rFonts w:cs="B Nazanin"/>
          <w:sz w:val="26"/>
          <w:szCs w:val="26"/>
          <w:rtl/>
        </w:rPr>
        <w:lastRenderedPageBreak/>
        <w:t>در مجموع، فناوری اطلاعات و هوش مصنوعی دو رکن اساسی در تحول دیجیتال سازمان‌ها هستند. فناوری اطلاعات بستر لازم برای جمع‌آوری و مدیریت داده‌ها را فراهم می‌کند و هوش مصنوعی این داده‌ها را به دانش قابل استفاده تبدیل می‌کند. ترکیب این دو فناوری می‌تواند سازمان‌ها را از ساختار سنتی به سازمان‌های هوشمند تبدیل کند که در آن تصمیم‌گیری‌ها مبتنی بر داده و تحلیل است</w:t>
      </w:r>
      <w:r w:rsidRPr="00CB1856">
        <w:rPr>
          <w:rFonts w:cs="B Nazanin"/>
          <w:sz w:val="26"/>
          <w:szCs w:val="26"/>
        </w:rPr>
        <w:t>.</w:t>
      </w:r>
    </w:p>
    <w:p w14:paraId="3CDAF453"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8. </w:t>
      </w:r>
      <w:r w:rsidRPr="00CB1856">
        <w:rPr>
          <w:rFonts w:cs="B Nazanin"/>
          <w:b/>
          <w:bCs/>
          <w:sz w:val="26"/>
          <w:szCs w:val="26"/>
          <w:rtl/>
        </w:rPr>
        <w:t>مفهوم مزیت رقابتی</w:t>
      </w:r>
    </w:p>
    <w:p w14:paraId="36DBE9DF" w14:textId="77777777" w:rsidR="00CB1856" w:rsidRPr="00CB1856" w:rsidRDefault="00CB1856" w:rsidP="00CB1856">
      <w:pPr>
        <w:jc w:val="lowKashida"/>
        <w:rPr>
          <w:rFonts w:cs="B Nazanin"/>
          <w:sz w:val="26"/>
          <w:szCs w:val="26"/>
        </w:rPr>
      </w:pPr>
      <w:r w:rsidRPr="00CB1856">
        <w:rPr>
          <w:rFonts w:cs="B Nazanin"/>
          <w:sz w:val="26"/>
          <w:szCs w:val="26"/>
          <w:rtl/>
        </w:rPr>
        <w:t>مزیت رقابتی یکی از بنیادی‌ترین مفاهیم در مدیریت استراتژیک است که بیانگر توانایی یک سازمان در ایجاد ارزشی بیشتر برای مشتریان نسبت به رقبا می‌باشد. زمانی گفته می‌شود سازمان دارای مزیت رقابتی است که بتواند کالا یا خدماتی را با کیفیت بالاتر یا هزینه پایین‌تر از رقبا ارائه دهد. این مزیت باید پایدار، قابل دفاع و غیرقابل تقلید باشد تا سازمان بتواند در بلندمدت از آن بهره‌برداری کند. مایکل پورتر در دهه 1980 برای نخستین بار مفهوم مزیت رقابتی را به صورت نظام‌مند در قالب دو استراتژی اصلی معرفی کرد: رهبری در هزینه و تمایز در محصول. بر اساس مدل پورتر، سازمان‌هایی که بتوانند یکی از این دو مسیر را به شکلی مؤثر دنبال کنند، قادر خواهند بود جایگاه رقابتی خود را حفظ نمایند</w:t>
      </w:r>
      <w:r w:rsidRPr="00CB1856">
        <w:rPr>
          <w:rFonts w:cs="B Nazanin"/>
          <w:sz w:val="26"/>
          <w:szCs w:val="26"/>
        </w:rPr>
        <w:t>.</w:t>
      </w:r>
    </w:p>
    <w:p w14:paraId="1C982F52" w14:textId="45F0345E" w:rsidR="00CB1856" w:rsidRPr="00CB1856" w:rsidRDefault="00CB1856" w:rsidP="00CB1856">
      <w:pPr>
        <w:jc w:val="lowKashida"/>
        <w:rPr>
          <w:rFonts w:cs="B Nazanin"/>
          <w:sz w:val="26"/>
          <w:szCs w:val="26"/>
        </w:rPr>
      </w:pPr>
      <w:r w:rsidRPr="00CB1856">
        <w:rPr>
          <w:rFonts w:cs="B Nazanin"/>
          <w:sz w:val="26"/>
          <w:szCs w:val="26"/>
          <w:rtl/>
        </w:rPr>
        <w:t>در دهه‌های اخیر با ظهور فناوری‌های نوین، مفهوم مزیت رقابتی دستخوش تغییرات گسترده‌ای شده است. دیگر صرفاً هزینه تولید یا کیفیت محصول عامل برتری نیست، بلکه توانایی سازمان در خلق دانش، نوآوری، و بهره‌گیری از فناوری نیز به عنوان منبع اصلی مزیت رقابتی شناخته می‌شود. در این میان، فناوری اطلاعات و هوش مصنوعی به عنوان عوامل کلیدی در تغییر مدل‌های رقابتی ظاهر شده‌اند. سازمان‌هایی که بتوانند داده‌ها را بهتر تحلیل کنند، تصمیم‌های سریع‌تر و دقیق‌تری بگیرند و خدمات شخصی‌سازی‌شده ارائه دهند، در بازار امروز از جایگاه برتری برخوردار خواهند بود</w:t>
      </w:r>
      <w:r w:rsidRPr="00CB1856">
        <w:rPr>
          <w:rFonts w:cs="B Nazanin"/>
          <w:sz w:val="26"/>
          <w:szCs w:val="26"/>
        </w:rPr>
        <w:t>.</w:t>
      </w:r>
    </w:p>
    <w:p w14:paraId="155C1669"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9. </w:t>
      </w:r>
      <w:r w:rsidRPr="00CB1856">
        <w:rPr>
          <w:rFonts w:cs="B Nazanin"/>
          <w:b/>
          <w:bCs/>
          <w:sz w:val="26"/>
          <w:szCs w:val="26"/>
          <w:rtl/>
        </w:rPr>
        <w:t>نظریه‌های اصلی در زمینه مزیت رقابتی</w:t>
      </w:r>
    </w:p>
    <w:p w14:paraId="08D487C6" w14:textId="77777777" w:rsidR="00CB1856" w:rsidRPr="00CB1856" w:rsidRDefault="00CB1856" w:rsidP="00CB1856">
      <w:pPr>
        <w:jc w:val="lowKashida"/>
        <w:rPr>
          <w:rFonts w:cs="B Nazanin"/>
          <w:sz w:val="26"/>
          <w:szCs w:val="26"/>
        </w:rPr>
      </w:pPr>
      <w:r w:rsidRPr="00CB1856">
        <w:rPr>
          <w:rFonts w:cs="B Nazanin"/>
          <w:sz w:val="26"/>
          <w:szCs w:val="26"/>
          <w:rtl/>
        </w:rPr>
        <w:t>برای درک بهتر مفهوم مزیت رقابتی لازم است نظریه‌های اصلی در این زمینه بررسی شوند. از میان دیدگاه‌های متعدد موجود، دو نظریه تأثیرگذارتر از سایرین هستند: نظریه موقعیت رقابتی پورتر و نظریه منبع محور</w:t>
      </w:r>
      <w:r w:rsidRPr="00CB1856">
        <w:rPr>
          <w:rFonts w:cs="B Nazanin"/>
          <w:sz w:val="26"/>
          <w:szCs w:val="26"/>
        </w:rPr>
        <w:t>.</w:t>
      </w:r>
    </w:p>
    <w:p w14:paraId="5C69714C" w14:textId="6653B442" w:rsidR="00CB1856" w:rsidRPr="00CB1856" w:rsidRDefault="00CB1856" w:rsidP="00CB1856">
      <w:pPr>
        <w:jc w:val="lowKashida"/>
        <w:rPr>
          <w:rFonts w:cs="B Nazanin"/>
          <w:sz w:val="26"/>
          <w:szCs w:val="26"/>
        </w:rPr>
      </w:pPr>
      <w:r w:rsidRPr="00CB1856">
        <w:rPr>
          <w:rFonts w:cs="B Nazanin"/>
          <w:b/>
          <w:bCs/>
          <w:sz w:val="26"/>
          <w:szCs w:val="26"/>
          <w:rtl/>
        </w:rPr>
        <w:t>الف) نظریه موقعیت رقابتی پورتر</w:t>
      </w:r>
      <w:r>
        <w:rPr>
          <w:rFonts w:cs="B Nazanin" w:hint="cs"/>
          <w:sz w:val="26"/>
          <w:szCs w:val="26"/>
          <w:rtl/>
        </w:rPr>
        <w:t xml:space="preserve"> </w:t>
      </w:r>
      <w:r w:rsidRPr="00CB1856">
        <w:rPr>
          <w:rFonts w:cs="B Nazanin"/>
          <w:sz w:val="26"/>
          <w:szCs w:val="26"/>
          <w:rtl/>
        </w:rPr>
        <w:t>این نظریه تأکید دارد که مزیت رقابتی از موقعیت سازمان در بازار و صنعت ناشی می‌شود. بر اساس مدل پنج نیروی پورتر، عوامل محیطی شامل قدرت تأمین‌کنندگان، قدرت مشتریان، تهدید ورود رقبا، تهدید کالاهای جایگزین و شدت رقابت موجود، تعیین‌کننده میزان جذابیت یک صنعت هستند. سازمان‌ها می‌توانند از طریق تحلیل این نیروها و اتخاذ استراتژی مناسب، موقعیت خود را در بازار تقویت کرده و مزیت رقابتی ایجاد کنند. این دیدگاه بر عوامل بیرونی و ساختار بازار تمرکز دارد و فناوری را به عنوان ابزاری برای اجرای استراتژی‌ها می‌بیند</w:t>
      </w:r>
      <w:r w:rsidRPr="00CB1856">
        <w:rPr>
          <w:rFonts w:cs="B Nazanin"/>
          <w:sz w:val="26"/>
          <w:szCs w:val="26"/>
        </w:rPr>
        <w:t>.</w:t>
      </w:r>
    </w:p>
    <w:p w14:paraId="542C5D8E" w14:textId="0BA197DE" w:rsidR="00CB1856" w:rsidRPr="00CB1856" w:rsidRDefault="00CB1856" w:rsidP="00CB1856">
      <w:pPr>
        <w:jc w:val="lowKashida"/>
        <w:rPr>
          <w:rFonts w:cs="B Nazanin"/>
          <w:sz w:val="26"/>
          <w:szCs w:val="26"/>
        </w:rPr>
      </w:pPr>
      <w:r w:rsidRPr="00CB1856">
        <w:rPr>
          <w:rFonts w:cs="B Nazanin"/>
          <w:b/>
          <w:bCs/>
          <w:sz w:val="26"/>
          <w:szCs w:val="26"/>
          <w:rtl/>
        </w:rPr>
        <w:lastRenderedPageBreak/>
        <w:t>ب) نظریه منبع محور</w:t>
      </w:r>
      <w:r w:rsidRPr="00CB1856">
        <w:rPr>
          <w:rFonts w:cs="B Nazanin"/>
          <w:b/>
          <w:bCs/>
          <w:sz w:val="26"/>
          <w:szCs w:val="26"/>
        </w:rPr>
        <w:t xml:space="preserve"> (RBV)</w:t>
      </w:r>
      <w:r>
        <w:rPr>
          <w:rFonts w:cs="B Nazanin" w:hint="cs"/>
          <w:sz w:val="26"/>
          <w:szCs w:val="26"/>
          <w:rtl/>
        </w:rPr>
        <w:t xml:space="preserve"> </w:t>
      </w:r>
      <w:r w:rsidRPr="00CB1856">
        <w:rPr>
          <w:rFonts w:cs="B Nazanin"/>
          <w:sz w:val="26"/>
          <w:szCs w:val="26"/>
          <w:rtl/>
        </w:rPr>
        <w:t>در مقابل، نظریه منبع محور بر عوامل درونی سازمان تمرکز دارد. بر اساس این نظریه، مزیت رقابتی زمانی حاصل می‌شود که سازمان منابعی ارزشمند، کمیاب، غیرقابل تقلید و غیرقابل جایگزین در اختیار داشته باشد. این منابع می‌توانند شامل دانش تخصصی، فرهنگ سازمانی، فرایندهای نوآورانه، یا زیرساخت‌های فناوری اطلاعات باشند. در این دیدگاه، فناوری اطلاعات و هوش مصنوعی به عنوان منابع استراتژیک تلقی می‌شوند که در صورت به‌کارگیری صحیح می‌توانند برای سازمان مزیت رقابتی پایدار ایجاد کنند</w:t>
      </w:r>
      <w:r w:rsidRPr="00CB1856">
        <w:rPr>
          <w:rFonts w:cs="B Nazanin"/>
          <w:sz w:val="26"/>
          <w:szCs w:val="26"/>
        </w:rPr>
        <w:t>.</w:t>
      </w:r>
    </w:p>
    <w:p w14:paraId="42826249" w14:textId="38D90BFB" w:rsidR="00CB1856" w:rsidRPr="00CB1856" w:rsidRDefault="00CB1856" w:rsidP="00CB1856">
      <w:pPr>
        <w:jc w:val="lowKashida"/>
        <w:rPr>
          <w:rFonts w:cs="B Nazanin"/>
          <w:sz w:val="26"/>
          <w:szCs w:val="26"/>
        </w:rPr>
      </w:pPr>
      <w:r w:rsidRPr="00CB1856">
        <w:rPr>
          <w:rFonts w:cs="B Nazanin"/>
          <w:sz w:val="26"/>
          <w:szCs w:val="26"/>
          <w:rtl/>
        </w:rPr>
        <w:t>این نظریه پایه بسیاری از پژوهش‌های معاصر در زمینه فناوری اطلاعات و هوش مصنوعی است. طبق آن، سازمان‌هایی که توانایی ترکیب منابع فناورانه با مهارت‌های انسانی و فرآیندهای مدیریتی را دارند، می‌توانند از رقبا پیشی بگیرند. به بیان دیگر، فناوری به تنهایی مزیت رقابتی ایجاد نمی‌کند، بلکه نحوه استفاده از آن و میزان هم‌راستایی با اهداف استراتژیک تعیین‌کننده موفقیت است</w:t>
      </w:r>
      <w:r w:rsidRPr="00CB1856">
        <w:rPr>
          <w:rFonts w:cs="B Nazanin"/>
          <w:sz w:val="26"/>
          <w:szCs w:val="26"/>
        </w:rPr>
        <w:t>.</w:t>
      </w:r>
    </w:p>
    <w:p w14:paraId="1F016B8E"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10. </w:t>
      </w:r>
      <w:r w:rsidRPr="00CB1856">
        <w:rPr>
          <w:rFonts w:cs="B Nazanin"/>
          <w:b/>
          <w:bCs/>
          <w:sz w:val="26"/>
          <w:szCs w:val="26"/>
          <w:rtl/>
        </w:rPr>
        <w:t>تأثیر فناوری‌های نوین بر مزیت رقابتی</w:t>
      </w:r>
    </w:p>
    <w:p w14:paraId="1487E2AE" w14:textId="77777777" w:rsidR="00CB1856" w:rsidRPr="00CB1856" w:rsidRDefault="00CB1856" w:rsidP="00CB1856">
      <w:pPr>
        <w:jc w:val="lowKashida"/>
        <w:rPr>
          <w:rFonts w:cs="B Nazanin"/>
          <w:sz w:val="26"/>
          <w:szCs w:val="26"/>
        </w:rPr>
      </w:pPr>
      <w:r w:rsidRPr="00CB1856">
        <w:rPr>
          <w:rFonts w:cs="B Nazanin"/>
          <w:sz w:val="26"/>
          <w:szCs w:val="26"/>
          <w:rtl/>
        </w:rPr>
        <w:t>ورود فناوری‌های نوین به عرصه کسب و کار موجب تحول در شیوه‌های رقابت سازمان‌ها شده است. امروزه داده‌ها به عنوان منبع جدید مزیت رقابتی شناخته می‌شوند. سازمان‌هایی که توانایی جمع‌آوری، تحلیل و استفاده مؤثر از داده‌ها را دارند، می‌توانند تصمیماتی دقیق‌تر اتخاذ کنند و سریع‌تر از رقبا به تغییرات بازار واکنش نشان دهند. در این میان، هوش مصنوعی و فناوری اطلاعات نقش تسهیل‌کننده و شتاب‌دهنده دارند</w:t>
      </w:r>
      <w:r w:rsidRPr="00CB1856">
        <w:rPr>
          <w:rFonts w:cs="B Nazanin"/>
          <w:sz w:val="26"/>
          <w:szCs w:val="26"/>
        </w:rPr>
        <w:t>.</w:t>
      </w:r>
    </w:p>
    <w:p w14:paraId="3C0FFA9D" w14:textId="77777777" w:rsidR="00CB1856" w:rsidRPr="00CB1856" w:rsidRDefault="00CB1856" w:rsidP="00CB1856">
      <w:pPr>
        <w:jc w:val="lowKashida"/>
        <w:rPr>
          <w:rFonts w:cs="B Nazanin"/>
          <w:sz w:val="26"/>
          <w:szCs w:val="26"/>
        </w:rPr>
      </w:pPr>
      <w:r w:rsidRPr="00CB1856">
        <w:rPr>
          <w:rFonts w:cs="B Nazanin"/>
          <w:sz w:val="26"/>
          <w:szCs w:val="26"/>
          <w:rtl/>
        </w:rPr>
        <w:t>هوش مصنوعی می‌تواند با تحلیل داده‌های گسترده، الگوهای پنهان را کشف کند و پیش‌بینی‌های دقیقی از رفتار بازار ارائه دهد. این قابلیت، سازمان را در تدوین استراتژی‌های رقابتی توانمندتر می‌سازد. برای مثال، در صنعت نفت و گاز استفاده از مدل‌های پیش‌بینی مبتنی بر هوش مصنوعی می‌تواند به بهینه‌سازی فرآیند تولید، کاهش هزینه‌ها و افزایش بهره‌وری منجر شود. این دستاوردها مستقیماً به تقویت مزیت رقابتی می‌انجامند زیرا سازمان قادر خواهد بود با منابع کمتر، خروجی بیشتری تولید کند و کیفیت خدمات خود را ارتقا دهد</w:t>
      </w:r>
      <w:r w:rsidRPr="00CB1856">
        <w:rPr>
          <w:rFonts w:cs="B Nazanin"/>
          <w:sz w:val="26"/>
          <w:szCs w:val="26"/>
        </w:rPr>
        <w:t>.</w:t>
      </w:r>
    </w:p>
    <w:p w14:paraId="4C0E24DD" w14:textId="77777777" w:rsidR="00CB1856" w:rsidRPr="00CB1856" w:rsidRDefault="00CB1856" w:rsidP="00CB1856">
      <w:pPr>
        <w:jc w:val="lowKashida"/>
        <w:rPr>
          <w:rFonts w:cs="B Nazanin"/>
          <w:sz w:val="26"/>
          <w:szCs w:val="26"/>
        </w:rPr>
      </w:pPr>
      <w:r w:rsidRPr="00CB1856">
        <w:rPr>
          <w:rFonts w:cs="B Nazanin"/>
          <w:sz w:val="26"/>
          <w:szCs w:val="26"/>
          <w:rtl/>
        </w:rPr>
        <w:t>از سوی دیگر، فناوری اطلاعات نیز زیرساخت لازم برای اجرای این تحلیل‌ها و تصمیم‌گیری‌های هوشمند را فراهم می‌آورد. سیستم‌های اطلاعاتی قوی موجب هماهنگی میان واحدهای مختلف، افزایش شفافیت داده‌ها و کاهش اتلاف منابع می‌شوند. زمانی که این قابلیت‌ها با الگوریتم‌های هوش مصنوعی ترکیب می‌شوند، سازمان‌ها قادر خواهند بود تصمیمات استراتژیک خود را نه بر اساس حدس، بلکه بر مبنای تحلیل دقیق داده‌ها اتخاذ کنند</w:t>
      </w:r>
      <w:r w:rsidRPr="00CB1856">
        <w:rPr>
          <w:rFonts w:cs="B Nazanin"/>
          <w:sz w:val="26"/>
          <w:szCs w:val="26"/>
        </w:rPr>
        <w:t>.</w:t>
      </w:r>
    </w:p>
    <w:p w14:paraId="55A9053B" w14:textId="77777777" w:rsidR="00CB1856" w:rsidRPr="00CB1856" w:rsidRDefault="00CB1856" w:rsidP="00CB1856">
      <w:pPr>
        <w:jc w:val="lowKashida"/>
        <w:rPr>
          <w:rFonts w:cs="B Nazanin"/>
          <w:sz w:val="26"/>
          <w:szCs w:val="26"/>
        </w:rPr>
      </w:pPr>
      <w:r w:rsidRPr="00CB1856">
        <w:rPr>
          <w:rFonts w:cs="B Nazanin"/>
          <w:sz w:val="26"/>
          <w:szCs w:val="26"/>
          <w:rtl/>
        </w:rPr>
        <w:lastRenderedPageBreak/>
        <w:t>در پژوهشی که در مجله</w:t>
      </w:r>
      <w:r w:rsidRPr="00CB1856">
        <w:rPr>
          <w:rFonts w:cs="B Nazanin"/>
          <w:sz w:val="26"/>
          <w:szCs w:val="26"/>
        </w:rPr>
        <w:t xml:space="preserve"> Journal of Business Research </w:t>
      </w:r>
      <w:r w:rsidRPr="00CB1856">
        <w:rPr>
          <w:rFonts w:cs="B Nazanin"/>
          <w:sz w:val="26"/>
          <w:szCs w:val="26"/>
          <w:rtl/>
        </w:rPr>
        <w:t>منتشر شد، اشاره شد که ترکیب فناوری اطلاعات با فناوری‌های تحلیلی مانند هوش مصنوعی موجب افزایش اثربخشی استراتژی‌های رقابتی و پایداری مزیت رقابتی در سازمان‌ها می‌شود. این پژوهش بیان می‌کند که استفاده از سیستم‌های هوشمند در فرآیندهای تصمیم‌گیری می‌تواند تا 25 درصد بهره‌وری کلی سازمان را افزایش دهد. چنین نتایجی نشان می‌دهد که هوش مصنوعی نه تنها ابزار پشتیبان تصمیم است، بلکه به عنوان منبعی برای خلق ارزش رقابتی عمل می‌کند</w:t>
      </w:r>
      <w:r w:rsidRPr="00CB1856">
        <w:rPr>
          <w:rFonts w:cs="B Nazanin"/>
          <w:sz w:val="26"/>
          <w:szCs w:val="26"/>
        </w:rPr>
        <w:t>.</w:t>
      </w:r>
    </w:p>
    <w:p w14:paraId="503A8532" w14:textId="77777777" w:rsidR="00CB1856" w:rsidRPr="00CB1856" w:rsidRDefault="00CB1856" w:rsidP="00CB1856">
      <w:pPr>
        <w:jc w:val="lowKashida"/>
        <w:rPr>
          <w:rFonts w:cs="B Nazanin"/>
          <w:sz w:val="26"/>
          <w:szCs w:val="26"/>
        </w:rPr>
      </w:pPr>
      <w:r w:rsidRPr="00CB1856">
        <w:rPr>
          <w:rFonts w:cs="B Nazanin"/>
          <w:sz w:val="26"/>
          <w:szCs w:val="26"/>
          <w:rtl/>
        </w:rPr>
        <w:t>در صنعت انرژی، به‌ویژه پالایشگاه‌ها، مزیت رقابتی می‌تواند از طریق کاهش زمان توقف تولید، بهبود کیفیت محصولات و افزایش ایمنی به دست آید. به کارگیری سیستم‌های مبتنی بر هوش مصنوعی در این صنایع سبب شده است تصمیمات نگهداری، تعمیرات و مدیریت تولید با دقت بالاتری انجام شود. از این طریق، هزینه‌های غیرضروری کاهش یافته و بهره‌وری افزایش یافته است. در نتیجه، سازمان‌هایی که در حوزه دیجیتالی شدن پیشرو هستند، نسبت به سایر رقبا از مزیت رقابتی پایدار برخوردار خواهند بود</w:t>
      </w:r>
      <w:r w:rsidRPr="00CB1856">
        <w:rPr>
          <w:rFonts w:cs="B Nazanin"/>
          <w:sz w:val="26"/>
          <w:szCs w:val="26"/>
        </w:rPr>
        <w:t>.</w:t>
      </w:r>
    </w:p>
    <w:p w14:paraId="62E6A592" w14:textId="6AE158F2" w:rsidR="00CB1856" w:rsidRPr="00CB1856" w:rsidRDefault="00CB1856" w:rsidP="00CB1856">
      <w:pPr>
        <w:jc w:val="lowKashida"/>
        <w:rPr>
          <w:rFonts w:cs="B Nazanin"/>
          <w:sz w:val="26"/>
          <w:szCs w:val="26"/>
        </w:rPr>
      </w:pPr>
      <w:r w:rsidRPr="00CB1856">
        <w:rPr>
          <w:rFonts w:cs="B Nazanin"/>
          <w:sz w:val="26"/>
          <w:szCs w:val="26"/>
          <w:rtl/>
        </w:rPr>
        <w:t>در این میان باید توجه داشت که فناوری به تنهایی عامل موفقیت نیست. اگرچه استفاده از فناوری‌های نوین می‌تواند زمینه‌ساز برتری سازمان شود، اما موفقیت نهایی وابسته به ترکیب درست فناوری با ساختار سازمانی، مهارت‌های انسانی و استراتژی‌های مدیریتی است. سازمان‌هایی که از دیدگاه سیستمی به فناوری نگاه می‌کنند و آن را در تمامی ابعاد سازمانی خود نهادینه می‌سازند، بیشترین بهره را از آن خواهند برد</w:t>
      </w:r>
      <w:r w:rsidRPr="00CB1856">
        <w:rPr>
          <w:rFonts w:cs="B Nazanin"/>
          <w:sz w:val="26"/>
          <w:szCs w:val="26"/>
        </w:rPr>
        <w:t>.</w:t>
      </w:r>
    </w:p>
    <w:p w14:paraId="456AAEE0"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11. </w:t>
      </w:r>
      <w:r w:rsidRPr="00CB1856">
        <w:rPr>
          <w:rFonts w:cs="B Nazanin"/>
          <w:b/>
          <w:bCs/>
          <w:sz w:val="26"/>
          <w:szCs w:val="26"/>
          <w:rtl/>
        </w:rPr>
        <w:t>جمع‌بندی بخش مزیت رقابتی</w:t>
      </w:r>
    </w:p>
    <w:p w14:paraId="28C3A33D" w14:textId="77777777" w:rsidR="00CB1856" w:rsidRPr="00CB1856" w:rsidRDefault="00CB1856" w:rsidP="00CB1856">
      <w:pPr>
        <w:jc w:val="lowKashida"/>
        <w:rPr>
          <w:rFonts w:cs="B Nazanin"/>
          <w:sz w:val="26"/>
          <w:szCs w:val="26"/>
        </w:rPr>
      </w:pPr>
      <w:r w:rsidRPr="00CB1856">
        <w:rPr>
          <w:rFonts w:cs="B Nazanin"/>
          <w:sz w:val="26"/>
          <w:szCs w:val="26"/>
          <w:rtl/>
        </w:rPr>
        <w:t>در مجموع می‌توان گفت که مزیت رقابتی، نتیجه تعامل میان منابع داخلی و شرایط محیطی است. فناوری‌های نوین مانند هوش مصنوعی و فناوری اطلاعات ابزارهایی هستند که به سازمان کمک می‌کنند تا از منابع خود به شکلی کاراتر استفاده کند و تصمیمات مؤثرتری اتخاذ نماید. این فناوری‌ها در صورتی منجر به مزیت رقابتی پایدار می‌شوند که با استراتژی سازمان هم‌راستا بوده و در قالب فرآیندهای ساختاریافته مورد استفاده قرار گیرند</w:t>
      </w:r>
      <w:r w:rsidRPr="00CB1856">
        <w:rPr>
          <w:rFonts w:cs="B Nazanin"/>
          <w:sz w:val="26"/>
          <w:szCs w:val="26"/>
        </w:rPr>
        <w:t>.</w:t>
      </w:r>
    </w:p>
    <w:p w14:paraId="745A2928" w14:textId="77777777" w:rsidR="00CB1856" w:rsidRPr="00CB1856" w:rsidRDefault="00CB1856" w:rsidP="00CB1856">
      <w:pPr>
        <w:jc w:val="lowKashida"/>
        <w:rPr>
          <w:rFonts w:cs="B Nazanin"/>
          <w:sz w:val="26"/>
          <w:szCs w:val="26"/>
        </w:rPr>
      </w:pPr>
      <w:r w:rsidRPr="00CB1856">
        <w:rPr>
          <w:rFonts w:cs="B Nazanin"/>
          <w:sz w:val="26"/>
          <w:szCs w:val="26"/>
          <w:rtl/>
        </w:rPr>
        <w:t>به طور خلاصه، سازمان‌ها برای دستیابی به برتری رقابتی در عصر دیجیتال باید سه اصل کلیدی را رعایت کنند: نخست، توسعه زیرساخت‌های فناوری اطلاعات و دسترسی به داده‌های دقیق؛ دوم، سرمایه‌گذاری در هوش مصنوعی برای تحلیل و پیش‌بینی روندها؛ و سوم، ایجاد فرهنگ سازمانی مبتنی بر تصمیم‌گیری داده محور. در صورت تحقق این شرایط، فناوری می‌تواند از یک ابزار صرفاً عملیاتی به منبع اصلی مزیت رقابتی تبدیل شود</w:t>
      </w:r>
      <w:r w:rsidRPr="00CB1856">
        <w:rPr>
          <w:rFonts w:cs="B Nazanin"/>
          <w:sz w:val="26"/>
          <w:szCs w:val="26"/>
        </w:rPr>
        <w:t>.</w:t>
      </w:r>
    </w:p>
    <w:p w14:paraId="0B5E9F7E"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12. </w:t>
      </w:r>
      <w:r w:rsidRPr="00CB1856">
        <w:rPr>
          <w:rFonts w:cs="B Nazanin"/>
          <w:b/>
          <w:bCs/>
          <w:sz w:val="26"/>
          <w:szCs w:val="26"/>
          <w:rtl/>
        </w:rPr>
        <w:t>پیشینه پژوهش‌های خارجی</w:t>
      </w:r>
    </w:p>
    <w:p w14:paraId="481965E3" w14:textId="77777777" w:rsidR="00CB1856" w:rsidRPr="00CB1856" w:rsidRDefault="00CB1856" w:rsidP="00CB1856">
      <w:pPr>
        <w:jc w:val="lowKashida"/>
        <w:rPr>
          <w:rFonts w:cs="B Nazanin"/>
          <w:sz w:val="26"/>
          <w:szCs w:val="26"/>
        </w:rPr>
      </w:pPr>
      <w:r w:rsidRPr="00CB1856">
        <w:rPr>
          <w:rFonts w:cs="B Nazanin"/>
          <w:sz w:val="26"/>
          <w:szCs w:val="26"/>
          <w:rtl/>
        </w:rPr>
        <w:lastRenderedPageBreak/>
        <w:t>در دهه گذشته، پژوهش‌های بسیاری در سطح بین‌المللی انجام شده است که رابطه بین هوش مصنوعی، فناوری اطلاعات و عملکرد سازمانی را بررسی کرده‌اند. این مطالعات اغلب بر صنایع بزرگ از جمله انرژی، تولید، مالی و بهداشت تمرکز داشته‌اند و تلاش کرده‌اند نقش فناوری‌های دیجیتال در بهبود رقابت‌پذیری سازمان‌ها را تبیین کنند</w:t>
      </w:r>
      <w:r w:rsidRPr="00CB1856">
        <w:rPr>
          <w:rFonts w:cs="B Nazanin"/>
          <w:sz w:val="26"/>
          <w:szCs w:val="26"/>
        </w:rPr>
        <w:t>.</w:t>
      </w:r>
    </w:p>
    <w:p w14:paraId="11668963" w14:textId="77777777" w:rsidR="00CB1856" w:rsidRPr="00CB1856" w:rsidRDefault="00CB1856" w:rsidP="00CB1856">
      <w:pPr>
        <w:jc w:val="lowKashida"/>
        <w:rPr>
          <w:rFonts w:cs="B Nazanin"/>
          <w:sz w:val="26"/>
          <w:szCs w:val="26"/>
        </w:rPr>
      </w:pPr>
      <w:r w:rsidRPr="00CB1856">
        <w:rPr>
          <w:rFonts w:cs="B Nazanin"/>
          <w:sz w:val="26"/>
          <w:szCs w:val="26"/>
          <w:rtl/>
        </w:rPr>
        <w:t>یکی از نخستین پژوهش‌های مهم در این زمینه توسط</w:t>
      </w:r>
      <w:r w:rsidRPr="00CB1856">
        <w:rPr>
          <w:rFonts w:cs="B Nazanin"/>
          <w:sz w:val="26"/>
          <w:szCs w:val="26"/>
        </w:rPr>
        <w:t xml:space="preserve"> Brynjolfsson </w:t>
      </w:r>
      <w:r w:rsidRPr="00CB1856">
        <w:rPr>
          <w:rFonts w:cs="B Nazanin"/>
          <w:sz w:val="26"/>
          <w:szCs w:val="26"/>
          <w:rtl/>
        </w:rPr>
        <w:t>و</w:t>
      </w:r>
      <w:r w:rsidRPr="00CB1856">
        <w:rPr>
          <w:rFonts w:cs="B Nazanin"/>
          <w:sz w:val="26"/>
          <w:szCs w:val="26"/>
        </w:rPr>
        <w:t xml:space="preserve"> McAfee </w:t>
      </w:r>
      <w:r w:rsidRPr="00CB1856">
        <w:rPr>
          <w:rFonts w:cs="B Nazanin"/>
          <w:sz w:val="26"/>
          <w:szCs w:val="26"/>
          <w:rtl/>
        </w:rPr>
        <w:t>در دانشگاه</w:t>
      </w:r>
      <w:r w:rsidRPr="00CB1856">
        <w:rPr>
          <w:rFonts w:cs="B Nazanin"/>
          <w:sz w:val="26"/>
          <w:szCs w:val="26"/>
        </w:rPr>
        <w:t xml:space="preserve"> MIT </w:t>
      </w:r>
      <w:r w:rsidRPr="00CB1856">
        <w:rPr>
          <w:rFonts w:cs="B Nazanin"/>
          <w:sz w:val="26"/>
          <w:szCs w:val="26"/>
          <w:rtl/>
        </w:rPr>
        <w:t>انجام شد. آن‌ها در کتاب معروف خود «ماشین دوم» بیان کردند که هوش مصنوعی و فناوری‌های دیجیتال موجب تغییر بنیادین در ساختارهای اقتصادی و سازمانی شده‌اند. یافته‌های آن‌ها نشان داد که سازمان‌هایی که زودتر از رقبا اقدام به پیاده‌سازی فناوری‌های هوشمند کرده‌اند، در شاخص‌های بهره‌وری و سودآوری عملکرد بهتری دارند. همچنین تأکید کردند که ترکیب هوش مصنوعی با فناوری اطلاعات سنتی می‌تواند منجر به ایجاد مزیت رقابتی پایدار شود</w:t>
      </w:r>
      <w:r w:rsidRPr="00CB1856">
        <w:rPr>
          <w:rFonts w:cs="B Nazanin"/>
          <w:sz w:val="26"/>
          <w:szCs w:val="26"/>
        </w:rPr>
        <w:t>.</w:t>
      </w:r>
    </w:p>
    <w:p w14:paraId="25B15F3A" w14:textId="77777777" w:rsidR="00CB1856" w:rsidRPr="00CB1856" w:rsidRDefault="00CB1856" w:rsidP="00CB1856">
      <w:pPr>
        <w:jc w:val="lowKashida"/>
        <w:rPr>
          <w:rFonts w:cs="B Nazanin"/>
          <w:sz w:val="26"/>
          <w:szCs w:val="26"/>
        </w:rPr>
      </w:pPr>
      <w:r w:rsidRPr="00CB1856">
        <w:rPr>
          <w:rFonts w:cs="B Nazanin"/>
          <w:sz w:val="26"/>
          <w:szCs w:val="26"/>
          <w:rtl/>
        </w:rPr>
        <w:t>در مطالعه‌ای که توسط</w:t>
      </w:r>
      <w:r w:rsidRPr="00CB1856">
        <w:rPr>
          <w:rFonts w:cs="B Nazanin"/>
          <w:sz w:val="26"/>
          <w:szCs w:val="26"/>
        </w:rPr>
        <w:t xml:space="preserve"> Davenport </w:t>
      </w:r>
      <w:r w:rsidRPr="00CB1856">
        <w:rPr>
          <w:rFonts w:cs="B Nazanin"/>
          <w:sz w:val="26"/>
          <w:szCs w:val="26"/>
          <w:rtl/>
        </w:rPr>
        <w:t>و</w:t>
      </w:r>
      <w:r w:rsidRPr="00CB1856">
        <w:rPr>
          <w:rFonts w:cs="B Nazanin"/>
          <w:sz w:val="26"/>
          <w:szCs w:val="26"/>
        </w:rPr>
        <w:t xml:space="preserve"> </w:t>
      </w:r>
      <w:proofErr w:type="spellStart"/>
      <w:r w:rsidRPr="00CB1856">
        <w:rPr>
          <w:rFonts w:cs="B Nazanin"/>
          <w:sz w:val="26"/>
          <w:szCs w:val="26"/>
        </w:rPr>
        <w:t>Ronanki</w:t>
      </w:r>
      <w:proofErr w:type="spellEnd"/>
      <w:r w:rsidRPr="00CB1856">
        <w:rPr>
          <w:rFonts w:cs="B Nazanin"/>
          <w:sz w:val="26"/>
          <w:szCs w:val="26"/>
        </w:rPr>
        <w:t xml:space="preserve"> </w:t>
      </w:r>
      <w:r w:rsidRPr="00CB1856">
        <w:rPr>
          <w:rFonts w:cs="B Nazanin"/>
          <w:sz w:val="26"/>
          <w:szCs w:val="26"/>
          <w:rtl/>
        </w:rPr>
        <w:t>در مجله</w:t>
      </w:r>
      <w:r w:rsidRPr="00CB1856">
        <w:rPr>
          <w:rFonts w:cs="B Nazanin"/>
          <w:sz w:val="26"/>
          <w:szCs w:val="26"/>
        </w:rPr>
        <w:t xml:space="preserve"> Harvard Business Review </w:t>
      </w:r>
      <w:r w:rsidRPr="00CB1856">
        <w:rPr>
          <w:rFonts w:cs="B Nazanin"/>
          <w:sz w:val="26"/>
          <w:szCs w:val="26"/>
          <w:rtl/>
        </w:rPr>
        <w:t>منتشر شد، نویسندگان سه نوع استفاده از هوش مصنوعی را در سازمان‌ها شناسایی کردند: اتوماسیون فرآیندها، تحلیل داده‌ها و تعامل هوشمند با مشتریان. آن‌ها نتیجه گرفتند که بیشترین تأثیر هوش مصنوعی زمانی حاصل می‌شود که در کنار سیستم‌های اطلاعاتی موجود به کار گرفته شود و تصمیم‌گیری مدیران را پشتیبانی کند. این تحقیق همچنین نشان داد که سازمان‌های موفق در این زمینه، آن‌هایی هستند که توانسته‌اند میان قابلیت‌های فناوری اطلاعات و استراتژی هوش مصنوعی خود هم‌راستایی ایجاد کنند</w:t>
      </w:r>
      <w:r w:rsidRPr="00CB1856">
        <w:rPr>
          <w:rFonts w:cs="B Nazanin"/>
          <w:sz w:val="26"/>
          <w:szCs w:val="26"/>
        </w:rPr>
        <w:t>.</w:t>
      </w:r>
    </w:p>
    <w:p w14:paraId="209EF9C2" w14:textId="77777777" w:rsidR="00CB1856" w:rsidRPr="00CB1856" w:rsidRDefault="00CB1856" w:rsidP="00CB1856">
      <w:pPr>
        <w:jc w:val="lowKashida"/>
        <w:rPr>
          <w:rFonts w:cs="B Nazanin"/>
          <w:sz w:val="26"/>
          <w:szCs w:val="26"/>
        </w:rPr>
      </w:pPr>
      <w:r w:rsidRPr="00CB1856">
        <w:rPr>
          <w:rFonts w:cs="B Nazanin"/>
          <w:sz w:val="26"/>
          <w:szCs w:val="26"/>
          <w:rtl/>
        </w:rPr>
        <w:t>پژوهش دیگری که توسط</w:t>
      </w:r>
      <w:r w:rsidRPr="00CB1856">
        <w:rPr>
          <w:rFonts w:cs="B Nazanin"/>
          <w:sz w:val="26"/>
          <w:szCs w:val="26"/>
        </w:rPr>
        <w:t xml:space="preserve"> Wamba </w:t>
      </w:r>
      <w:r w:rsidRPr="00CB1856">
        <w:rPr>
          <w:rFonts w:cs="B Nazanin"/>
          <w:sz w:val="26"/>
          <w:szCs w:val="26"/>
          <w:rtl/>
        </w:rPr>
        <w:t>و همکاران در</w:t>
      </w:r>
      <w:r w:rsidRPr="00CB1856">
        <w:rPr>
          <w:rFonts w:cs="B Nazanin"/>
          <w:sz w:val="26"/>
          <w:szCs w:val="26"/>
        </w:rPr>
        <w:t xml:space="preserve"> Journal of Business Research </w:t>
      </w:r>
      <w:r w:rsidRPr="00CB1856">
        <w:rPr>
          <w:rFonts w:cs="B Nazanin"/>
          <w:sz w:val="26"/>
          <w:szCs w:val="26"/>
          <w:rtl/>
        </w:rPr>
        <w:t>منتشر شد، بر نقش میانجی فناوری اطلاعات در رابطه بین هوش مصنوعی و عملکرد سازمانی تأکید کرد. آن‌ها با بررسی داده‌های بیش از 150 شرکت بین‌المللی نشان دادند که اثر هوش مصنوعی بر عملکرد سازمانی به‌صورت مستقیم نیست، بلکه از طریق توسعه قابلیت‌های فناوری اطلاعات تقویت می‌شود. به عبارت دیگر، سازمان‌هایی که زیرساخت‌های فناوری اطلاعات قوی دارند، بهتر می‌توانند از مزایای هوش مصنوعی بهره‌برداری کنند</w:t>
      </w:r>
      <w:r w:rsidRPr="00CB1856">
        <w:rPr>
          <w:rFonts w:cs="B Nazanin"/>
          <w:sz w:val="26"/>
          <w:szCs w:val="26"/>
        </w:rPr>
        <w:t>.</w:t>
      </w:r>
    </w:p>
    <w:p w14:paraId="0DE0381C" w14:textId="77777777" w:rsidR="00CB1856" w:rsidRPr="00CB1856" w:rsidRDefault="00CB1856" w:rsidP="00CB1856">
      <w:pPr>
        <w:jc w:val="lowKashida"/>
        <w:rPr>
          <w:rFonts w:cs="B Nazanin"/>
          <w:sz w:val="26"/>
          <w:szCs w:val="26"/>
        </w:rPr>
      </w:pPr>
      <w:r w:rsidRPr="00CB1856">
        <w:rPr>
          <w:rFonts w:cs="B Nazanin"/>
          <w:sz w:val="26"/>
          <w:szCs w:val="26"/>
          <w:rtl/>
        </w:rPr>
        <w:t>در مطالعه‌ای دیگر که توسط</w:t>
      </w:r>
      <w:r w:rsidRPr="00CB1856">
        <w:rPr>
          <w:rFonts w:cs="B Nazanin"/>
          <w:sz w:val="26"/>
          <w:szCs w:val="26"/>
        </w:rPr>
        <w:t xml:space="preserve"> Schneider </w:t>
      </w:r>
      <w:r w:rsidRPr="00CB1856">
        <w:rPr>
          <w:rFonts w:cs="B Nazanin"/>
          <w:sz w:val="26"/>
          <w:szCs w:val="26"/>
          <w:rtl/>
        </w:rPr>
        <w:t>و</w:t>
      </w:r>
      <w:r w:rsidRPr="00CB1856">
        <w:rPr>
          <w:rFonts w:cs="B Nazanin"/>
          <w:sz w:val="26"/>
          <w:szCs w:val="26"/>
        </w:rPr>
        <w:t xml:space="preserve"> Sledge </w:t>
      </w:r>
      <w:r w:rsidRPr="00CB1856">
        <w:rPr>
          <w:rFonts w:cs="B Nazanin"/>
          <w:sz w:val="26"/>
          <w:szCs w:val="26"/>
          <w:rtl/>
        </w:rPr>
        <w:t>در</w:t>
      </w:r>
      <w:r w:rsidRPr="00CB1856">
        <w:rPr>
          <w:rFonts w:cs="B Nazanin"/>
          <w:sz w:val="26"/>
          <w:szCs w:val="26"/>
        </w:rPr>
        <w:t xml:space="preserve"> Energy Economics Review </w:t>
      </w:r>
      <w:r w:rsidRPr="00CB1856">
        <w:rPr>
          <w:rFonts w:cs="B Nazanin"/>
          <w:sz w:val="26"/>
          <w:szCs w:val="26"/>
          <w:rtl/>
        </w:rPr>
        <w:t>انجام شد، اثر استفاده از هوش مصنوعی در صنعت انرژی مورد بررسی قرار گرفت. یافته‌ها نشان داد که بهره‌گیری از سیستم‌های هوشمند در پالایشگاه‌ها باعث کاهش هزینه‌های عملیاتی و افزایش بهره‌وری فرآیندهای تولید شده است. پژوهشگران این مطالعه تأکید کردند که نقش فناوری اطلاعات به عنوان ستون فقرات پیاده‌سازی هوش مصنوعی غیرقابل انکار است، زیرا بدون سیستم‌های اطلاعاتی یکپارچه، داده‌های مورد نیاز برای الگوریتم‌های یادگیری ماشین فراهم نمی‌شود</w:t>
      </w:r>
      <w:r w:rsidRPr="00CB1856">
        <w:rPr>
          <w:rFonts w:cs="B Nazanin"/>
          <w:sz w:val="26"/>
          <w:szCs w:val="26"/>
        </w:rPr>
        <w:t>.</w:t>
      </w:r>
    </w:p>
    <w:p w14:paraId="6DD53939" w14:textId="77777777" w:rsidR="00CB1856" w:rsidRPr="00CB1856" w:rsidRDefault="00CB1856" w:rsidP="00CB1856">
      <w:pPr>
        <w:jc w:val="lowKashida"/>
        <w:rPr>
          <w:rFonts w:cs="B Nazanin"/>
          <w:sz w:val="26"/>
          <w:szCs w:val="26"/>
        </w:rPr>
      </w:pPr>
      <w:r w:rsidRPr="00CB1856">
        <w:rPr>
          <w:rFonts w:cs="B Nazanin"/>
          <w:sz w:val="26"/>
          <w:szCs w:val="26"/>
          <w:rtl/>
        </w:rPr>
        <w:lastRenderedPageBreak/>
        <w:t>از سوی دیگر، مطالعه</w:t>
      </w:r>
      <w:r w:rsidRPr="00CB1856">
        <w:rPr>
          <w:rFonts w:cs="B Nazanin"/>
          <w:sz w:val="26"/>
          <w:szCs w:val="26"/>
        </w:rPr>
        <w:t xml:space="preserve"> Chui </w:t>
      </w:r>
      <w:r w:rsidRPr="00CB1856">
        <w:rPr>
          <w:rFonts w:cs="B Nazanin"/>
          <w:sz w:val="26"/>
          <w:szCs w:val="26"/>
          <w:rtl/>
        </w:rPr>
        <w:t>و همکاران در موسسه مک‌کینزی نشان داد که سازمان‌هایی که در سرمایه‌گذاری در هوش مصنوعی پیشرو هستند، به طور میانگین ۲۰ درصد بازدهی بیشتری نسبت به رقبا دارند. این تحقیق بیان می‌کند که پیاده‌سازی موفق فناوری‌های هوش مصنوعی مستلزم وجود فرهنگ داده محور، مهارت‌های تحلیلی در نیروی انسانی و یکپارچگی بین سیستم‌های اطلاعاتی است. در این پژوهش تأکید شده که اگرچه فناوری به خودی خود مزیت رقابتی ایجاد می‌کند، اما پایداری این مزیت تنها زمانی امکان‌پذیر است که سازمان‌ها آن را در ساختار مدیریتی و فرآیندهای تصمیم‌گیری خود نهادینه کنند</w:t>
      </w:r>
      <w:r w:rsidRPr="00CB1856">
        <w:rPr>
          <w:rFonts w:cs="B Nazanin"/>
          <w:sz w:val="26"/>
          <w:szCs w:val="26"/>
        </w:rPr>
        <w:t>.</w:t>
      </w:r>
    </w:p>
    <w:p w14:paraId="2801429C" w14:textId="77777777" w:rsidR="00CB1856" w:rsidRPr="00CB1856" w:rsidRDefault="00CB1856" w:rsidP="00CB1856">
      <w:pPr>
        <w:jc w:val="lowKashida"/>
        <w:rPr>
          <w:rFonts w:cs="B Nazanin"/>
          <w:sz w:val="26"/>
          <w:szCs w:val="26"/>
        </w:rPr>
      </w:pPr>
      <w:r w:rsidRPr="00CB1856">
        <w:rPr>
          <w:rFonts w:cs="B Nazanin"/>
          <w:sz w:val="26"/>
          <w:szCs w:val="26"/>
          <w:rtl/>
        </w:rPr>
        <w:t>همچنین، پژوهشی که توسط</w:t>
      </w:r>
      <w:r w:rsidRPr="00CB1856">
        <w:rPr>
          <w:rFonts w:cs="B Nazanin"/>
          <w:sz w:val="26"/>
          <w:szCs w:val="26"/>
        </w:rPr>
        <w:t xml:space="preserve"> Smith </w:t>
      </w:r>
      <w:r w:rsidRPr="00CB1856">
        <w:rPr>
          <w:rFonts w:cs="B Nazanin"/>
          <w:sz w:val="26"/>
          <w:szCs w:val="26"/>
          <w:rtl/>
        </w:rPr>
        <w:t>و</w:t>
      </w:r>
      <w:r w:rsidRPr="00CB1856">
        <w:rPr>
          <w:rFonts w:cs="B Nazanin"/>
          <w:sz w:val="26"/>
          <w:szCs w:val="26"/>
        </w:rPr>
        <w:t xml:space="preserve"> Williams </w:t>
      </w:r>
      <w:r w:rsidRPr="00CB1856">
        <w:rPr>
          <w:rFonts w:cs="B Nazanin"/>
          <w:sz w:val="26"/>
          <w:szCs w:val="26"/>
          <w:rtl/>
        </w:rPr>
        <w:t>در</w:t>
      </w:r>
      <w:r w:rsidRPr="00CB1856">
        <w:rPr>
          <w:rFonts w:cs="B Nazanin"/>
          <w:sz w:val="26"/>
          <w:szCs w:val="26"/>
        </w:rPr>
        <w:t xml:space="preserve"> Journal of Industrial Technology </w:t>
      </w:r>
      <w:r w:rsidRPr="00CB1856">
        <w:rPr>
          <w:rFonts w:cs="B Nazanin"/>
          <w:sz w:val="26"/>
          <w:szCs w:val="26"/>
          <w:rtl/>
        </w:rPr>
        <w:t>منتشر شد، به بررسی کاربردهای هوش مصنوعی در نگهداری پیش‌بینانه تجهیزات پالایشگاهی پرداخت. یافته‌های آنان نشان داد که استفاده از الگوریتم‌های یادگیری ماشین باعث کاهش قابل توجه زمان توقف خطوط تولید و افزایش طول عمر تجهیزات شده است. بر اساس نتایج این تحقیق، سازمان‌هایی که داده‌های خود را از طریق سیستم‌های اطلاعاتی دقیق و در زمان واقعی جمع‌آوری می‌کنند، قادرند با دقت بیشتری خرابی‌های احتمالی را پیش‌بینی کنند</w:t>
      </w:r>
      <w:r w:rsidRPr="00CB1856">
        <w:rPr>
          <w:rFonts w:cs="B Nazanin"/>
          <w:sz w:val="26"/>
          <w:szCs w:val="26"/>
        </w:rPr>
        <w:t>.</w:t>
      </w:r>
    </w:p>
    <w:p w14:paraId="53651ABC" w14:textId="77777777" w:rsidR="00CB1856" w:rsidRPr="00CB1856" w:rsidRDefault="00CB1856" w:rsidP="00CB1856">
      <w:pPr>
        <w:jc w:val="lowKashida"/>
        <w:rPr>
          <w:rFonts w:cs="B Nazanin"/>
          <w:sz w:val="26"/>
          <w:szCs w:val="26"/>
        </w:rPr>
      </w:pPr>
      <w:r w:rsidRPr="00CB1856">
        <w:rPr>
          <w:rFonts w:cs="B Nazanin"/>
          <w:sz w:val="26"/>
          <w:szCs w:val="26"/>
          <w:rtl/>
        </w:rPr>
        <w:t>در مطالعه‌ای دیگر توسط</w:t>
      </w:r>
      <w:r w:rsidRPr="00CB1856">
        <w:rPr>
          <w:rFonts w:cs="B Nazanin"/>
          <w:sz w:val="26"/>
          <w:szCs w:val="26"/>
        </w:rPr>
        <w:t xml:space="preserve"> Ahmed </w:t>
      </w:r>
      <w:r w:rsidRPr="00CB1856">
        <w:rPr>
          <w:rFonts w:cs="B Nazanin"/>
          <w:sz w:val="26"/>
          <w:szCs w:val="26"/>
          <w:rtl/>
        </w:rPr>
        <w:t>و</w:t>
      </w:r>
      <w:r w:rsidRPr="00CB1856">
        <w:rPr>
          <w:rFonts w:cs="B Nazanin"/>
          <w:sz w:val="26"/>
          <w:szCs w:val="26"/>
        </w:rPr>
        <w:t xml:space="preserve"> Ahmed </w:t>
      </w:r>
      <w:r w:rsidRPr="00CB1856">
        <w:rPr>
          <w:rFonts w:cs="B Nazanin"/>
          <w:sz w:val="26"/>
          <w:szCs w:val="26"/>
          <w:rtl/>
        </w:rPr>
        <w:t>در</w:t>
      </w:r>
      <w:r w:rsidRPr="00CB1856">
        <w:rPr>
          <w:rFonts w:cs="B Nazanin"/>
          <w:sz w:val="26"/>
          <w:szCs w:val="26"/>
        </w:rPr>
        <w:t xml:space="preserve"> ResearchGate</w:t>
      </w:r>
      <w:r w:rsidRPr="00CB1856">
        <w:rPr>
          <w:rFonts w:cs="B Nazanin"/>
          <w:sz w:val="26"/>
          <w:szCs w:val="26"/>
          <w:rtl/>
        </w:rPr>
        <w:t>، تأثیر هوش مصنوعی بر ایجاد مزیت رقابتی در شرکت‌های صنعتی بررسی شد. نتایج حاکی از آن بود که استفاده از هوش مصنوعی موجب افزایش نوآوری، بهبود فرآیندهای تصمیم‌گیری و ارتقای کیفیت محصولات شده است. نویسندگان این تحقیق بیان کردند که موفقیت در استفاده از هوش مصنوعی نیازمند وجود زیرساخت‌های فناوری اطلاعات قوی و مدیرانی است که درک عمیقی از توانمندی‌های دیجیتال داشته باشند</w:t>
      </w:r>
      <w:r w:rsidRPr="00CB1856">
        <w:rPr>
          <w:rFonts w:cs="B Nazanin"/>
          <w:sz w:val="26"/>
          <w:szCs w:val="26"/>
        </w:rPr>
        <w:t>.</w:t>
      </w:r>
    </w:p>
    <w:p w14:paraId="68BF83BF" w14:textId="77777777" w:rsidR="00CB1856" w:rsidRPr="00CB1856" w:rsidRDefault="00CB1856" w:rsidP="00CB1856">
      <w:pPr>
        <w:jc w:val="lowKashida"/>
        <w:rPr>
          <w:rFonts w:cs="B Nazanin"/>
          <w:sz w:val="26"/>
          <w:szCs w:val="26"/>
        </w:rPr>
      </w:pPr>
      <w:r w:rsidRPr="00CB1856">
        <w:rPr>
          <w:rFonts w:cs="B Nazanin"/>
          <w:sz w:val="26"/>
          <w:szCs w:val="26"/>
          <w:rtl/>
        </w:rPr>
        <w:t>همچنین پژوهش‌های جدیدی در سال‌های اخیر توسط موسسات بین‌المللی مانند</w:t>
      </w:r>
      <w:r w:rsidRPr="00CB1856">
        <w:rPr>
          <w:rFonts w:cs="B Nazanin"/>
          <w:sz w:val="26"/>
          <w:szCs w:val="26"/>
        </w:rPr>
        <w:t xml:space="preserve"> Allied Market Research </w:t>
      </w:r>
      <w:r w:rsidRPr="00CB1856">
        <w:rPr>
          <w:rFonts w:cs="B Nazanin"/>
          <w:sz w:val="26"/>
          <w:szCs w:val="26"/>
          <w:rtl/>
        </w:rPr>
        <w:t>و</w:t>
      </w:r>
      <w:r w:rsidRPr="00CB1856">
        <w:rPr>
          <w:rFonts w:cs="B Nazanin"/>
          <w:sz w:val="26"/>
          <w:szCs w:val="26"/>
        </w:rPr>
        <w:t xml:space="preserve"> Mordor Intelligence </w:t>
      </w:r>
      <w:r w:rsidRPr="00CB1856">
        <w:rPr>
          <w:rFonts w:cs="B Nazanin"/>
          <w:sz w:val="26"/>
          <w:szCs w:val="26"/>
          <w:rtl/>
        </w:rPr>
        <w:t>انجام شده‌اند که رشد بازار هوش مصنوعی در صنایع نفت و گاز را بررسی کرده‌اند. این گزارش‌ها نشان می‌دهند که نرخ رشد سالانه استفاده از فناوری‌های هوش مصنوعی در بخش انرژی حدود ۱۲ درصد است و انتظار می‌رود طی دهه آینده بخش عمده‌ای از پالایشگاه‌ها از سیستم‌های هوشمند برای کنترل و پیش‌بینی استفاده کنند</w:t>
      </w:r>
      <w:r w:rsidRPr="00CB1856">
        <w:rPr>
          <w:rFonts w:cs="B Nazanin"/>
          <w:sz w:val="26"/>
          <w:szCs w:val="26"/>
        </w:rPr>
        <w:t>.</w:t>
      </w:r>
    </w:p>
    <w:p w14:paraId="162E3458" w14:textId="77777777" w:rsidR="00CB1856" w:rsidRPr="00CB1856" w:rsidRDefault="00CB1856" w:rsidP="00CB1856">
      <w:pPr>
        <w:jc w:val="lowKashida"/>
        <w:rPr>
          <w:rFonts w:cs="B Nazanin"/>
          <w:sz w:val="26"/>
          <w:szCs w:val="26"/>
        </w:rPr>
      </w:pPr>
      <w:r w:rsidRPr="00CB1856">
        <w:rPr>
          <w:rFonts w:cs="B Nazanin"/>
          <w:sz w:val="26"/>
          <w:szCs w:val="26"/>
          <w:rtl/>
        </w:rPr>
        <w:t>پژوهش</w:t>
      </w:r>
      <w:r w:rsidRPr="00CB1856">
        <w:rPr>
          <w:rFonts w:cs="B Nazanin"/>
          <w:sz w:val="26"/>
          <w:szCs w:val="26"/>
        </w:rPr>
        <w:t xml:space="preserve"> </w:t>
      </w:r>
      <w:proofErr w:type="spellStart"/>
      <w:r w:rsidRPr="00CB1856">
        <w:rPr>
          <w:rFonts w:cs="B Nazanin"/>
          <w:sz w:val="26"/>
          <w:szCs w:val="26"/>
        </w:rPr>
        <w:t>Imubit</w:t>
      </w:r>
      <w:proofErr w:type="spellEnd"/>
      <w:r w:rsidRPr="00CB1856">
        <w:rPr>
          <w:rFonts w:cs="B Nazanin"/>
          <w:sz w:val="26"/>
          <w:szCs w:val="26"/>
        </w:rPr>
        <w:t xml:space="preserve"> (2023) </w:t>
      </w:r>
      <w:r w:rsidRPr="00CB1856">
        <w:rPr>
          <w:rFonts w:cs="B Nazanin"/>
          <w:sz w:val="26"/>
          <w:szCs w:val="26"/>
          <w:rtl/>
        </w:rPr>
        <w:t>یکی از مطالعات کاربردی است که نشان داد استفاده از هوش مصنوعی در پالایشگاه‌ها موجب صرفه‌جویی تا 10 میلیون دلار در سال از طریق بهینه‌سازی فرآیندها می‌شود. این پژوهش نمونه بارزی است از اینکه فناوری‌های هوشمند چگونه می‌توانند اثرات مالی ملموسی بر عملکرد سازمان داشته باشند</w:t>
      </w:r>
      <w:r w:rsidRPr="00CB1856">
        <w:rPr>
          <w:rFonts w:cs="B Nazanin"/>
          <w:sz w:val="26"/>
          <w:szCs w:val="26"/>
        </w:rPr>
        <w:t>.</w:t>
      </w:r>
    </w:p>
    <w:p w14:paraId="059AD469" w14:textId="77777777" w:rsidR="00CB1856" w:rsidRDefault="00CB1856" w:rsidP="00CB1856">
      <w:pPr>
        <w:jc w:val="lowKashida"/>
        <w:rPr>
          <w:rFonts w:cs="B Nazanin"/>
          <w:sz w:val="26"/>
          <w:szCs w:val="26"/>
          <w:rtl/>
        </w:rPr>
      </w:pPr>
      <w:r w:rsidRPr="00CB1856">
        <w:rPr>
          <w:rFonts w:cs="B Nazanin"/>
          <w:sz w:val="26"/>
          <w:szCs w:val="26"/>
          <w:rtl/>
        </w:rPr>
        <w:t xml:space="preserve">در مجموع، نتایج پژوهش‌های بین‌المللی حاکی از آن است که هوش مصنوعی و فناوری اطلاعات رابطه‌ای هم‌افزا دارند. هوش مصنوعی با تحلیل داده‌ها و ارائه بینش‌های دقیق، تصمیم‌گیری را هوشمندتر می‌سازد، در </w:t>
      </w:r>
      <w:r w:rsidRPr="00CB1856">
        <w:rPr>
          <w:rFonts w:cs="B Nazanin"/>
          <w:sz w:val="26"/>
          <w:szCs w:val="26"/>
          <w:rtl/>
        </w:rPr>
        <w:lastRenderedPageBreak/>
        <w:t>حالی که فناوری اطلاعات بستر لازم برای این تحلیل‌ها را فراهم می‌کند. تعامل این دو حوزه می‌تواند منجر به افزایش بهره‌وری، کاهش هزینه‌ها و ایجاد مزیت رقابتی پایدار گردد</w:t>
      </w:r>
      <w:r w:rsidRPr="00CB1856">
        <w:rPr>
          <w:rFonts w:cs="B Nazanin"/>
          <w:sz w:val="26"/>
          <w:szCs w:val="26"/>
        </w:rPr>
        <w:t>.</w:t>
      </w:r>
    </w:p>
    <w:p w14:paraId="4903DF3C"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13. </w:t>
      </w:r>
      <w:r w:rsidRPr="00CB1856">
        <w:rPr>
          <w:rFonts w:cs="B Nazanin"/>
          <w:b/>
          <w:bCs/>
          <w:sz w:val="26"/>
          <w:szCs w:val="26"/>
          <w:rtl/>
        </w:rPr>
        <w:t>پیشینه پژوهش‌های داخلی</w:t>
      </w:r>
    </w:p>
    <w:p w14:paraId="3497EF04" w14:textId="77777777" w:rsidR="00CB1856" w:rsidRPr="00CB1856" w:rsidRDefault="00CB1856" w:rsidP="00CB1856">
      <w:pPr>
        <w:jc w:val="lowKashida"/>
        <w:rPr>
          <w:rFonts w:cs="B Nazanin"/>
          <w:sz w:val="26"/>
          <w:szCs w:val="26"/>
        </w:rPr>
      </w:pPr>
      <w:r w:rsidRPr="00CB1856">
        <w:rPr>
          <w:rFonts w:cs="B Nazanin"/>
          <w:sz w:val="26"/>
          <w:szCs w:val="26"/>
          <w:rtl/>
        </w:rPr>
        <w:t>در ایران نیز در سال‌های اخیر مطالعات متعددی پیرامون نقش هوش مصنوعی، فناوری اطلاعات و اثر آن بر عملکرد سازمان‌ها انجام شده است. اگرچه حجم این مطالعات نسبت به پژوهش‌های بین‌المللی کمتر است، اما روند رو به رشدی در این زمینه دیده می‌شود. اغلب پژوهش‌ها تمرکز خود را بر صنایع تولیدی، خدماتی و به‌ویژه بخش انرژی گذاشته‌اند که در آن موضوع بهره‌وری و کاهش هزینه‌ها اهمیت زیادی دارد</w:t>
      </w:r>
      <w:r w:rsidRPr="00CB1856">
        <w:rPr>
          <w:rFonts w:cs="B Nazanin"/>
          <w:sz w:val="26"/>
          <w:szCs w:val="26"/>
        </w:rPr>
        <w:t>.</w:t>
      </w:r>
    </w:p>
    <w:p w14:paraId="43B94DB6" w14:textId="77777777" w:rsidR="00CB1856" w:rsidRPr="00CB1856" w:rsidRDefault="00CB1856" w:rsidP="00CB1856">
      <w:pPr>
        <w:jc w:val="lowKashida"/>
        <w:rPr>
          <w:rFonts w:cs="B Nazanin"/>
          <w:sz w:val="26"/>
          <w:szCs w:val="26"/>
        </w:rPr>
      </w:pPr>
      <w:r w:rsidRPr="00CB1856">
        <w:rPr>
          <w:rFonts w:cs="B Nazanin"/>
          <w:sz w:val="26"/>
          <w:szCs w:val="26"/>
          <w:rtl/>
        </w:rPr>
        <w:t>یکی از پژوهش‌های برجسته در این حوزه توسط رحیمی و حسینی (1400) انجام شد که به بررسی تأثیر هوش مصنوعی بر بهینه‌سازی فرآیندهای پالایشگاهی پرداخت. در این مطالعه که در مجله فناوری اطلاعات در صنعت نفت و گاز منتشر شد، پژوهشگران نشان دادند استفاده از سیستم‌های مبتنی بر تحلیل پیش‌بینی‌کننده موجب کاهش 20 درصدی در مصرف انرژی شده است. آنان نتیجه گرفتند که هوش مصنوعی با شناسایی نقاط اتلاف انرژی و ارائه راهکارهای اصلاحی، توانسته است کارایی فرآیندها را افزایش دهد</w:t>
      </w:r>
      <w:r w:rsidRPr="00CB1856">
        <w:rPr>
          <w:rFonts w:cs="B Nazanin"/>
          <w:sz w:val="26"/>
          <w:szCs w:val="26"/>
        </w:rPr>
        <w:t>.</w:t>
      </w:r>
    </w:p>
    <w:p w14:paraId="36E7101E" w14:textId="77777777" w:rsidR="00CB1856" w:rsidRPr="00CB1856" w:rsidRDefault="00CB1856" w:rsidP="00CB1856">
      <w:pPr>
        <w:jc w:val="lowKashida"/>
        <w:rPr>
          <w:rFonts w:cs="B Nazanin"/>
          <w:sz w:val="26"/>
          <w:szCs w:val="26"/>
        </w:rPr>
      </w:pPr>
      <w:r w:rsidRPr="00CB1856">
        <w:rPr>
          <w:rFonts w:cs="B Nazanin"/>
          <w:sz w:val="26"/>
          <w:szCs w:val="26"/>
          <w:rtl/>
        </w:rPr>
        <w:t>در پژوهش دیگری که توسط نجفی (1401) انجام شد، رابطه بین هوش مصنوعی و مزیت رقابتی در زنجیره تأمین پالایشگاه‌های نفت ایران مورد بررسی قرار گرفت. یافته‌ها نشان داد که استفاده از الگوریتم‌های یادگیری ماشین در مدیریت زنجیره تأمین، منجر به بهبود سرعت تأمین مواد اولیه و کاهش هزینه‌های لجستیکی گردیده است. در این تحقیق تأکید شده است که فناوری اطلاعات نقش واسطه‌ای مهمی در بهره‌گیری مؤثر از هوش مصنوعی دارد، زیرا بدون وجود زیرساخت‌های اطلاعاتی مناسب، امکان تحلیل داده‌ها و اجرای تصمیمات هوشمند وجود ندارد</w:t>
      </w:r>
      <w:r w:rsidRPr="00CB1856">
        <w:rPr>
          <w:rFonts w:cs="B Nazanin"/>
          <w:sz w:val="26"/>
          <w:szCs w:val="26"/>
        </w:rPr>
        <w:t>.</w:t>
      </w:r>
    </w:p>
    <w:p w14:paraId="59620FEF" w14:textId="77777777" w:rsidR="00CB1856" w:rsidRPr="00CB1856" w:rsidRDefault="00CB1856" w:rsidP="00CB1856">
      <w:pPr>
        <w:jc w:val="lowKashida"/>
        <w:rPr>
          <w:rFonts w:cs="B Nazanin"/>
          <w:sz w:val="26"/>
          <w:szCs w:val="26"/>
        </w:rPr>
      </w:pPr>
      <w:r w:rsidRPr="00CB1856">
        <w:rPr>
          <w:rFonts w:cs="B Nazanin"/>
          <w:sz w:val="26"/>
          <w:szCs w:val="26"/>
          <w:rtl/>
        </w:rPr>
        <w:t>مطالعه‌ای دیگر توسط کریمی و رضایی (1402) در زمینه تحلیل مزیت رقابتی با استفاده از فناوری‌های نوین در صنعت نفت انجام شد. این پژوهش با استفاده از مدل منبع محور نشان داد که فناوری اطلاعات، زمانی منجر به مزیت رقابتی می‌شود که در قالب فرآیندهای سازمانی یکپارچه گردد و با اهداف استراتژیک سازمان هماهنگ باشد. همچنین پژوهشگران اشاره کردند که سازمان‌هایی که رویکرد داده محور دارند، سریع‌تر از سایر رقبا به تغییرات بازار واکنش نشان می‌دهند</w:t>
      </w:r>
      <w:r w:rsidRPr="00CB1856">
        <w:rPr>
          <w:rFonts w:cs="B Nazanin"/>
          <w:sz w:val="26"/>
          <w:szCs w:val="26"/>
        </w:rPr>
        <w:t>.</w:t>
      </w:r>
    </w:p>
    <w:p w14:paraId="220A3724" w14:textId="77777777" w:rsidR="00CB1856" w:rsidRPr="00CB1856" w:rsidRDefault="00CB1856" w:rsidP="00CB1856">
      <w:pPr>
        <w:jc w:val="lowKashida"/>
        <w:rPr>
          <w:rFonts w:cs="B Nazanin"/>
          <w:sz w:val="26"/>
          <w:szCs w:val="26"/>
        </w:rPr>
      </w:pPr>
      <w:r w:rsidRPr="00CB1856">
        <w:rPr>
          <w:rFonts w:cs="B Nazanin"/>
          <w:sz w:val="26"/>
          <w:szCs w:val="26"/>
          <w:rtl/>
        </w:rPr>
        <w:t>در تحقیق موسوی و احمدی (1403) که به بررسی تأثیر فناوری اطلاعات بر بهره‌وری پالایشگاه‌ها با رویکرد هوش مصنوعی اختصاص داشت، نتایج نشان داد که پیاده‌سازی الگوریتم‌های یادگیری در کنترل کیفیت و نگهداری تجهیزات، باعث افزایش 25 درصدی بهره‌وری عملیاتی شده است. این پژوهش همچنین بیان کرد که بزرگ‌ترین مانع در مسیر پیاده‌سازی هوش مصنوعی در پالایشگاه‌ها، نبود فرهنگ سازمانی مناسب و ضعف در آموزش نیروی انسانی است</w:t>
      </w:r>
      <w:r w:rsidRPr="00CB1856">
        <w:rPr>
          <w:rFonts w:cs="B Nazanin"/>
          <w:sz w:val="26"/>
          <w:szCs w:val="26"/>
        </w:rPr>
        <w:t>.</w:t>
      </w:r>
    </w:p>
    <w:p w14:paraId="7106FC2C" w14:textId="24EA2339" w:rsidR="00CB1856" w:rsidRPr="00CB1856" w:rsidRDefault="00CB1856" w:rsidP="00CB1856">
      <w:pPr>
        <w:jc w:val="lowKashida"/>
        <w:rPr>
          <w:rFonts w:cs="B Nazanin"/>
          <w:sz w:val="26"/>
          <w:szCs w:val="26"/>
        </w:rPr>
      </w:pPr>
      <w:r w:rsidRPr="00CB1856">
        <w:rPr>
          <w:rFonts w:cs="B Nazanin"/>
          <w:sz w:val="26"/>
          <w:szCs w:val="26"/>
          <w:rtl/>
        </w:rPr>
        <w:lastRenderedPageBreak/>
        <w:t>از دیگر پژوهش‌های قابل توجه در این زمینه می‌توان به مطالعه صادقی (1401) اشاره کرد که به بررسی چالش‌ها و فرصت‌های پیاده‌سازی هوش مصنوعی در پالایشگاه‌های نفت ایران پرداخت. یافته‌های این مطالعه نشان داد که گرچه مدیران صنعت نفت از مزایای بالقوه هوش مصنوعی آگاه هستند، اما کمبود زیرساخت‌های اطلاعاتی و عدم هم‌راستایی میان فناوری و فرآیندهای مدیریتی، مانع اصلی در بهره‌برداری کامل از ظرفیت‌های آن است</w:t>
      </w:r>
      <w:r w:rsidRPr="00CB1856">
        <w:rPr>
          <w:rFonts w:cs="B Nazanin"/>
          <w:sz w:val="26"/>
          <w:szCs w:val="26"/>
        </w:rPr>
        <w:t>.</w:t>
      </w:r>
    </w:p>
    <w:p w14:paraId="340524F0"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14. </w:t>
      </w:r>
      <w:r w:rsidRPr="00CB1856">
        <w:rPr>
          <w:rFonts w:cs="B Nazanin"/>
          <w:b/>
          <w:bCs/>
          <w:sz w:val="26"/>
          <w:szCs w:val="26"/>
          <w:rtl/>
        </w:rPr>
        <w:t>مقایسه پژوهش‌های داخلی و خارجی</w:t>
      </w:r>
    </w:p>
    <w:p w14:paraId="4466D5E4" w14:textId="77777777" w:rsidR="00CB1856" w:rsidRPr="00CB1856" w:rsidRDefault="00CB1856" w:rsidP="00CB1856">
      <w:pPr>
        <w:jc w:val="lowKashida"/>
        <w:rPr>
          <w:rFonts w:cs="B Nazanin"/>
          <w:sz w:val="26"/>
          <w:szCs w:val="26"/>
        </w:rPr>
      </w:pPr>
      <w:r w:rsidRPr="00CB1856">
        <w:rPr>
          <w:rFonts w:cs="B Nazanin"/>
          <w:sz w:val="26"/>
          <w:szCs w:val="26"/>
          <w:rtl/>
        </w:rPr>
        <w:t>مرور پژوهش‌های داخلی و خارجی نشان می‌دهد که در سطح بین‌المللی تمرکز بیشتر بر تعامل میان هوش مصنوعی و فناوری اطلاعات بوده است، در حالی که در ایران اغلب پژوهش‌ها به بررسی تأثیر جداگانه هر یک از این فناوری‌ها پرداخته‌اند. در تحقیقات خارجی، مدل‌های تحلیلی دقیق‌تری برای تبیین روابط میان متغیرها به کار رفته و بیشتر از داده‌های تجربی و صنعتی واقعی استفاده شده است، اما در پژوهش‌های داخلی هنوز اتکا به روش‌های توصیفی و داده‌های محدود مشاهده می‌شود</w:t>
      </w:r>
      <w:r w:rsidRPr="00CB1856">
        <w:rPr>
          <w:rFonts w:cs="B Nazanin"/>
          <w:sz w:val="26"/>
          <w:szCs w:val="26"/>
        </w:rPr>
        <w:t>.</w:t>
      </w:r>
    </w:p>
    <w:p w14:paraId="38286957" w14:textId="77777777" w:rsidR="00CB1856" w:rsidRPr="00CB1856" w:rsidRDefault="00CB1856" w:rsidP="00CB1856">
      <w:pPr>
        <w:jc w:val="lowKashida"/>
        <w:rPr>
          <w:rFonts w:cs="B Nazanin"/>
          <w:sz w:val="26"/>
          <w:szCs w:val="26"/>
        </w:rPr>
      </w:pPr>
      <w:r w:rsidRPr="00CB1856">
        <w:rPr>
          <w:rFonts w:cs="B Nazanin"/>
          <w:sz w:val="26"/>
          <w:szCs w:val="26"/>
          <w:rtl/>
        </w:rPr>
        <w:t>با وجود این تفاوت‌ها، هر دو دسته از مطالعات بر اهمیت زیرساخت فناوری اطلاعات به عنوان پایه موفقیت هوش مصنوعی تأکید کرده‌اند. به بیان دیگر، در هر دو سطح ملی و بین‌المللی، فناوری اطلاعات به عنوان پیش‌نیاز و عامل کلیدی در اجرای موفق راهکارهای هوش مصنوعی شناخته می‌شود. تفاوت اصلی در میزان بلوغ فناوری و سطح سرمایه‌گذاری در این حوزه است</w:t>
      </w:r>
      <w:r w:rsidRPr="00CB1856">
        <w:rPr>
          <w:rFonts w:cs="B Nazanin"/>
          <w:sz w:val="26"/>
          <w:szCs w:val="26"/>
        </w:rPr>
        <w:t>.</w:t>
      </w:r>
    </w:p>
    <w:p w14:paraId="015DFC76" w14:textId="77777777" w:rsidR="00CB1856" w:rsidRPr="00CB1856" w:rsidRDefault="00CB1856" w:rsidP="00CB1856">
      <w:pPr>
        <w:jc w:val="lowKashida"/>
        <w:rPr>
          <w:rFonts w:cs="B Nazanin"/>
          <w:sz w:val="26"/>
          <w:szCs w:val="26"/>
        </w:rPr>
      </w:pPr>
      <w:r w:rsidRPr="00CB1856">
        <w:rPr>
          <w:rFonts w:cs="B Nazanin"/>
          <w:sz w:val="26"/>
          <w:szCs w:val="26"/>
          <w:rtl/>
        </w:rPr>
        <w:t>در پژوهش‌های بین‌المللی مانند کارهای</w:t>
      </w:r>
      <w:r w:rsidRPr="00CB1856">
        <w:rPr>
          <w:rFonts w:cs="B Nazanin"/>
          <w:sz w:val="26"/>
          <w:szCs w:val="26"/>
        </w:rPr>
        <w:t xml:space="preserve"> Wamba </w:t>
      </w:r>
      <w:r w:rsidRPr="00CB1856">
        <w:rPr>
          <w:rFonts w:cs="B Nazanin"/>
          <w:sz w:val="26"/>
          <w:szCs w:val="26"/>
          <w:rtl/>
        </w:rPr>
        <w:t>و همکاران، موضوع هم‌راستایی استراتژیک فناوری اطلاعات و اهداف سازمانی به عنوان عامل اصلی مزیت رقابتی مطرح شده است. در حالی که در پژوهش‌های داخلی، تمرکز بیشتر بر چالش‌های اجرایی مانند کمبود بودجه، ضعف مهارت‌های دیجیتال و مقاومت کارکنان در برابر تغییر بوده است. به عبارت دیگر، در کشورهای توسعه یافته بیشتر بر بهره‌برداری استراتژیک از فناوری تأکید می‌شود، اما در ایران همچنان مرحله آمادگی زیرساختی و فرهنگی مورد توجه است</w:t>
      </w:r>
      <w:r w:rsidRPr="00CB1856">
        <w:rPr>
          <w:rFonts w:cs="B Nazanin"/>
          <w:sz w:val="26"/>
          <w:szCs w:val="26"/>
        </w:rPr>
        <w:t>.</w:t>
      </w:r>
    </w:p>
    <w:p w14:paraId="0DAAE3C8" w14:textId="77777777" w:rsidR="00CB1856" w:rsidRPr="00CB1856" w:rsidRDefault="00CB1856" w:rsidP="00CB1856">
      <w:pPr>
        <w:jc w:val="lowKashida"/>
        <w:rPr>
          <w:rFonts w:cs="B Nazanin"/>
          <w:sz w:val="26"/>
          <w:szCs w:val="26"/>
        </w:rPr>
      </w:pPr>
      <w:r w:rsidRPr="00CB1856">
        <w:rPr>
          <w:rFonts w:cs="B Nazanin"/>
          <w:sz w:val="26"/>
          <w:szCs w:val="26"/>
          <w:rtl/>
        </w:rPr>
        <w:t>از نظر روش‌شناسی نیز، مطالعات خارجی عموماً از مدل‌های آماری پیشرفته مانند معادلات ساختاری</w:t>
      </w:r>
      <w:r w:rsidRPr="00CB1856">
        <w:rPr>
          <w:rFonts w:cs="B Nazanin"/>
          <w:sz w:val="26"/>
          <w:szCs w:val="26"/>
        </w:rPr>
        <w:t xml:space="preserve"> (SEM) </w:t>
      </w:r>
      <w:r w:rsidRPr="00CB1856">
        <w:rPr>
          <w:rFonts w:cs="B Nazanin"/>
          <w:sz w:val="26"/>
          <w:szCs w:val="26"/>
          <w:rtl/>
        </w:rPr>
        <w:t>و تحلیل مسیر برای بررسی روابط بین متغیرها استفاده کرده‌اند، در حالی که در پژوهش‌های داخلی بیشتر از آزمون‌های همبستگی و تحلیل رگرسیون ساده بهره گرفته شده است. این تفاوت بیانگر فاصله علمی میان سطح پژوهش‌های ملی و جهانی در حوزه کاربرد هوش مصنوعی در صنعت است</w:t>
      </w:r>
      <w:r w:rsidRPr="00CB1856">
        <w:rPr>
          <w:rFonts w:cs="B Nazanin"/>
          <w:sz w:val="26"/>
          <w:szCs w:val="26"/>
        </w:rPr>
        <w:t>.</w:t>
      </w:r>
    </w:p>
    <w:p w14:paraId="11E060E4" w14:textId="1074D30A" w:rsidR="00CB1856" w:rsidRPr="00CB1856" w:rsidRDefault="00CB1856" w:rsidP="00CB1856">
      <w:pPr>
        <w:jc w:val="lowKashida"/>
        <w:rPr>
          <w:rFonts w:cs="B Nazanin"/>
          <w:sz w:val="26"/>
          <w:szCs w:val="26"/>
        </w:rPr>
      </w:pPr>
      <w:r w:rsidRPr="00CB1856">
        <w:rPr>
          <w:rFonts w:cs="B Nazanin"/>
          <w:sz w:val="26"/>
          <w:szCs w:val="26"/>
          <w:rtl/>
        </w:rPr>
        <w:t>در حوزه صنعت نفت و گاز، نتایج هر دو گروه از پژوهش‌ها به یک نتیجه مشترک رسیده‌اند: هوش مصنوعی و فناوری اطلاعات ابزارهایی حیاتی برای افزایش بهره‌وری، کاهش هزینه‌ها و بهبود رقابت‌پذیری هستند. با این حال، تحقق کامل این مزایا نیازمند تدوین استراتژی جامع، ارتقای مهارت‌های نیروی انسانی، و توسعه زیرساخت‌های دیجیتال در سطح سازمانی و ملی است</w:t>
      </w:r>
      <w:r w:rsidRPr="00CB1856">
        <w:rPr>
          <w:rFonts w:cs="B Nazanin"/>
          <w:sz w:val="26"/>
          <w:szCs w:val="26"/>
        </w:rPr>
        <w:t>.</w:t>
      </w:r>
    </w:p>
    <w:p w14:paraId="67F1B2EA" w14:textId="77777777" w:rsidR="00CB1856" w:rsidRPr="00CB1856" w:rsidRDefault="00CB1856" w:rsidP="00CB1856">
      <w:pPr>
        <w:jc w:val="lowKashida"/>
        <w:rPr>
          <w:rFonts w:cs="B Nazanin"/>
          <w:b/>
          <w:bCs/>
          <w:sz w:val="26"/>
          <w:szCs w:val="26"/>
        </w:rPr>
      </w:pPr>
      <w:r w:rsidRPr="00CB1856">
        <w:rPr>
          <w:rFonts w:cs="B Nazanin"/>
          <w:b/>
          <w:bCs/>
          <w:sz w:val="26"/>
          <w:szCs w:val="26"/>
        </w:rPr>
        <w:lastRenderedPageBreak/>
        <w:t xml:space="preserve">15. </w:t>
      </w:r>
      <w:r w:rsidRPr="00CB1856">
        <w:rPr>
          <w:rFonts w:cs="B Nazanin"/>
          <w:b/>
          <w:bCs/>
          <w:sz w:val="26"/>
          <w:szCs w:val="26"/>
          <w:rtl/>
        </w:rPr>
        <w:t>نتیجه‌گیری فصل دوم</w:t>
      </w:r>
    </w:p>
    <w:p w14:paraId="3E699BAA" w14:textId="77777777" w:rsidR="00CB1856" w:rsidRPr="00CB1856" w:rsidRDefault="00CB1856" w:rsidP="00CB1856">
      <w:pPr>
        <w:jc w:val="lowKashida"/>
        <w:rPr>
          <w:rFonts w:cs="B Nazanin"/>
          <w:sz w:val="26"/>
          <w:szCs w:val="26"/>
        </w:rPr>
      </w:pPr>
      <w:r w:rsidRPr="00CB1856">
        <w:rPr>
          <w:rFonts w:cs="B Nazanin"/>
          <w:sz w:val="26"/>
          <w:szCs w:val="26"/>
          <w:rtl/>
        </w:rPr>
        <w:t>در این فصل مبانی نظری و پیشینه پژوهش‌های مرتبط با موضوع تحقیق مورد بررسی قرار گرفت. ابتدا مفاهیم بنیادین شامل هوش مصنوعی، قابلیت‌های فناوری اطلاعات و مزیت رقابتی تشریح شد و سپس ارتباط میان این سه مفهوم از دیدگاه نظریه‌های مدیریتی و فناوری تبیین گردید. پس از آن، پیشینه پژوهش‌های داخلی و خارجی مرور شد تا جایگاه علمی موضوع مشخص گردد</w:t>
      </w:r>
      <w:r w:rsidRPr="00CB1856">
        <w:rPr>
          <w:rFonts w:cs="B Nazanin"/>
          <w:sz w:val="26"/>
          <w:szCs w:val="26"/>
        </w:rPr>
        <w:t>.</w:t>
      </w:r>
    </w:p>
    <w:p w14:paraId="7485AEBB" w14:textId="77777777" w:rsidR="00CB1856" w:rsidRPr="00CB1856" w:rsidRDefault="00CB1856" w:rsidP="00CB1856">
      <w:pPr>
        <w:jc w:val="lowKashida"/>
        <w:rPr>
          <w:rFonts w:cs="B Nazanin"/>
          <w:sz w:val="26"/>
          <w:szCs w:val="26"/>
        </w:rPr>
      </w:pPr>
      <w:r w:rsidRPr="00CB1856">
        <w:rPr>
          <w:rFonts w:cs="B Nazanin"/>
          <w:sz w:val="26"/>
          <w:szCs w:val="26"/>
          <w:rtl/>
        </w:rPr>
        <w:t>بر اساس مرور مطالعات بین‌المللی، اغلب پژوهش‌ها تأکید دارند که هوش مصنوعی به تنهایی منجر به بهبود عملکرد سازمانی نمی‌شود، بلکه زمانی مؤثر است که با قابلیت‌های فناوری اطلاعات تلفیق گردد. در واقع، فناوری اطلاعات زیرساخت لازم برای اجرای الگوریتم‌های هوش مصنوعی و بهره‌گیری از داده‌های عملیاتی را فراهم می‌آورد. در مقابل، پژوهش‌های داخلی نشان دادند که گرچه سازمان‌ها به اهمیت این فناوری‌ها آگاه هستند، اما مشکلات ساختاری و فرهنگی مانع بهره‌برداری کامل از آن‌هاست</w:t>
      </w:r>
      <w:r w:rsidRPr="00CB1856">
        <w:rPr>
          <w:rFonts w:cs="B Nazanin"/>
          <w:sz w:val="26"/>
          <w:szCs w:val="26"/>
        </w:rPr>
        <w:t>.</w:t>
      </w:r>
    </w:p>
    <w:p w14:paraId="478D444E" w14:textId="77777777" w:rsidR="00CB1856" w:rsidRPr="00CB1856" w:rsidRDefault="00CB1856" w:rsidP="00CB1856">
      <w:pPr>
        <w:jc w:val="lowKashida"/>
        <w:rPr>
          <w:rFonts w:cs="B Nazanin"/>
          <w:sz w:val="26"/>
          <w:szCs w:val="26"/>
        </w:rPr>
      </w:pPr>
      <w:r w:rsidRPr="00CB1856">
        <w:rPr>
          <w:rFonts w:cs="B Nazanin"/>
          <w:sz w:val="26"/>
          <w:szCs w:val="26"/>
          <w:rtl/>
        </w:rPr>
        <w:t>به طور کلی، نتایج این فصل نشان می‌دهد که ارتباط میان هوش مصنوعی، فناوری اطلاعات و مزیت رقابتی رابطه‌ای پویا و دوطرفه است. هوش مصنوعی می‌تواند توانمندی‌های فناوری اطلاعات را ارتقا دهد و از سوی دیگر، فناوری اطلاعات نیز بستر اجرای موفق راهکارهای هوش مصنوعی را فراهم می‌سازد. حاصل این تعامل، افزایش بهره‌وری، بهبود تصمیم‌گیری و دستیابی به مزیت رقابتی پایدار در سازمان‌ها است</w:t>
      </w:r>
      <w:r w:rsidRPr="00CB1856">
        <w:rPr>
          <w:rFonts w:cs="B Nazanin"/>
          <w:sz w:val="26"/>
          <w:szCs w:val="26"/>
        </w:rPr>
        <w:t>.</w:t>
      </w:r>
    </w:p>
    <w:p w14:paraId="11822E4B" w14:textId="77777777" w:rsidR="00CB1856" w:rsidRDefault="00CB1856" w:rsidP="00CB1856">
      <w:pPr>
        <w:jc w:val="lowKashida"/>
        <w:rPr>
          <w:rFonts w:cs="B Nazanin"/>
          <w:sz w:val="26"/>
          <w:szCs w:val="26"/>
          <w:rtl/>
        </w:rPr>
      </w:pPr>
      <w:r w:rsidRPr="00CB1856">
        <w:rPr>
          <w:rFonts w:cs="B Nazanin"/>
          <w:sz w:val="26"/>
          <w:szCs w:val="26"/>
          <w:rtl/>
        </w:rPr>
        <w:t>بنابراین، پژوهش حاضر با تمرکز بر پالایشگاه شازند تلاش دارد تا این روابط را در بستر واقعی صنعت نفت ایران بررسی کند و با بهره‌گیری از داده‌های تجربی، چارچوبی کاربردی برای توسعه استراتژی‌های دیجیتال ارائه دهد. این یافته‌ها مبنای ورود به فصل سوم خواهد بود که در آن روش‌شناسی تحقیق، جامعه آماری، ابزار گردآوری داده‌ها و مدل تحلیلی پژوهش معرفی می‌شود</w:t>
      </w:r>
      <w:r w:rsidRPr="00CB1856">
        <w:rPr>
          <w:rFonts w:cs="B Nazanin"/>
          <w:sz w:val="26"/>
          <w:szCs w:val="26"/>
        </w:rPr>
        <w:t>.</w:t>
      </w:r>
    </w:p>
    <w:p w14:paraId="1062CB21" w14:textId="77777777" w:rsidR="00CB1856" w:rsidRDefault="00CB1856" w:rsidP="00CB1856">
      <w:pPr>
        <w:jc w:val="center"/>
        <w:rPr>
          <w:rFonts w:cs="B Nazanin"/>
          <w:b/>
          <w:bCs/>
          <w:sz w:val="160"/>
          <w:szCs w:val="160"/>
          <w:rtl/>
        </w:rPr>
      </w:pPr>
    </w:p>
    <w:p w14:paraId="546FB8A1" w14:textId="77777777" w:rsidR="00CB1856" w:rsidRDefault="00CB1856" w:rsidP="00CB1856">
      <w:pPr>
        <w:jc w:val="center"/>
        <w:rPr>
          <w:rFonts w:cs="B Nazanin"/>
          <w:b/>
          <w:bCs/>
          <w:sz w:val="160"/>
          <w:szCs w:val="160"/>
          <w:rtl/>
        </w:rPr>
      </w:pPr>
    </w:p>
    <w:p w14:paraId="3EEC9FDA" w14:textId="39177852" w:rsidR="00CB1856" w:rsidRDefault="00CB1856" w:rsidP="00CB1856">
      <w:pPr>
        <w:jc w:val="center"/>
        <w:rPr>
          <w:rFonts w:cs="B Nazanin"/>
          <w:b/>
          <w:bCs/>
          <w:sz w:val="160"/>
          <w:szCs w:val="160"/>
          <w:rtl/>
        </w:rPr>
      </w:pPr>
      <w:r w:rsidRPr="00CB1856">
        <w:rPr>
          <w:rFonts w:cs="B Nazanin"/>
          <w:b/>
          <w:bCs/>
          <w:sz w:val="160"/>
          <w:szCs w:val="160"/>
          <w:rtl/>
        </w:rPr>
        <w:t>فصل سوم: روش‌شناسی تحقیق</w:t>
      </w:r>
    </w:p>
    <w:p w14:paraId="06332FA9" w14:textId="77777777" w:rsidR="00CB1856" w:rsidRPr="00CB1856" w:rsidRDefault="00CB1856" w:rsidP="00CB1856">
      <w:pPr>
        <w:jc w:val="center"/>
        <w:rPr>
          <w:rFonts w:cs="B Nazanin"/>
          <w:b/>
          <w:bCs/>
          <w:sz w:val="72"/>
          <w:szCs w:val="72"/>
        </w:rPr>
      </w:pPr>
    </w:p>
    <w:p w14:paraId="16BD52D4" w14:textId="77777777" w:rsidR="00CB1856" w:rsidRPr="00CB1856" w:rsidRDefault="00CB1856" w:rsidP="00CB1856">
      <w:pPr>
        <w:jc w:val="lowKashida"/>
        <w:rPr>
          <w:rFonts w:cs="B Nazanin"/>
          <w:b/>
          <w:bCs/>
          <w:sz w:val="26"/>
          <w:szCs w:val="26"/>
        </w:rPr>
      </w:pPr>
      <w:r w:rsidRPr="00CB1856">
        <w:rPr>
          <w:rFonts w:cs="B Nazanin"/>
          <w:b/>
          <w:bCs/>
          <w:sz w:val="26"/>
          <w:szCs w:val="26"/>
        </w:rPr>
        <w:lastRenderedPageBreak/>
        <w:t xml:space="preserve">3.1 </w:t>
      </w:r>
      <w:r w:rsidRPr="00CB1856">
        <w:rPr>
          <w:rFonts w:cs="B Nazanin"/>
          <w:b/>
          <w:bCs/>
          <w:sz w:val="26"/>
          <w:szCs w:val="26"/>
          <w:rtl/>
        </w:rPr>
        <w:t>مقدمه</w:t>
      </w:r>
    </w:p>
    <w:p w14:paraId="781F4051" w14:textId="77777777" w:rsidR="00CB1856" w:rsidRPr="00CB1856" w:rsidRDefault="00CB1856" w:rsidP="00CB1856">
      <w:pPr>
        <w:jc w:val="lowKashida"/>
        <w:rPr>
          <w:rFonts w:cs="B Nazanin"/>
          <w:sz w:val="26"/>
          <w:szCs w:val="26"/>
        </w:rPr>
      </w:pPr>
      <w:r w:rsidRPr="00CB1856">
        <w:rPr>
          <w:rFonts w:cs="B Nazanin"/>
          <w:sz w:val="26"/>
          <w:szCs w:val="26"/>
          <w:rtl/>
        </w:rPr>
        <w:t>روش‌شناسی تحقیق یکی از بخش‌های بنیادین هر پژوهش علمی است که چارچوب اجرای مطالعه، نحوه گردآوری داده‌ها، ابزارها و روش‌های تحلیلی را تبیین می‌کند. در این فصل، ساختار و شیوه انجام تحقیق حاضر تشریح می‌شود تا نحوه دستیابی به اهداف و آزمون فرضیه‌ها برای خواننده شفاف گردد. با توجه به این که موضوع پژوهش حاضر بررسی تأثیر هوش مصنوعی بر قابلیت‌های فناوری اطلاعات و مزیت رقابتی در پالایشگاه شازند است، انتخاب روش مناسب برای گردآوری داده‌ها و تحلیل روابط میان متغیرها اهمیت حیاتی دارد</w:t>
      </w:r>
      <w:r w:rsidRPr="00CB1856">
        <w:rPr>
          <w:rFonts w:cs="B Nazanin"/>
          <w:sz w:val="26"/>
          <w:szCs w:val="26"/>
        </w:rPr>
        <w:t>.</w:t>
      </w:r>
    </w:p>
    <w:p w14:paraId="61F35132" w14:textId="77777777" w:rsidR="00CB1856" w:rsidRPr="00CB1856" w:rsidRDefault="00CB1856" w:rsidP="00CB1856">
      <w:pPr>
        <w:jc w:val="lowKashida"/>
        <w:rPr>
          <w:rFonts w:cs="B Nazanin"/>
          <w:sz w:val="26"/>
          <w:szCs w:val="26"/>
        </w:rPr>
      </w:pPr>
      <w:r w:rsidRPr="00CB1856">
        <w:rPr>
          <w:rFonts w:cs="B Nazanin"/>
          <w:sz w:val="26"/>
          <w:szCs w:val="26"/>
          <w:rtl/>
        </w:rPr>
        <w:t>پژوهش حاضر از نوع کاربردی و رویکرد آن توصیفی ـ تحلیلی است. هدف، تبیین روابط میان متغیرهای پژوهش و بررسی تجربی اثرگذاری هوش مصنوعی بر عملکرد سازمانی از طریق فناوری اطلاعات می‌باشد. برای تحقق این هدف، از روش پیمایشی با استفاده از پرسشنامه استفاده شده است. داده‌های گردآوری‌شده با بهره‌گیری از نرم‌افزارهای آماری مورد تجزیه و تحلیل قرار می‌گیرند تا فرضیه‌های تحقیق آزمون شوند</w:t>
      </w:r>
      <w:r w:rsidRPr="00CB1856">
        <w:rPr>
          <w:rFonts w:cs="B Nazanin"/>
          <w:sz w:val="26"/>
          <w:szCs w:val="26"/>
        </w:rPr>
        <w:t>.</w:t>
      </w:r>
    </w:p>
    <w:p w14:paraId="70F3C20D" w14:textId="1BA80600" w:rsidR="00CB1856" w:rsidRPr="00CB1856" w:rsidRDefault="00CB1856" w:rsidP="00CB1856">
      <w:pPr>
        <w:jc w:val="lowKashida"/>
        <w:rPr>
          <w:rFonts w:cs="B Nazanin"/>
          <w:sz w:val="26"/>
          <w:szCs w:val="26"/>
        </w:rPr>
      </w:pPr>
      <w:r w:rsidRPr="00CB1856">
        <w:rPr>
          <w:rFonts w:cs="B Nazanin"/>
          <w:sz w:val="26"/>
          <w:szCs w:val="26"/>
          <w:rtl/>
        </w:rPr>
        <w:t>در ادامه، ابتدا نوع تحقیق و روش اجرا معرفی می‌شود، سپس جامعه آماری، نمونه و روش نمونه‌گیری توضیح داده می‌شود. پس از آن ابزار گردآوری داده‌ها، نحوه سنجش روایی و پایایی، و در پایان روش‌های آماری مورد استفاده برای تحلیل داده‌ها بیان خواهد شد</w:t>
      </w:r>
      <w:r w:rsidRPr="00CB1856">
        <w:rPr>
          <w:rFonts w:cs="B Nazanin"/>
          <w:sz w:val="26"/>
          <w:szCs w:val="26"/>
        </w:rPr>
        <w:t>.</w:t>
      </w:r>
    </w:p>
    <w:p w14:paraId="52684DC1"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3.2 </w:t>
      </w:r>
      <w:r w:rsidRPr="00CB1856">
        <w:rPr>
          <w:rFonts w:cs="B Nazanin"/>
          <w:b/>
          <w:bCs/>
          <w:sz w:val="26"/>
          <w:szCs w:val="26"/>
          <w:rtl/>
        </w:rPr>
        <w:t>نوع و رویکرد تحقیق</w:t>
      </w:r>
    </w:p>
    <w:p w14:paraId="067BC7A6" w14:textId="77777777" w:rsidR="00CB1856" w:rsidRPr="00CB1856" w:rsidRDefault="00CB1856" w:rsidP="00CB1856">
      <w:pPr>
        <w:jc w:val="lowKashida"/>
        <w:rPr>
          <w:rFonts w:cs="B Nazanin"/>
          <w:sz w:val="26"/>
          <w:szCs w:val="26"/>
        </w:rPr>
      </w:pPr>
      <w:r w:rsidRPr="00CB1856">
        <w:rPr>
          <w:rFonts w:cs="B Nazanin"/>
          <w:sz w:val="26"/>
          <w:szCs w:val="26"/>
          <w:rtl/>
        </w:rPr>
        <w:t xml:space="preserve">پژوهش‌ها از منظر هدف به سه دسته اصلی تقسیم می‌شوند: بنیادی، کاربردی و توسعه‌ای. پژوهش حاضر از نوع </w:t>
      </w:r>
      <w:r w:rsidRPr="00CB1856">
        <w:rPr>
          <w:rFonts w:cs="B Nazanin"/>
          <w:b/>
          <w:bCs/>
          <w:sz w:val="26"/>
          <w:szCs w:val="26"/>
          <w:rtl/>
        </w:rPr>
        <w:t>کاربردی</w:t>
      </w:r>
      <w:r w:rsidRPr="00CB1856">
        <w:rPr>
          <w:rFonts w:cs="B Nazanin"/>
          <w:sz w:val="26"/>
          <w:szCs w:val="26"/>
          <w:rtl/>
        </w:rPr>
        <w:t xml:space="preserve"> است زیرا نتایج آن می‌تواند مستقیماً برای بهبود فرآیندهای مدیریتی و تصمیم‌گیری در پالایشگاه شازند مورد استفاده قرار گیرد. همچنین از نظر روش، این تحقیق </w:t>
      </w:r>
      <w:r w:rsidRPr="00CB1856">
        <w:rPr>
          <w:rFonts w:cs="B Nazanin"/>
          <w:b/>
          <w:bCs/>
          <w:sz w:val="26"/>
          <w:szCs w:val="26"/>
          <w:rtl/>
        </w:rPr>
        <w:t>توصیفی ـ تحلیلی</w:t>
      </w:r>
      <w:r w:rsidRPr="00CB1856">
        <w:rPr>
          <w:rFonts w:cs="B Nazanin"/>
          <w:sz w:val="26"/>
          <w:szCs w:val="26"/>
          <w:rtl/>
        </w:rPr>
        <w:t xml:space="preserve"> است؛ به این معنا که ابتدا وضعیت موجود متغیرها توصیف و سپس روابط میان آن‌ها تحلیل می‌شود</w:t>
      </w:r>
      <w:r w:rsidRPr="00CB1856">
        <w:rPr>
          <w:rFonts w:cs="B Nazanin"/>
          <w:sz w:val="26"/>
          <w:szCs w:val="26"/>
        </w:rPr>
        <w:t>.</w:t>
      </w:r>
    </w:p>
    <w:p w14:paraId="55A6D94F" w14:textId="77777777" w:rsidR="00CB1856" w:rsidRPr="00CB1856" w:rsidRDefault="00CB1856" w:rsidP="00CB1856">
      <w:pPr>
        <w:jc w:val="lowKashida"/>
        <w:rPr>
          <w:rFonts w:cs="B Nazanin"/>
          <w:sz w:val="26"/>
          <w:szCs w:val="26"/>
        </w:rPr>
      </w:pPr>
      <w:r w:rsidRPr="00CB1856">
        <w:rPr>
          <w:rFonts w:cs="B Nazanin"/>
          <w:sz w:val="26"/>
          <w:szCs w:val="26"/>
          <w:rtl/>
        </w:rPr>
        <w:t>در تحقیقات توصیفی هدف شناخت وضعیت فعلی و بررسی روابط میان متغیرهاست، بدون آن‌که پژوهشگر در متغیرها دخالت کند. روش تحلیلی نیز به دنبال تبیین روابط علّی میان پدیده‌هاست. ترکیب این دو روش موجب می‌شود تحقیق حاضر بتواند هم تصویری از وضعیت فعلی کاربرد هوش مصنوعی در پالایشگاه ارائه دهد و هم اثر آن را بر قابلیت‌های فناوری اطلاعات و مزیت رقابتی تحلیل نماید</w:t>
      </w:r>
      <w:r w:rsidRPr="00CB1856">
        <w:rPr>
          <w:rFonts w:cs="B Nazanin"/>
          <w:sz w:val="26"/>
          <w:szCs w:val="26"/>
        </w:rPr>
        <w:t xml:space="preserve"> (Creswell, 2018).</w:t>
      </w:r>
    </w:p>
    <w:p w14:paraId="7576EDE2" w14:textId="00427AB2" w:rsidR="00CB1856" w:rsidRPr="00CB1856" w:rsidRDefault="00CB1856" w:rsidP="00CB1856">
      <w:pPr>
        <w:jc w:val="lowKashida"/>
        <w:rPr>
          <w:rFonts w:cs="B Nazanin"/>
          <w:sz w:val="26"/>
          <w:szCs w:val="26"/>
        </w:rPr>
      </w:pPr>
      <w:r w:rsidRPr="00CB1856">
        <w:rPr>
          <w:rFonts w:cs="B Nazanin"/>
          <w:sz w:val="26"/>
          <w:szCs w:val="26"/>
          <w:rtl/>
        </w:rPr>
        <w:t xml:space="preserve">از نظر زمانی، تحقیق حاضر </w:t>
      </w:r>
      <w:r w:rsidRPr="00CB1856">
        <w:rPr>
          <w:rFonts w:cs="B Nazanin"/>
          <w:b/>
          <w:bCs/>
          <w:sz w:val="26"/>
          <w:szCs w:val="26"/>
          <w:rtl/>
        </w:rPr>
        <w:t>مقطعی</w:t>
      </w:r>
      <w:r w:rsidRPr="00CB1856">
        <w:rPr>
          <w:rFonts w:cs="B Nazanin"/>
          <w:sz w:val="26"/>
          <w:szCs w:val="26"/>
          <w:rtl/>
        </w:rPr>
        <w:t xml:space="preserve"> است، زیرا داده‌ها در یک بازه زمانی مشخص (سال 1404) گردآوری می‌شوند و تغییرات زمانی در نظر گرفته نمی‌شود. از نظر ماهیت داده‌ها، این پژوهش </w:t>
      </w:r>
      <w:r w:rsidRPr="00CB1856">
        <w:rPr>
          <w:rFonts w:cs="B Nazanin"/>
          <w:b/>
          <w:bCs/>
          <w:sz w:val="26"/>
          <w:szCs w:val="26"/>
          <w:rtl/>
        </w:rPr>
        <w:t>کمی</w:t>
      </w:r>
      <w:r w:rsidRPr="00CB1856">
        <w:rPr>
          <w:rFonts w:cs="B Nazanin"/>
          <w:sz w:val="26"/>
          <w:szCs w:val="26"/>
          <w:rtl/>
        </w:rPr>
        <w:t xml:space="preserve"> است زیرا داده‌های حاصل از پرسشنامه به صورت عددی اندازه‌گیری و از روش‌های آماری برای تحلیل آن‌ها استفاده می‌شود</w:t>
      </w:r>
      <w:r w:rsidRPr="00CB1856">
        <w:rPr>
          <w:rFonts w:cs="B Nazanin"/>
          <w:sz w:val="26"/>
          <w:szCs w:val="26"/>
        </w:rPr>
        <w:t>.</w:t>
      </w:r>
    </w:p>
    <w:p w14:paraId="6E90F6B4" w14:textId="77777777" w:rsidR="00CB1856" w:rsidRPr="00CB1856" w:rsidRDefault="00CB1856" w:rsidP="00CB1856">
      <w:pPr>
        <w:jc w:val="lowKashida"/>
        <w:rPr>
          <w:rFonts w:cs="B Nazanin"/>
          <w:b/>
          <w:bCs/>
          <w:sz w:val="26"/>
          <w:szCs w:val="26"/>
        </w:rPr>
      </w:pPr>
      <w:r w:rsidRPr="00CB1856">
        <w:rPr>
          <w:rFonts w:cs="B Nazanin"/>
          <w:b/>
          <w:bCs/>
          <w:sz w:val="26"/>
          <w:szCs w:val="26"/>
        </w:rPr>
        <w:lastRenderedPageBreak/>
        <w:t xml:space="preserve">3.3 </w:t>
      </w:r>
      <w:r w:rsidRPr="00CB1856">
        <w:rPr>
          <w:rFonts w:cs="B Nazanin"/>
          <w:b/>
          <w:bCs/>
          <w:sz w:val="26"/>
          <w:szCs w:val="26"/>
          <w:rtl/>
        </w:rPr>
        <w:t>مدل مفهومی تحقیق</w:t>
      </w:r>
    </w:p>
    <w:p w14:paraId="4A553E1E" w14:textId="77777777" w:rsidR="00CB1856" w:rsidRPr="00CB1856" w:rsidRDefault="00CB1856" w:rsidP="00CB1856">
      <w:pPr>
        <w:jc w:val="lowKashida"/>
        <w:rPr>
          <w:rFonts w:cs="B Nazanin"/>
          <w:sz w:val="26"/>
          <w:szCs w:val="26"/>
        </w:rPr>
      </w:pPr>
      <w:r w:rsidRPr="00CB1856">
        <w:rPr>
          <w:rFonts w:cs="B Nazanin"/>
          <w:sz w:val="26"/>
          <w:szCs w:val="26"/>
          <w:rtl/>
        </w:rPr>
        <w:t xml:space="preserve">مدل مفهومی تحقیق همان‌طور که در فصل اول معرفی شد، بر پایه نظریه منبع محور و یافته‌های پژوهش‌های بین‌المللی طراحی شده است. در این مدل، </w:t>
      </w:r>
      <w:r w:rsidRPr="00CB1856">
        <w:rPr>
          <w:rFonts w:cs="B Nazanin"/>
          <w:b/>
          <w:bCs/>
          <w:sz w:val="26"/>
          <w:szCs w:val="26"/>
          <w:rtl/>
        </w:rPr>
        <w:t>هوش مصنوعی</w:t>
      </w:r>
      <w:r w:rsidRPr="00CB1856">
        <w:rPr>
          <w:rFonts w:cs="B Nazanin"/>
          <w:sz w:val="26"/>
          <w:szCs w:val="26"/>
          <w:rtl/>
        </w:rPr>
        <w:t xml:space="preserve"> متغیر مستقل، </w:t>
      </w:r>
      <w:r w:rsidRPr="00CB1856">
        <w:rPr>
          <w:rFonts w:cs="B Nazanin"/>
          <w:b/>
          <w:bCs/>
          <w:sz w:val="26"/>
          <w:szCs w:val="26"/>
          <w:rtl/>
        </w:rPr>
        <w:t>قابلیت‌های فناوری اطلاعات</w:t>
      </w:r>
      <w:r w:rsidRPr="00CB1856">
        <w:rPr>
          <w:rFonts w:cs="B Nazanin"/>
          <w:sz w:val="26"/>
          <w:szCs w:val="26"/>
          <w:rtl/>
        </w:rPr>
        <w:t xml:space="preserve"> متغیر میانجی و </w:t>
      </w:r>
      <w:r w:rsidRPr="00CB1856">
        <w:rPr>
          <w:rFonts w:cs="B Nazanin"/>
          <w:b/>
          <w:bCs/>
          <w:sz w:val="26"/>
          <w:szCs w:val="26"/>
          <w:rtl/>
        </w:rPr>
        <w:t>مزیت رقابتی</w:t>
      </w:r>
      <w:r w:rsidRPr="00CB1856">
        <w:rPr>
          <w:rFonts w:cs="B Nazanin"/>
          <w:sz w:val="26"/>
          <w:szCs w:val="26"/>
          <w:rtl/>
        </w:rPr>
        <w:t xml:space="preserve"> متغیر وابسته است. علاوه بر این، </w:t>
      </w:r>
      <w:r w:rsidRPr="00CB1856">
        <w:rPr>
          <w:rFonts w:cs="B Nazanin"/>
          <w:b/>
          <w:bCs/>
          <w:sz w:val="26"/>
          <w:szCs w:val="26"/>
          <w:rtl/>
        </w:rPr>
        <w:t>چالش‌های سازمانی</w:t>
      </w:r>
      <w:r w:rsidRPr="00CB1856">
        <w:rPr>
          <w:rFonts w:cs="B Nazanin"/>
          <w:sz w:val="26"/>
          <w:szCs w:val="26"/>
          <w:rtl/>
        </w:rPr>
        <w:t xml:space="preserve"> به عنوان متغیر تعدیل‌گر در نظر گرفته شده است</w:t>
      </w:r>
      <w:r w:rsidRPr="00CB1856">
        <w:rPr>
          <w:rFonts w:cs="B Nazanin"/>
          <w:sz w:val="26"/>
          <w:szCs w:val="26"/>
        </w:rPr>
        <w:t>.</w:t>
      </w:r>
    </w:p>
    <w:p w14:paraId="1167C844" w14:textId="3F5007E5" w:rsidR="00CB1856" w:rsidRPr="00CB1856" w:rsidRDefault="00CB1856" w:rsidP="00CB1856">
      <w:pPr>
        <w:jc w:val="lowKashida"/>
        <w:rPr>
          <w:rFonts w:cs="B Nazanin"/>
          <w:sz w:val="26"/>
          <w:szCs w:val="26"/>
        </w:rPr>
      </w:pPr>
      <w:r w:rsidRPr="00CB1856">
        <w:rPr>
          <w:rFonts w:cs="B Nazanin"/>
          <w:sz w:val="26"/>
          <w:szCs w:val="26"/>
          <w:rtl/>
        </w:rPr>
        <w:t>مدل مفهومی نشان‌دهنده مسیرهای علی بین متغیرها و جهت روابط آن‌هاست. این مدل مبنای طراحی پرسشنامه، تدوین فرضیه‌ها و انتخاب روش‌های آماری قرار می‌گیرد. در بخش‌های بعد، شاخص‌ها و ابعاد هر متغیر بر اساس منابع علمی معرفی و نحوه اندازه‌گیری آن‌ها توضیح داده می‌شود</w:t>
      </w:r>
      <w:r w:rsidRPr="00CB1856">
        <w:rPr>
          <w:rFonts w:cs="B Nazanin"/>
          <w:sz w:val="26"/>
          <w:szCs w:val="26"/>
        </w:rPr>
        <w:t>.</w:t>
      </w:r>
    </w:p>
    <w:p w14:paraId="557A9685"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3.4 </w:t>
      </w:r>
      <w:r w:rsidRPr="00CB1856">
        <w:rPr>
          <w:rFonts w:cs="B Nazanin"/>
          <w:b/>
          <w:bCs/>
          <w:sz w:val="26"/>
          <w:szCs w:val="26"/>
          <w:rtl/>
        </w:rPr>
        <w:t>جامعه آماری</w:t>
      </w:r>
    </w:p>
    <w:p w14:paraId="5AED4089" w14:textId="77777777" w:rsidR="00CB1856" w:rsidRPr="00CB1856" w:rsidRDefault="00CB1856" w:rsidP="00CB1856">
      <w:pPr>
        <w:jc w:val="lowKashida"/>
        <w:rPr>
          <w:rFonts w:cs="B Nazanin"/>
          <w:sz w:val="26"/>
          <w:szCs w:val="26"/>
        </w:rPr>
      </w:pPr>
      <w:r w:rsidRPr="00CB1856">
        <w:rPr>
          <w:rFonts w:cs="B Nazanin"/>
          <w:sz w:val="26"/>
          <w:szCs w:val="26"/>
          <w:rtl/>
        </w:rPr>
        <w:t>جامعه آماری شامل تمام کارکنان و مدیران پالایشگاه شازند است که در حوزه‌های مرتبط با فناوری اطلاعات، تولید، نگهداری، کنترل کیفیت و مدیریت تصمیم‌گیری فعالیت دارند. دلیل انتخاب این جامعه آن است که افراد مذکور بیشترین تعامل را با فناوری‌های دیجیتال و سیستم‌های اطلاعاتی دارند و دیدگاه آنان می‌تواند تصویری واقعی از وضعیت هوش مصنوعی در سازمان ارائه دهد</w:t>
      </w:r>
      <w:r w:rsidRPr="00CB1856">
        <w:rPr>
          <w:rFonts w:cs="B Nazanin"/>
          <w:sz w:val="26"/>
          <w:szCs w:val="26"/>
        </w:rPr>
        <w:t>.</w:t>
      </w:r>
    </w:p>
    <w:p w14:paraId="3823247B" w14:textId="26471D20" w:rsidR="00CB1856" w:rsidRPr="00CB1856" w:rsidRDefault="00CB1856" w:rsidP="00CB1856">
      <w:pPr>
        <w:jc w:val="lowKashida"/>
        <w:rPr>
          <w:rFonts w:cs="B Nazanin"/>
          <w:sz w:val="26"/>
          <w:szCs w:val="26"/>
        </w:rPr>
      </w:pPr>
      <w:r w:rsidRPr="00CB1856">
        <w:rPr>
          <w:rFonts w:cs="B Nazanin"/>
          <w:sz w:val="26"/>
          <w:szCs w:val="26"/>
          <w:rtl/>
        </w:rPr>
        <w:t xml:space="preserve">بر اساس اطلاعات دریافتی از واحد منابع انسانی پالایشگاه، تعداد کل کارکنان مرتبط با حوزه‌های مذکور حدود </w:t>
      </w:r>
      <w:r w:rsidRPr="00CB1856">
        <w:rPr>
          <w:rFonts w:cs="B Nazanin"/>
          <w:b/>
          <w:bCs/>
          <w:sz w:val="26"/>
          <w:szCs w:val="26"/>
        </w:rPr>
        <w:t xml:space="preserve">850 </w:t>
      </w:r>
      <w:r w:rsidRPr="00CB1856">
        <w:rPr>
          <w:rFonts w:cs="B Nazanin"/>
          <w:b/>
          <w:bCs/>
          <w:sz w:val="26"/>
          <w:szCs w:val="26"/>
          <w:rtl/>
        </w:rPr>
        <w:t>نفر</w:t>
      </w:r>
      <w:r w:rsidRPr="00CB1856">
        <w:rPr>
          <w:rFonts w:cs="B Nazanin"/>
          <w:sz w:val="26"/>
          <w:szCs w:val="26"/>
          <w:rtl/>
        </w:rPr>
        <w:t xml:space="preserve"> برآورد شده است. بنابراین جامعه آماری این پژوهش شامل همین تعداد نفر می‌باشد</w:t>
      </w:r>
      <w:r w:rsidRPr="00CB1856">
        <w:rPr>
          <w:rFonts w:cs="B Nazanin"/>
          <w:sz w:val="26"/>
          <w:szCs w:val="26"/>
        </w:rPr>
        <w:t>.</w:t>
      </w:r>
    </w:p>
    <w:p w14:paraId="373B5B2D"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3.5 </w:t>
      </w:r>
      <w:r w:rsidRPr="00CB1856">
        <w:rPr>
          <w:rFonts w:cs="B Nazanin"/>
          <w:b/>
          <w:bCs/>
          <w:sz w:val="26"/>
          <w:szCs w:val="26"/>
          <w:rtl/>
        </w:rPr>
        <w:t>نمونه و روش نمونه‌گیری</w:t>
      </w:r>
    </w:p>
    <w:p w14:paraId="7B2594AD" w14:textId="77777777" w:rsidR="00CB1856" w:rsidRPr="00CB1856" w:rsidRDefault="00CB1856" w:rsidP="00CB1856">
      <w:pPr>
        <w:jc w:val="lowKashida"/>
        <w:rPr>
          <w:rFonts w:cs="B Nazanin"/>
          <w:sz w:val="26"/>
          <w:szCs w:val="26"/>
        </w:rPr>
      </w:pPr>
      <w:r w:rsidRPr="00CB1856">
        <w:rPr>
          <w:rFonts w:cs="B Nazanin"/>
          <w:sz w:val="26"/>
          <w:szCs w:val="26"/>
          <w:rtl/>
        </w:rPr>
        <w:t xml:space="preserve">با توجه به حجم جامعه آماری، استفاده از روش سرشماری امکان‌پذیر نیست، بنابراین از </w:t>
      </w:r>
      <w:r w:rsidRPr="00CB1856">
        <w:rPr>
          <w:rFonts w:cs="B Nazanin"/>
          <w:b/>
          <w:bCs/>
          <w:sz w:val="26"/>
          <w:szCs w:val="26"/>
          <w:rtl/>
        </w:rPr>
        <w:t>روش نمونه‌گیری تصادفی طبقه‌ای</w:t>
      </w:r>
      <w:r w:rsidRPr="00CB1856">
        <w:rPr>
          <w:rFonts w:cs="B Nazanin"/>
          <w:sz w:val="26"/>
          <w:szCs w:val="26"/>
          <w:rtl/>
        </w:rPr>
        <w:t xml:space="preserve"> استفاده شده است. در این روش، ابتدا کارکنان بر اساس واحد سازمانی به طبقات مختلف تقسیم می‌شوند (فناوری اطلاعات، تولید، نگهداری، کنترل کیفیت، مدیریت) و سپس از هر طبقه به صورت تصادفی تعدادی انتخاب می‌شوند</w:t>
      </w:r>
      <w:r w:rsidRPr="00CB1856">
        <w:rPr>
          <w:rFonts w:cs="B Nazanin"/>
          <w:sz w:val="26"/>
          <w:szCs w:val="26"/>
        </w:rPr>
        <w:t>.</w:t>
      </w:r>
    </w:p>
    <w:p w14:paraId="6BC5AE0D" w14:textId="77777777" w:rsidR="00CB1856" w:rsidRPr="00CB1856" w:rsidRDefault="00CB1856" w:rsidP="00CB1856">
      <w:pPr>
        <w:jc w:val="lowKashida"/>
        <w:rPr>
          <w:rFonts w:cs="B Nazanin"/>
          <w:sz w:val="26"/>
          <w:szCs w:val="26"/>
        </w:rPr>
      </w:pPr>
      <w:r w:rsidRPr="00CB1856">
        <w:rPr>
          <w:rFonts w:cs="B Nazanin"/>
          <w:sz w:val="26"/>
          <w:szCs w:val="26"/>
          <w:rtl/>
        </w:rPr>
        <w:t>برای تعیین حجم نمونه از فرمول کوکران استفاده شده است</w:t>
      </w:r>
      <w:r w:rsidRPr="00CB1856">
        <w:rPr>
          <w:rFonts w:cs="B Nazanin"/>
          <w:sz w:val="26"/>
          <w:szCs w:val="26"/>
        </w:rPr>
        <w:t>:</w:t>
      </w:r>
    </w:p>
    <w:p w14:paraId="42A34BB5" w14:textId="77777777" w:rsidR="00CB1856" w:rsidRPr="00CB1856" w:rsidRDefault="00CB1856" w:rsidP="00CB1856">
      <w:pPr>
        <w:jc w:val="lowKashida"/>
        <w:rPr>
          <w:rFonts w:cs="B Nazanin"/>
          <w:sz w:val="26"/>
          <w:szCs w:val="26"/>
          <w:rtl/>
        </w:rPr>
      </w:pPr>
      <m:oMathPara>
        <m:oMath>
          <m:r>
            <w:rPr>
              <w:rFonts w:ascii="Cambria Math" w:hAnsi="Cambria Math" w:cs="B Nazanin"/>
              <w:sz w:val="26"/>
              <w:szCs w:val="26"/>
            </w:rPr>
            <m:t>n=</m:t>
          </m:r>
          <m:f>
            <m:fPr>
              <m:ctrlPr>
                <w:rPr>
                  <w:rFonts w:ascii="Cambria Math" w:hAnsi="Cambria Math" w:cs="B Nazanin"/>
                  <w:sz w:val="26"/>
                  <w:szCs w:val="26"/>
                </w:rPr>
              </m:ctrlPr>
            </m:fPr>
            <m:num>
              <m:r>
                <w:rPr>
                  <w:rFonts w:ascii="Cambria Math" w:hAnsi="Cambria Math" w:cs="B Nazanin"/>
                  <w:sz w:val="26"/>
                  <w:szCs w:val="26"/>
                </w:rPr>
                <m:t>N</m:t>
              </m:r>
              <m:sSup>
                <m:sSupPr>
                  <m:ctrlPr>
                    <w:rPr>
                      <w:rFonts w:ascii="Cambria Math" w:hAnsi="Cambria Math" w:cs="B Nazanin"/>
                      <w:sz w:val="26"/>
                      <w:szCs w:val="26"/>
                    </w:rPr>
                  </m:ctrlPr>
                </m:sSupPr>
                <m:e>
                  <m:r>
                    <w:rPr>
                      <w:rFonts w:ascii="Cambria Math" w:hAnsi="Cambria Math" w:cs="B Nazanin"/>
                      <w:sz w:val="26"/>
                      <w:szCs w:val="26"/>
                    </w:rPr>
                    <m:t>z</m:t>
                  </m:r>
                </m:e>
                <m:sup>
                  <m:r>
                    <w:rPr>
                      <w:rFonts w:ascii="Cambria Math" w:hAnsi="Cambria Math" w:cs="B Nazanin"/>
                      <w:sz w:val="26"/>
                      <w:szCs w:val="26"/>
                    </w:rPr>
                    <m:t>2</m:t>
                  </m:r>
                </m:sup>
              </m:sSup>
              <m:r>
                <w:rPr>
                  <w:rFonts w:ascii="Cambria Math" w:hAnsi="Cambria Math" w:cs="B Nazanin"/>
                  <w:sz w:val="26"/>
                  <w:szCs w:val="26"/>
                </w:rPr>
                <m:t>pq</m:t>
              </m:r>
            </m:num>
            <m:den>
              <m:r>
                <w:rPr>
                  <w:rFonts w:ascii="Cambria Math" w:hAnsi="Cambria Math" w:cs="B Nazanin"/>
                  <w:sz w:val="26"/>
                  <w:szCs w:val="26"/>
                </w:rPr>
                <m:t>N</m:t>
              </m:r>
              <m:sSup>
                <m:sSupPr>
                  <m:ctrlPr>
                    <w:rPr>
                      <w:rFonts w:ascii="Cambria Math" w:hAnsi="Cambria Math" w:cs="B Nazanin"/>
                      <w:sz w:val="26"/>
                      <w:szCs w:val="26"/>
                    </w:rPr>
                  </m:ctrlPr>
                </m:sSupPr>
                <m:e>
                  <m:r>
                    <w:rPr>
                      <w:rFonts w:ascii="Cambria Math" w:hAnsi="Cambria Math" w:cs="B Nazanin"/>
                      <w:sz w:val="26"/>
                      <w:szCs w:val="26"/>
                    </w:rPr>
                    <m:t>d</m:t>
                  </m:r>
                </m:e>
                <m:sup>
                  <m:r>
                    <w:rPr>
                      <w:rFonts w:ascii="Cambria Math" w:hAnsi="Cambria Math" w:cs="B Nazanin"/>
                      <w:sz w:val="26"/>
                      <w:szCs w:val="26"/>
                    </w:rPr>
                    <m:t>2</m:t>
                  </m:r>
                </m:sup>
              </m:sSup>
              <m:r>
                <w:rPr>
                  <w:rFonts w:ascii="Cambria Math" w:hAnsi="Cambria Math" w:cs="B Nazanin"/>
                  <w:sz w:val="26"/>
                  <w:szCs w:val="26"/>
                </w:rPr>
                <m:t>+</m:t>
              </m:r>
              <m:sSup>
                <m:sSupPr>
                  <m:ctrlPr>
                    <w:rPr>
                      <w:rFonts w:ascii="Cambria Math" w:hAnsi="Cambria Math" w:cs="B Nazanin"/>
                      <w:sz w:val="26"/>
                      <w:szCs w:val="26"/>
                    </w:rPr>
                  </m:ctrlPr>
                </m:sSupPr>
                <m:e>
                  <m:r>
                    <w:rPr>
                      <w:rFonts w:ascii="Cambria Math" w:hAnsi="Cambria Math" w:cs="B Nazanin"/>
                      <w:sz w:val="26"/>
                      <w:szCs w:val="26"/>
                    </w:rPr>
                    <m:t>z</m:t>
                  </m:r>
                </m:e>
                <m:sup>
                  <m:r>
                    <w:rPr>
                      <w:rFonts w:ascii="Cambria Math" w:hAnsi="Cambria Math" w:cs="B Nazanin"/>
                      <w:sz w:val="26"/>
                      <w:szCs w:val="26"/>
                    </w:rPr>
                    <m:t>2</m:t>
                  </m:r>
                </m:sup>
              </m:sSup>
              <m:r>
                <w:rPr>
                  <w:rFonts w:ascii="Cambria Math" w:hAnsi="Cambria Math" w:cs="B Nazanin"/>
                  <w:sz w:val="26"/>
                  <w:szCs w:val="26"/>
                </w:rPr>
                <m:t>pq</m:t>
              </m:r>
            </m:den>
          </m:f>
          <m:r>
            <w:rPr>
              <w:rFonts w:cs="B Nazanin"/>
              <w:sz w:val="26"/>
              <w:szCs w:val="26"/>
            </w:rPr>
            <w:br/>
          </m:r>
        </m:oMath>
      </m:oMathPara>
      <w:r w:rsidRPr="00CB1856">
        <w:rPr>
          <w:rFonts w:cs="B Nazanin" w:hint="cs"/>
          <w:sz w:val="26"/>
          <w:szCs w:val="26"/>
          <w:rtl/>
        </w:rPr>
        <w:t>که</w:t>
      </w:r>
      <w:r w:rsidRPr="00CB1856">
        <w:rPr>
          <w:rFonts w:cs="B Nazanin"/>
          <w:sz w:val="26"/>
          <w:szCs w:val="26"/>
          <w:rtl/>
        </w:rPr>
        <w:t xml:space="preserve"> </w:t>
      </w:r>
      <w:r w:rsidRPr="00CB1856">
        <w:rPr>
          <w:rFonts w:cs="B Nazanin" w:hint="cs"/>
          <w:sz w:val="26"/>
          <w:szCs w:val="26"/>
          <w:rtl/>
        </w:rPr>
        <w:t>در</w:t>
      </w:r>
      <w:r w:rsidRPr="00CB1856">
        <w:rPr>
          <w:rFonts w:cs="B Nazanin"/>
          <w:sz w:val="26"/>
          <w:szCs w:val="26"/>
          <w:rtl/>
        </w:rPr>
        <w:t xml:space="preserve"> </w:t>
      </w:r>
      <w:r w:rsidRPr="00CB1856">
        <w:rPr>
          <w:rFonts w:cs="B Nazanin" w:hint="cs"/>
          <w:sz w:val="26"/>
          <w:szCs w:val="26"/>
          <w:rtl/>
        </w:rPr>
        <w:t>آن</w:t>
      </w:r>
    </w:p>
    <w:p w14:paraId="3A6B10F7" w14:textId="7D30E1EE" w:rsidR="00CB1856" w:rsidRPr="00CB1856" w:rsidRDefault="00CB1856" w:rsidP="00CB1856">
      <w:pPr>
        <w:jc w:val="lowKashida"/>
        <w:rPr>
          <w:rFonts w:cs="B Nazanin"/>
          <w:sz w:val="26"/>
          <w:szCs w:val="26"/>
          <w:rtl/>
        </w:rPr>
      </w:pPr>
      <w:r w:rsidRPr="00CB1856">
        <w:rPr>
          <w:rFonts w:cs="B Nazanin"/>
          <w:sz w:val="26"/>
          <w:szCs w:val="26"/>
        </w:rPr>
        <w:t>n</w:t>
      </w:r>
      <w:r w:rsidRPr="00CB1856">
        <w:rPr>
          <w:rFonts w:cs="B Nazanin"/>
          <w:sz w:val="26"/>
          <w:szCs w:val="26"/>
          <w:rtl/>
        </w:rPr>
        <w:t xml:space="preserve"> = </w:t>
      </w:r>
      <w:r w:rsidRPr="00CB1856">
        <w:rPr>
          <w:rFonts w:cs="B Nazanin" w:hint="cs"/>
          <w:sz w:val="26"/>
          <w:szCs w:val="26"/>
          <w:rtl/>
        </w:rPr>
        <w:t>حجم</w:t>
      </w:r>
      <w:r w:rsidRPr="00CB1856">
        <w:rPr>
          <w:rFonts w:cs="B Nazanin"/>
          <w:sz w:val="26"/>
          <w:szCs w:val="26"/>
          <w:rtl/>
        </w:rPr>
        <w:t xml:space="preserve"> </w:t>
      </w:r>
      <w:r w:rsidRPr="00CB1856">
        <w:rPr>
          <w:rFonts w:cs="B Nazanin" w:hint="cs"/>
          <w:sz w:val="26"/>
          <w:szCs w:val="26"/>
          <w:rtl/>
        </w:rPr>
        <w:t>نمونه،</w:t>
      </w:r>
      <w:r w:rsidRPr="00CB1856">
        <w:rPr>
          <w:rFonts w:cs="B Nazanin"/>
          <w:sz w:val="26"/>
          <w:szCs w:val="26"/>
          <w:rtl/>
        </w:rPr>
        <w:t xml:space="preserve"> </w:t>
      </w:r>
      <w:r w:rsidRPr="00CB1856">
        <w:rPr>
          <w:rFonts w:cs="B Nazanin"/>
          <w:sz w:val="26"/>
          <w:szCs w:val="26"/>
        </w:rPr>
        <w:t>N</w:t>
      </w:r>
      <w:r w:rsidRPr="00CB1856">
        <w:rPr>
          <w:rFonts w:cs="B Nazanin"/>
          <w:sz w:val="26"/>
          <w:szCs w:val="26"/>
          <w:rtl/>
        </w:rPr>
        <w:t xml:space="preserve"> = </w:t>
      </w:r>
      <w:r w:rsidRPr="00CB1856">
        <w:rPr>
          <w:rFonts w:cs="B Nazanin" w:hint="cs"/>
          <w:sz w:val="26"/>
          <w:szCs w:val="26"/>
          <w:rtl/>
        </w:rPr>
        <w:t>جامعه</w:t>
      </w:r>
      <w:r w:rsidRPr="00CB1856">
        <w:rPr>
          <w:rFonts w:cs="B Nazanin"/>
          <w:sz w:val="26"/>
          <w:szCs w:val="26"/>
          <w:rtl/>
        </w:rPr>
        <w:t xml:space="preserve"> </w:t>
      </w:r>
      <w:r w:rsidRPr="00CB1856">
        <w:rPr>
          <w:rFonts w:cs="B Nazanin" w:hint="cs"/>
          <w:sz w:val="26"/>
          <w:szCs w:val="26"/>
          <w:rtl/>
        </w:rPr>
        <w:t>آماری،</w:t>
      </w:r>
      <w:r w:rsidRPr="00CB1856">
        <w:rPr>
          <w:rFonts w:cs="B Nazanin"/>
          <w:sz w:val="26"/>
          <w:szCs w:val="26"/>
          <w:rtl/>
        </w:rPr>
        <w:t xml:space="preserve"> </w:t>
      </w:r>
      <w:r w:rsidRPr="00CB1856">
        <w:rPr>
          <w:rFonts w:cs="B Nazanin"/>
          <w:sz w:val="26"/>
          <w:szCs w:val="26"/>
        </w:rPr>
        <w:t>z</w:t>
      </w:r>
      <w:r w:rsidRPr="00CB1856">
        <w:rPr>
          <w:rFonts w:cs="B Nazanin"/>
          <w:sz w:val="26"/>
          <w:szCs w:val="26"/>
          <w:rtl/>
        </w:rPr>
        <w:t xml:space="preserve"> = </w:t>
      </w:r>
      <w:r w:rsidRPr="00CB1856">
        <w:rPr>
          <w:rFonts w:cs="B Nazanin" w:hint="cs"/>
          <w:sz w:val="26"/>
          <w:szCs w:val="26"/>
          <w:rtl/>
        </w:rPr>
        <w:t>مقدار</w:t>
      </w:r>
      <w:r w:rsidRPr="00CB1856">
        <w:rPr>
          <w:rFonts w:cs="B Nazanin"/>
          <w:sz w:val="26"/>
          <w:szCs w:val="26"/>
          <w:rtl/>
        </w:rPr>
        <w:t xml:space="preserve"> </w:t>
      </w:r>
      <w:r w:rsidRPr="00CB1856">
        <w:rPr>
          <w:rFonts w:cs="B Nazanin" w:hint="cs"/>
          <w:sz w:val="26"/>
          <w:szCs w:val="26"/>
          <w:rtl/>
        </w:rPr>
        <w:t>ثابت</w:t>
      </w:r>
      <w:r w:rsidRPr="00CB1856">
        <w:rPr>
          <w:rFonts w:cs="B Nazanin"/>
          <w:sz w:val="26"/>
          <w:szCs w:val="26"/>
          <w:rtl/>
        </w:rPr>
        <w:t xml:space="preserve"> </w:t>
      </w:r>
      <w:r w:rsidRPr="00CB1856">
        <w:rPr>
          <w:rFonts w:cs="B Nazanin" w:hint="cs"/>
          <w:sz w:val="26"/>
          <w:szCs w:val="26"/>
          <w:rtl/>
        </w:rPr>
        <w:t>در</w:t>
      </w:r>
      <w:r w:rsidRPr="00CB1856">
        <w:rPr>
          <w:rFonts w:cs="B Nazanin"/>
          <w:sz w:val="26"/>
          <w:szCs w:val="26"/>
          <w:rtl/>
        </w:rPr>
        <w:t xml:space="preserve"> </w:t>
      </w:r>
      <w:r w:rsidRPr="00CB1856">
        <w:rPr>
          <w:rFonts w:cs="B Nazanin" w:hint="cs"/>
          <w:sz w:val="26"/>
          <w:szCs w:val="26"/>
          <w:rtl/>
        </w:rPr>
        <w:t>سطح</w:t>
      </w:r>
      <w:r w:rsidRPr="00CB1856">
        <w:rPr>
          <w:rFonts w:cs="B Nazanin"/>
          <w:sz w:val="26"/>
          <w:szCs w:val="26"/>
          <w:rtl/>
        </w:rPr>
        <w:t xml:space="preserve"> </w:t>
      </w:r>
      <w:r w:rsidRPr="00CB1856">
        <w:rPr>
          <w:rFonts w:cs="B Nazanin" w:hint="cs"/>
          <w:sz w:val="26"/>
          <w:szCs w:val="26"/>
          <w:rtl/>
        </w:rPr>
        <w:t>اطمینان</w:t>
      </w:r>
      <w:r w:rsidRPr="00CB1856">
        <w:rPr>
          <w:rFonts w:cs="B Nazanin"/>
          <w:sz w:val="26"/>
          <w:szCs w:val="26"/>
          <w:rtl/>
        </w:rPr>
        <w:t xml:space="preserve"> 95 </w:t>
      </w:r>
      <w:r w:rsidRPr="00CB1856">
        <w:rPr>
          <w:rFonts w:cs="B Nazanin" w:hint="cs"/>
          <w:sz w:val="26"/>
          <w:szCs w:val="26"/>
          <w:rtl/>
        </w:rPr>
        <w:t>درصد</w:t>
      </w:r>
      <w:r w:rsidRPr="00CB1856">
        <w:rPr>
          <w:rFonts w:cs="B Nazanin"/>
          <w:sz w:val="26"/>
          <w:szCs w:val="26"/>
          <w:rtl/>
        </w:rPr>
        <w:t xml:space="preserve"> (</w:t>
      </w:r>
      <w:proofErr w:type="gramStart"/>
      <w:r w:rsidRPr="00CB1856">
        <w:rPr>
          <w:rFonts w:cs="B Nazanin"/>
          <w:sz w:val="26"/>
          <w:szCs w:val="26"/>
          <w:rtl/>
        </w:rPr>
        <w:t>1.96)</w:t>
      </w:r>
      <w:r w:rsidRPr="00CB1856">
        <w:rPr>
          <w:rFonts w:cs="B Nazanin" w:hint="cs"/>
          <w:sz w:val="26"/>
          <w:szCs w:val="26"/>
          <w:rtl/>
        </w:rPr>
        <w:t>،</w:t>
      </w:r>
      <w:proofErr w:type="gramEnd"/>
      <w:r w:rsidRPr="00CB1856">
        <w:rPr>
          <w:rFonts w:cs="B Nazanin"/>
          <w:sz w:val="26"/>
          <w:szCs w:val="26"/>
          <w:rtl/>
        </w:rPr>
        <w:t xml:space="preserve"> </w:t>
      </w:r>
      <w:r w:rsidRPr="00CB1856">
        <w:rPr>
          <w:rFonts w:cs="B Nazanin"/>
          <w:sz w:val="26"/>
          <w:szCs w:val="26"/>
        </w:rPr>
        <w:t>p</w:t>
      </w:r>
      <w:r w:rsidRPr="00CB1856">
        <w:rPr>
          <w:rFonts w:cs="B Nazanin"/>
          <w:sz w:val="26"/>
          <w:szCs w:val="26"/>
          <w:rtl/>
        </w:rPr>
        <w:t xml:space="preserve"> </w:t>
      </w:r>
      <w:r w:rsidRPr="00CB1856">
        <w:rPr>
          <w:rFonts w:cs="B Nazanin" w:hint="cs"/>
          <w:sz w:val="26"/>
          <w:szCs w:val="26"/>
          <w:rtl/>
        </w:rPr>
        <w:t>و</w:t>
      </w:r>
      <w:r w:rsidRPr="00CB1856">
        <w:rPr>
          <w:rFonts w:cs="B Nazanin"/>
          <w:sz w:val="26"/>
          <w:szCs w:val="26"/>
          <w:rtl/>
        </w:rPr>
        <w:t xml:space="preserve"> </w:t>
      </w:r>
      <w:r w:rsidRPr="00CB1856">
        <w:rPr>
          <w:rFonts w:cs="B Nazanin"/>
          <w:sz w:val="26"/>
          <w:szCs w:val="26"/>
        </w:rPr>
        <w:t>q</w:t>
      </w:r>
      <w:r w:rsidRPr="00CB1856">
        <w:rPr>
          <w:rFonts w:cs="B Nazanin"/>
          <w:sz w:val="26"/>
          <w:szCs w:val="26"/>
          <w:rtl/>
        </w:rPr>
        <w:t xml:space="preserve"> = </w:t>
      </w:r>
      <w:r w:rsidRPr="00CB1856">
        <w:rPr>
          <w:rFonts w:cs="B Nazanin" w:hint="cs"/>
          <w:sz w:val="26"/>
          <w:szCs w:val="26"/>
          <w:rtl/>
        </w:rPr>
        <w:t>نسبت</w:t>
      </w:r>
      <w:r w:rsidRPr="00CB1856">
        <w:rPr>
          <w:rFonts w:cs="B Nazanin"/>
          <w:sz w:val="26"/>
          <w:szCs w:val="26"/>
          <w:rtl/>
        </w:rPr>
        <w:t xml:space="preserve"> </w:t>
      </w:r>
      <w:r w:rsidRPr="00CB1856">
        <w:rPr>
          <w:rFonts w:cs="B Nazanin" w:hint="cs"/>
          <w:sz w:val="26"/>
          <w:szCs w:val="26"/>
          <w:rtl/>
        </w:rPr>
        <w:t>برآوردی</w:t>
      </w:r>
      <w:r w:rsidRPr="00CB1856">
        <w:rPr>
          <w:rFonts w:cs="B Nazanin"/>
          <w:sz w:val="26"/>
          <w:szCs w:val="26"/>
          <w:rtl/>
        </w:rPr>
        <w:t xml:space="preserve"> </w:t>
      </w:r>
      <w:r w:rsidRPr="00CB1856">
        <w:rPr>
          <w:rFonts w:cs="B Nazanin" w:hint="cs"/>
          <w:sz w:val="26"/>
          <w:szCs w:val="26"/>
          <w:rtl/>
        </w:rPr>
        <w:t>ویژگی</w:t>
      </w:r>
      <w:r w:rsidRPr="00CB1856">
        <w:rPr>
          <w:rFonts w:cs="B Nazanin"/>
          <w:sz w:val="26"/>
          <w:szCs w:val="26"/>
          <w:rtl/>
        </w:rPr>
        <w:t xml:space="preserve"> </w:t>
      </w:r>
      <w:r w:rsidRPr="00CB1856">
        <w:rPr>
          <w:rFonts w:cs="B Nazanin" w:hint="cs"/>
          <w:sz w:val="26"/>
          <w:szCs w:val="26"/>
          <w:rtl/>
        </w:rPr>
        <w:t>مورد</w:t>
      </w:r>
      <w:r w:rsidRPr="00CB1856">
        <w:rPr>
          <w:rFonts w:cs="B Nazanin"/>
          <w:sz w:val="26"/>
          <w:szCs w:val="26"/>
          <w:rtl/>
        </w:rPr>
        <w:t xml:space="preserve"> </w:t>
      </w:r>
      <w:r w:rsidRPr="00CB1856">
        <w:rPr>
          <w:rFonts w:cs="B Nazanin" w:hint="cs"/>
          <w:sz w:val="26"/>
          <w:szCs w:val="26"/>
          <w:rtl/>
        </w:rPr>
        <w:t>نظر</w:t>
      </w:r>
      <w:r w:rsidRPr="00CB1856">
        <w:rPr>
          <w:rFonts w:cs="B Nazanin"/>
          <w:sz w:val="26"/>
          <w:szCs w:val="26"/>
          <w:rtl/>
        </w:rPr>
        <w:t xml:space="preserve"> (</w:t>
      </w:r>
      <w:proofErr w:type="gramStart"/>
      <w:r w:rsidRPr="00CB1856">
        <w:rPr>
          <w:rFonts w:cs="B Nazanin"/>
          <w:sz w:val="26"/>
          <w:szCs w:val="26"/>
          <w:rtl/>
        </w:rPr>
        <w:t>0.5)</w:t>
      </w:r>
      <w:r w:rsidRPr="00CB1856">
        <w:rPr>
          <w:rFonts w:cs="B Nazanin" w:hint="cs"/>
          <w:sz w:val="26"/>
          <w:szCs w:val="26"/>
          <w:rtl/>
        </w:rPr>
        <w:t>،</w:t>
      </w:r>
      <w:proofErr w:type="gramEnd"/>
      <w:r w:rsidRPr="00CB1856">
        <w:rPr>
          <w:rFonts w:cs="B Nazanin"/>
          <w:sz w:val="26"/>
          <w:szCs w:val="26"/>
          <w:rtl/>
        </w:rPr>
        <w:t xml:space="preserve"> </w:t>
      </w:r>
      <w:r w:rsidRPr="00CB1856">
        <w:rPr>
          <w:rFonts w:cs="B Nazanin" w:hint="cs"/>
          <w:sz w:val="26"/>
          <w:szCs w:val="26"/>
          <w:rtl/>
        </w:rPr>
        <w:t>و</w:t>
      </w:r>
      <w:r w:rsidRPr="00CB1856">
        <w:rPr>
          <w:rFonts w:cs="B Nazanin"/>
          <w:sz w:val="26"/>
          <w:szCs w:val="26"/>
          <w:rtl/>
        </w:rPr>
        <w:t xml:space="preserve"> </w:t>
      </w:r>
      <w:r w:rsidRPr="00CB1856">
        <w:rPr>
          <w:rFonts w:cs="B Nazanin"/>
          <w:sz w:val="26"/>
          <w:szCs w:val="26"/>
        </w:rPr>
        <w:t>d</w:t>
      </w:r>
      <w:r w:rsidRPr="00CB1856">
        <w:rPr>
          <w:rFonts w:cs="B Nazanin"/>
          <w:sz w:val="26"/>
          <w:szCs w:val="26"/>
          <w:rtl/>
        </w:rPr>
        <w:t xml:space="preserve"> = </w:t>
      </w:r>
      <w:r w:rsidRPr="00CB1856">
        <w:rPr>
          <w:rFonts w:cs="B Nazanin" w:hint="cs"/>
          <w:sz w:val="26"/>
          <w:szCs w:val="26"/>
          <w:rtl/>
        </w:rPr>
        <w:t>میزان</w:t>
      </w:r>
      <w:r w:rsidRPr="00CB1856">
        <w:rPr>
          <w:rFonts w:cs="B Nazanin"/>
          <w:sz w:val="26"/>
          <w:szCs w:val="26"/>
          <w:rtl/>
        </w:rPr>
        <w:t xml:space="preserve"> </w:t>
      </w:r>
      <w:r w:rsidRPr="00CB1856">
        <w:rPr>
          <w:rFonts w:cs="B Nazanin" w:hint="cs"/>
          <w:sz w:val="26"/>
          <w:szCs w:val="26"/>
          <w:rtl/>
        </w:rPr>
        <w:t>خطا</w:t>
      </w:r>
      <w:r w:rsidRPr="00CB1856">
        <w:rPr>
          <w:rFonts w:cs="B Nazanin"/>
          <w:sz w:val="26"/>
          <w:szCs w:val="26"/>
          <w:rtl/>
        </w:rPr>
        <w:t xml:space="preserve"> (0.05).</w:t>
      </w:r>
    </w:p>
    <w:p w14:paraId="10AE3B17" w14:textId="38769F55" w:rsidR="00CB1856" w:rsidRPr="00CB1856" w:rsidRDefault="00CB1856" w:rsidP="00CB1856">
      <w:pPr>
        <w:jc w:val="lowKashida"/>
        <w:rPr>
          <w:rFonts w:cs="B Nazanin" w:hint="cs"/>
          <w:sz w:val="26"/>
          <w:szCs w:val="26"/>
          <w:rtl/>
        </w:rPr>
      </w:pPr>
      <w:r w:rsidRPr="00CB1856">
        <w:rPr>
          <w:rFonts w:cs="B Nazanin" w:hint="cs"/>
          <w:sz w:val="26"/>
          <w:szCs w:val="26"/>
          <w:rtl/>
        </w:rPr>
        <w:lastRenderedPageBreak/>
        <w:t>با</w:t>
      </w:r>
      <w:r w:rsidRPr="00CB1856">
        <w:rPr>
          <w:rFonts w:cs="B Nazanin"/>
          <w:sz w:val="26"/>
          <w:szCs w:val="26"/>
          <w:rtl/>
        </w:rPr>
        <w:t xml:space="preserve"> </w:t>
      </w:r>
      <w:r w:rsidRPr="00CB1856">
        <w:rPr>
          <w:rFonts w:cs="B Nazanin" w:hint="cs"/>
          <w:sz w:val="26"/>
          <w:szCs w:val="26"/>
          <w:rtl/>
        </w:rPr>
        <w:t>جایگذاری</w:t>
      </w:r>
      <w:r w:rsidRPr="00CB1856">
        <w:rPr>
          <w:rFonts w:cs="B Nazanin"/>
          <w:sz w:val="26"/>
          <w:szCs w:val="26"/>
          <w:rtl/>
        </w:rPr>
        <w:t xml:space="preserve"> </w:t>
      </w:r>
      <w:r w:rsidRPr="00CB1856">
        <w:rPr>
          <w:rFonts w:cs="B Nazanin" w:hint="cs"/>
          <w:sz w:val="26"/>
          <w:szCs w:val="26"/>
          <w:rtl/>
        </w:rPr>
        <w:t>مقادیر،</w:t>
      </w:r>
      <w:r w:rsidRPr="00CB1856">
        <w:rPr>
          <w:rFonts w:cs="B Nazanin"/>
          <w:sz w:val="26"/>
          <w:szCs w:val="26"/>
          <w:rtl/>
        </w:rPr>
        <w:t xml:space="preserve"> </w:t>
      </w:r>
      <w:r w:rsidRPr="00CB1856">
        <w:rPr>
          <w:rFonts w:cs="B Nazanin" w:hint="cs"/>
          <w:sz w:val="26"/>
          <w:szCs w:val="26"/>
          <w:rtl/>
        </w:rPr>
        <w:t>حجم</w:t>
      </w:r>
      <w:r w:rsidRPr="00CB1856">
        <w:rPr>
          <w:rFonts w:cs="B Nazanin"/>
          <w:sz w:val="26"/>
          <w:szCs w:val="26"/>
          <w:rtl/>
        </w:rPr>
        <w:t xml:space="preserve"> </w:t>
      </w:r>
      <w:r w:rsidRPr="00CB1856">
        <w:rPr>
          <w:rFonts w:cs="B Nazanin" w:hint="cs"/>
          <w:sz w:val="26"/>
          <w:szCs w:val="26"/>
          <w:rtl/>
        </w:rPr>
        <w:t>نمونه</w:t>
      </w:r>
      <w:r w:rsidRPr="00CB1856">
        <w:rPr>
          <w:rFonts w:cs="B Nazanin"/>
          <w:sz w:val="26"/>
          <w:szCs w:val="26"/>
          <w:rtl/>
        </w:rPr>
        <w:t xml:space="preserve"> </w:t>
      </w:r>
      <w:r w:rsidRPr="00CB1856">
        <w:rPr>
          <w:rFonts w:cs="B Nazanin" w:hint="cs"/>
          <w:sz w:val="26"/>
          <w:szCs w:val="26"/>
          <w:rtl/>
        </w:rPr>
        <w:t>حدود</w:t>
      </w:r>
      <w:r w:rsidRPr="00CB1856">
        <w:rPr>
          <w:rFonts w:cs="B Nazanin"/>
          <w:sz w:val="26"/>
          <w:szCs w:val="26"/>
          <w:rtl/>
        </w:rPr>
        <w:t xml:space="preserve"> 265 </w:t>
      </w:r>
      <w:r w:rsidRPr="00CB1856">
        <w:rPr>
          <w:rFonts w:cs="B Nazanin" w:hint="cs"/>
          <w:sz w:val="26"/>
          <w:szCs w:val="26"/>
          <w:rtl/>
        </w:rPr>
        <w:t>نفر</w:t>
      </w:r>
      <w:r w:rsidRPr="00CB1856">
        <w:rPr>
          <w:rFonts w:cs="B Nazanin"/>
          <w:sz w:val="26"/>
          <w:szCs w:val="26"/>
          <w:rtl/>
        </w:rPr>
        <w:t xml:space="preserve"> </w:t>
      </w:r>
      <w:r w:rsidRPr="00CB1856">
        <w:rPr>
          <w:rFonts w:cs="B Nazanin" w:hint="cs"/>
          <w:sz w:val="26"/>
          <w:szCs w:val="26"/>
          <w:rtl/>
        </w:rPr>
        <w:t>به</w:t>
      </w:r>
      <w:r w:rsidRPr="00CB1856">
        <w:rPr>
          <w:rFonts w:cs="B Nazanin"/>
          <w:sz w:val="26"/>
          <w:szCs w:val="26"/>
          <w:rtl/>
        </w:rPr>
        <w:t xml:space="preserve"> </w:t>
      </w:r>
      <w:r w:rsidRPr="00CB1856">
        <w:rPr>
          <w:rFonts w:cs="B Nazanin" w:hint="cs"/>
          <w:sz w:val="26"/>
          <w:szCs w:val="26"/>
          <w:rtl/>
        </w:rPr>
        <w:t>دست</w:t>
      </w:r>
      <w:r w:rsidRPr="00CB1856">
        <w:rPr>
          <w:rFonts w:cs="B Nazanin"/>
          <w:sz w:val="26"/>
          <w:szCs w:val="26"/>
          <w:rtl/>
        </w:rPr>
        <w:t xml:space="preserve"> </w:t>
      </w:r>
      <w:r w:rsidRPr="00CB1856">
        <w:rPr>
          <w:rFonts w:cs="B Nazanin" w:hint="cs"/>
          <w:sz w:val="26"/>
          <w:szCs w:val="26"/>
          <w:rtl/>
        </w:rPr>
        <w:t>آمده</w:t>
      </w:r>
      <w:r w:rsidRPr="00CB1856">
        <w:rPr>
          <w:rFonts w:cs="B Nazanin"/>
          <w:sz w:val="26"/>
          <w:szCs w:val="26"/>
          <w:rtl/>
        </w:rPr>
        <w:t xml:space="preserve"> </w:t>
      </w:r>
      <w:r w:rsidRPr="00CB1856">
        <w:rPr>
          <w:rFonts w:cs="B Nazanin" w:hint="cs"/>
          <w:sz w:val="26"/>
          <w:szCs w:val="26"/>
          <w:rtl/>
        </w:rPr>
        <w:t>است</w:t>
      </w:r>
      <w:r w:rsidRPr="00CB1856">
        <w:rPr>
          <w:rFonts w:cs="B Nazanin"/>
          <w:sz w:val="26"/>
          <w:szCs w:val="26"/>
          <w:rtl/>
        </w:rPr>
        <w:t xml:space="preserve">. </w:t>
      </w:r>
      <w:r w:rsidRPr="00CB1856">
        <w:rPr>
          <w:rFonts w:cs="B Nazanin" w:hint="cs"/>
          <w:sz w:val="26"/>
          <w:szCs w:val="26"/>
          <w:rtl/>
        </w:rPr>
        <w:t>به</w:t>
      </w:r>
      <w:r w:rsidRPr="00CB1856">
        <w:rPr>
          <w:rFonts w:cs="B Nazanin"/>
          <w:sz w:val="26"/>
          <w:szCs w:val="26"/>
          <w:rtl/>
        </w:rPr>
        <w:t xml:space="preserve"> </w:t>
      </w:r>
      <w:r w:rsidRPr="00CB1856">
        <w:rPr>
          <w:rFonts w:cs="B Nazanin" w:hint="cs"/>
          <w:sz w:val="26"/>
          <w:szCs w:val="26"/>
          <w:rtl/>
        </w:rPr>
        <w:t>منظور</w:t>
      </w:r>
      <w:r w:rsidRPr="00CB1856">
        <w:rPr>
          <w:rFonts w:cs="B Nazanin"/>
          <w:sz w:val="26"/>
          <w:szCs w:val="26"/>
          <w:rtl/>
        </w:rPr>
        <w:t xml:space="preserve"> </w:t>
      </w:r>
      <w:r w:rsidRPr="00CB1856">
        <w:rPr>
          <w:rFonts w:cs="B Nazanin" w:hint="cs"/>
          <w:sz w:val="26"/>
          <w:szCs w:val="26"/>
          <w:rtl/>
        </w:rPr>
        <w:t>افزایش</w:t>
      </w:r>
      <w:r w:rsidRPr="00CB1856">
        <w:rPr>
          <w:rFonts w:cs="B Nazanin"/>
          <w:sz w:val="26"/>
          <w:szCs w:val="26"/>
          <w:rtl/>
        </w:rPr>
        <w:t xml:space="preserve"> </w:t>
      </w:r>
      <w:r w:rsidRPr="00CB1856">
        <w:rPr>
          <w:rFonts w:cs="B Nazanin" w:hint="cs"/>
          <w:sz w:val="26"/>
          <w:szCs w:val="26"/>
          <w:rtl/>
        </w:rPr>
        <w:t>دقت،</w:t>
      </w:r>
      <w:r w:rsidRPr="00CB1856">
        <w:rPr>
          <w:rFonts w:cs="B Nazanin"/>
          <w:sz w:val="26"/>
          <w:szCs w:val="26"/>
          <w:rtl/>
        </w:rPr>
        <w:t xml:space="preserve"> 280 </w:t>
      </w:r>
      <w:r w:rsidRPr="00CB1856">
        <w:rPr>
          <w:rFonts w:cs="B Nazanin" w:hint="cs"/>
          <w:sz w:val="26"/>
          <w:szCs w:val="26"/>
          <w:rtl/>
        </w:rPr>
        <w:t>پرسشنامه</w:t>
      </w:r>
      <w:r w:rsidRPr="00CB1856">
        <w:rPr>
          <w:rFonts w:cs="B Nazanin"/>
          <w:sz w:val="26"/>
          <w:szCs w:val="26"/>
          <w:rtl/>
        </w:rPr>
        <w:t xml:space="preserve"> </w:t>
      </w:r>
      <w:r w:rsidRPr="00CB1856">
        <w:rPr>
          <w:rFonts w:cs="B Nazanin" w:hint="cs"/>
          <w:sz w:val="26"/>
          <w:szCs w:val="26"/>
          <w:rtl/>
        </w:rPr>
        <w:t>بین</w:t>
      </w:r>
      <w:r w:rsidRPr="00CB1856">
        <w:rPr>
          <w:rFonts w:cs="B Nazanin"/>
          <w:sz w:val="26"/>
          <w:szCs w:val="26"/>
          <w:rtl/>
        </w:rPr>
        <w:t xml:space="preserve"> </w:t>
      </w:r>
      <w:r w:rsidRPr="00CB1856">
        <w:rPr>
          <w:rFonts w:cs="B Nazanin" w:hint="cs"/>
          <w:sz w:val="26"/>
          <w:szCs w:val="26"/>
          <w:rtl/>
        </w:rPr>
        <w:t>کارکنان</w:t>
      </w:r>
      <w:r w:rsidRPr="00CB1856">
        <w:rPr>
          <w:rFonts w:cs="B Nazanin"/>
          <w:sz w:val="26"/>
          <w:szCs w:val="26"/>
          <w:rtl/>
        </w:rPr>
        <w:t xml:space="preserve"> </w:t>
      </w:r>
      <w:r w:rsidRPr="00CB1856">
        <w:rPr>
          <w:rFonts w:cs="B Nazanin" w:hint="cs"/>
          <w:sz w:val="26"/>
          <w:szCs w:val="26"/>
          <w:rtl/>
        </w:rPr>
        <w:t>توزیع</w:t>
      </w:r>
      <w:r w:rsidRPr="00CB1856">
        <w:rPr>
          <w:rFonts w:cs="B Nazanin"/>
          <w:sz w:val="26"/>
          <w:szCs w:val="26"/>
          <w:rtl/>
        </w:rPr>
        <w:t xml:space="preserve"> </w:t>
      </w:r>
      <w:r w:rsidRPr="00CB1856">
        <w:rPr>
          <w:rFonts w:cs="B Nazanin" w:hint="cs"/>
          <w:sz w:val="26"/>
          <w:szCs w:val="26"/>
          <w:rtl/>
        </w:rPr>
        <w:t>شد</w:t>
      </w:r>
      <w:r w:rsidRPr="00CB1856">
        <w:rPr>
          <w:rFonts w:cs="B Nazanin"/>
          <w:sz w:val="26"/>
          <w:szCs w:val="26"/>
          <w:rtl/>
        </w:rPr>
        <w:t xml:space="preserve"> </w:t>
      </w:r>
      <w:r w:rsidRPr="00CB1856">
        <w:rPr>
          <w:rFonts w:cs="B Nazanin" w:hint="cs"/>
          <w:sz w:val="26"/>
          <w:szCs w:val="26"/>
          <w:rtl/>
        </w:rPr>
        <w:t>تا</w:t>
      </w:r>
      <w:r w:rsidRPr="00CB1856">
        <w:rPr>
          <w:rFonts w:cs="B Nazanin"/>
          <w:sz w:val="26"/>
          <w:szCs w:val="26"/>
          <w:rtl/>
        </w:rPr>
        <w:t xml:space="preserve"> </w:t>
      </w:r>
      <w:r w:rsidRPr="00CB1856">
        <w:rPr>
          <w:rFonts w:cs="B Nazanin" w:hint="cs"/>
          <w:sz w:val="26"/>
          <w:szCs w:val="26"/>
          <w:rtl/>
        </w:rPr>
        <w:t>در</w:t>
      </w:r>
      <w:r w:rsidRPr="00CB1856">
        <w:rPr>
          <w:rFonts w:cs="B Nazanin"/>
          <w:sz w:val="26"/>
          <w:szCs w:val="26"/>
          <w:rtl/>
        </w:rPr>
        <w:t xml:space="preserve"> </w:t>
      </w:r>
      <w:r w:rsidRPr="00CB1856">
        <w:rPr>
          <w:rFonts w:cs="B Nazanin" w:hint="cs"/>
          <w:sz w:val="26"/>
          <w:szCs w:val="26"/>
          <w:rtl/>
        </w:rPr>
        <w:t>صورت</w:t>
      </w:r>
      <w:r w:rsidRPr="00CB1856">
        <w:rPr>
          <w:rFonts w:cs="B Nazanin"/>
          <w:sz w:val="26"/>
          <w:szCs w:val="26"/>
          <w:rtl/>
        </w:rPr>
        <w:t xml:space="preserve"> </w:t>
      </w:r>
      <w:r w:rsidRPr="00CB1856">
        <w:rPr>
          <w:rFonts w:cs="B Nazanin" w:hint="cs"/>
          <w:sz w:val="26"/>
          <w:szCs w:val="26"/>
          <w:rtl/>
        </w:rPr>
        <w:t>حذف</w:t>
      </w:r>
      <w:r w:rsidRPr="00CB1856">
        <w:rPr>
          <w:rFonts w:cs="B Nazanin"/>
          <w:sz w:val="26"/>
          <w:szCs w:val="26"/>
          <w:rtl/>
        </w:rPr>
        <w:t xml:space="preserve"> </w:t>
      </w:r>
      <w:r w:rsidRPr="00CB1856">
        <w:rPr>
          <w:rFonts w:cs="B Nazanin" w:hint="cs"/>
          <w:sz w:val="26"/>
          <w:szCs w:val="26"/>
          <w:rtl/>
        </w:rPr>
        <w:t>موارد</w:t>
      </w:r>
      <w:r w:rsidRPr="00CB1856">
        <w:rPr>
          <w:rFonts w:cs="B Nazanin"/>
          <w:sz w:val="26"/>
          <w:szCs w:val="26"/>
          <w:rtl/>
        </w:rPr>
        <w:t xml:space="preserve"> </w:t>
      </w:r>
      <w:r w:rsidRPr="00CB1856">
        <w:rPr>
          <w:rFonts w:cs="B Nazanin" w:hint="cs"/>
          <w:sz w:val="26"/>
          <w:szCs w:val="26"/>
          <w:rtl/>
        </w:rPr>
        <w:t>ناقص،</w:t>
      </w:r>
      <w:r w:rsidRPr="00CB1856">
        <w:rPr>
          <w:rFonts w:cs="B Nazanin"/>
          <w:sz w:val="26"/>
          <w:szCs w:val="26"/>
          <w:rtl/>
        </w:rPr>
        <w:t xml:space="preserve"> </w:t>
      </w:r>
      <w:r w:rsidRPr="00CB1856">
        <w:rPr>
          <w:rFonts w:cs="B Nazanin" w:hint="cs"/>
          <w:sz w:val="26"/>
          <w:szCs w:val="26"/>
          <w:rtl/>
        </w:rPr>
        <w:t>حجم</w:t>
      </w:r>
      <w:r w:rsidRPr="00CB1856">
        <w:rPr>
          <w:rFonts w:cs="B Nazanin"/>
          <w:sz w:val="26"/>
          <w:szCs w:val="26"/>
          <w:rtl/>
        </w:rPr>
        <w:t xml:space="preserve"> </w:t>
      </w:r>
      <w:r w:rsidRPr="00CB1856">
        <w:rPr>
          <w:rFonts w:cs="B Nazanin" w:hint="cs"/>
          <w:sz w:val="26"/>
          <w:szCs w:val="26"/>
          <w:rtl/>
        </w:rPr>
        <w:t>نمونه</w:t>
      </w:r>
      <w:r w:rsidRPr="00CB1856">
        <w:rPr>
          <w:rFonts w:cs="B Nazanin"/>
          <w:sz w:val="26"/>
          <w:szCs w:val="26"/>
          <w:rtl/>
        </w:rPr>
        <w:t xml:space="preserve"> </w:t>
      </w:r>
      <w:r w:rsidRPr="00CB1856">
        <w:rPr>
          <w:rFonts w:cs="B Nazanin" w:hint="cs"/>
          <w:sz w:val="26"/>
          <w:szCs w:val="26"/>
          <w:rtl/>
        </w:rPr>
        <w:t>نهایی</w:t>
      </w:r>
      <w:r w:rsidRPr="00CB1856">
        <w:rPr>
          <w:rFonts w:cs="B Nazanin"/>
          <w:sz w:val="26"/>
          <w:szCs w:val="26"/>
          <w:rtl/>
        </w:rPr>
        <w:t xml:space="preserve"> </w:t>
      </w:r>
      <w:r w:rsidRPr="00CB1856">
        <w:rPr>
          <w:rFonts w:cs="B Nazanin" w:hint="cs"/>
          <w:sz w:val="26"/>
          <w:szCs w:val="26"/>
          <w:rtl/>
        </w:rPr>
        <w:t>حفظ</w:t>
      </w:r>
      <w:r w:rsidRPr="00CB1856">
        <w:rPr>
          <w:rFonts w:cs="B Nazanin"/>
          <w:sz w:val="26"/>
          <w:szCs w:val="26"/>
          <w:rtl/>
        </w:rPr>
        <w:t xml:space="preserve"> </w:t>
      </w:r>
      <w:r w:rsidRPr="00CB1856">
        <w:rPr>
          <w:rFonts w:cs="B Nazanin" w:hint="cs"/>
          <w:sz w:val="26"/>
          <w:szCs w:val="26"/>
          <w:rtl/>
        </w:rPr>
        <w:t>شود</w:t>
      </w:r>
      <w:r w:rsidRPr="00CB1856">
        <w:rPr>
          <w:rFonts w:cs="B Nazanin"/>
          <w:sz w:val="26"/>
          <w:szCs w:val="26"/>
          <w:rtl/>
        </w:rPr>
        <w:t>.</w:t>
      </w:r>
    </w:p>
    <w:p w14:paraId="5EEE5107" w14:textId="77777777" w:rsidR="00CB1856" w:rsidRPr="00CB1856" w:rsidRDefault="00CB1856" w:rsidP="00CB1856">
      <w:pPr>
        <w:jc w:val="center"/>
        <w:rPr>
          <w:rFonts w:cs="B Nazanin"/>
          <w:b/>
          <w:bCs/>
          <w:sz w:val="22"/>
          <w:szCs w:val="22"/>
        </w:rPr>
      </w:pPr>
      <w:r w:rsidRPr="00CB1856">
        <w:rPr>
          <w:rFonts w:cs="B Nazanin"/>
          <w:b/>
          <w:bCs/>
          <w:sz w:val="22"/>
          <w:szCs w:val="22"/>
          <w:rtl/>
        </w:rPr>
        <w:t>جدول 3.1: ترکیب جامعه و نمونه آماری پژوهش</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757"/>
        <w:gridCol w:w="1479"/>
        <w:gridCol w:w="1188"/>
        <w:gridCol w:w="1584"/>
        <w:gridCol w:w="1509"/>
      </w:tblGrid>
      <w:tr w:rsidR="00CB1856" w:rsidRPr="00CB1856" w14:paraId="69C1BE06" w14:textId="77777777" w:rsidTr="00CB1856">
        <w:trPr>
          <w:tblHeader/>
          <w:tblCellSpacing w:w="15" w:type="dxa"/>
          <w:jc w:val="center"/>
        </w:trPr>
        <w:tc>
          <w:tcPr>
            <w:tcW w:w="0" w:type="auto"/>
            <w:vAlign w:val="center"/>
            <w:hideMark/>
          </w:tcPr>
          <w:p w14:paraId="77A764D6" w14:textId="77777777" w:rsidR="00CB1856" w:rsidRPr="00CB1856" w:rsidRDefault="00CB1856" w:rsidP="00CB1856">
            <w:pPr>
              <w:jc w:val="lowKashida"/>
              <w:rPr>
                <w:rFonts w:cs="B Nazanin"/>
                <w:b/>
                <w:bCs/>
              </w:rPr>
            </w:pPr>
            <w:r w:rsidRPr="00CB1856">
              <w:rPr>
                <w:rFonts w:cs="B Nazanin"/>
                <w:b/>
                <w:bCs/>
                <w:rtl/>
              </w:rPr>
              <w:t>ردیف</w:t>
            </w:r>
          </w:p>
        </w:tc>
        <w:tc>
          <w:tcPr>
            <w:tcW w:w="0" w:type="auto"/>
            <w:vAlign w:val="center"/>
            <w:hideMark/>
          </w:tcPr>
          <w:p w14:paraId="6BD46A23" w14:textId="77777777" w:rsidR="00CB1856" w:rsidRPr="00CB1856" w:rsidRDefault="00CB1856" w:rsidP="00CB1856">
            <w:pPr>
              <w:jc w:val="lowKashida"/>
              <w:rPr>
                <w:rFonts w:cs="B Nazanin"/>
                <w:b/>
                <w:bCs/>
              </w:rPr>
            </w:pPr>
            <w:r w:rsidRPr="00CB1856">
              <w:rPr>
                <w:rFonts w:cs="B Nazanin"/>
                <w:b/>
                <w:bCs/>
                <w:rtl/>
              </w:rPr>
              <w:t>واحد سازمانی</w:t>
            </w:r>
          </w:p>
        </w:tc>
        <w:tc>
          <w:tcPr>
            <w:tcW w:w="0" w:type="auto"/>
            <w:vAlign w:val="center"/>
            <w:hideMark/>
          </w:tcPr>
          <w:p w14:paraId="4EF8BF6B" w14:textId="77777777" w:rsidR="00CB1856" w:rsidRPr="00CB1856" w:rsidRDefault="00CB1856" w:rsidP="00CB1856">
            <w:pPr>
              <w:jc w:val="lowKashida"/>
              <w:rPr>
                <w:rFonts w:cs="B Nazanin"/>
                <w:b/>
                <w:bCs/>
              </w:rPr>
            </w:pPr>
            <w:r w:rsidRPr="00CB1856">
              <w:rPr>
                <w:rFonts w:cs="B Nazanin"/>
                <w:b/>
                <w:bCs/>
                <w:rtl/>
              </w:rPr>
              <w:t>تعداد کارکنان</w:t>
            </w:r>
          </w:p>
        </w:tc>
        <w:tc>
          <w:tcPr>
            <w:tcW w:w="0" w:type="auto"/>
            <w:vAlign w:val="center"/>
            <w:hideMark/>
          </w:tcPr>
          <w:p w14:paraId="37D44BB5" w14:textId="77777777" w:rsidR="00CB1856" w:rsidRPr="00CB1856" w:rsidRDefault="00CB1856" w:rsidP="00CB1856">
            <w:pPr>
              <w:jc w:val="lowKashida"/>
              <w:rPr>
                <w:rFonts w:cs="B Nazanin"/>
                <w:b/>
                <w:bCs/>
              </w:rPr>
            </w:pPr>
            <w:r w:rsidRPr="00CB1856">
              <w:rPr>
                <w:rFonts w:cs="B Nazanin"/>
                <w:b/>
                <w:bCs/>
                <w:rtl/>
              </w:rPr>
              <w:t>حجم نمونه منتخب</w:t>
            </w:r>
          </w:p>
        </w:tc>
        <w:tc>
          <w:tcPr>
            <w:tcW w:w="0" w:type="auto"/>
            <w:vAlign w:val="center"/>
            <w:hideMark/>
          </w:tcPr>
          <w:p w14:paraId="66691E71" w14:textId="77777777" w:rsidR="00CB1856" w:rsidRPr="00CB1856" w:rsidRDefault="00CB1856" w:rsidP="00CB1856">
            <w:pPr>
              <w:jc w:val="lowKashida"/>
              <w:rPr>
                <w:rFonts w:cs="B Nazanin"/>
                <w:b/>
                <w:bCs/>
              </w:rPr>
            </w:pPr>
            <w:r w:rsidRPr="00CB1856">
              <w:rPr>
                <w:rFonts w:cs="B Nazanin"/>
                <w:b/>
                <w:bCs/>
                <w:rtl/>
              </w:rPr>
              <w:t>درصد از کل نمونه</w:t>
            </w:r>
          </w:p>
        </w:tc>
      </w:tr>
      <w:tr w:rsidR="00CB1856" w:rsidRPr="00CB1856" w14:paraId="08A9FBB7" w14:textId="77777777" w:rsidTr="00CB1856">
        <w:trPr>
          <w:tblCellSpacing w:w="15" w:type="dxa"/>
          <w:jc w:val="center"/>
        </w:trPr>
        <w:tc>
          <w:tcPr>
            <w:tcW w:w="0" w:type="auto"/>
            <w:vAlign w:val="center"/>
            <w:hideMark/>
          </w:tcPr>
          <w:p w14:paraId="48A3D860" w14:textId="77777777" w:rsidR="00CB1856" w:rsidRPr="00CB1856" w:rsidRDefault="00CB1856" w:rsidP="00CB1856">
            <w:pPr>
              <w:jc w:val="lowKashida"/>
              <w:rPr>
                <w:rFonts w:cs="B Nazanin"/>
              </w:rPr>
            </w:pPr>
            <w:r w:rsidRPr="00CB1856">
              <w:rPr>
                <w:rFonts w:cs="B Nazanin"/>
              </w:rPr>
              <w:t>1</w:t>
            </w:r>
          </w:p>
        </w:tc>
        <w:tc>
          <w:tcPr>
            <w:tcW w:w="0" w:type="auto"/>
            <w:vAlign w:val="center"/>
            <w:hideMark/>
          </w:tcPr>
          <w:p w14:paraId="50B0BFCD" w14:textId="77777777" w:rsidR="00CB1856" w:rsidRPr="00CB1856" w:rsidRDefault="00CB1856" w:rsidP="00CB1856">
            <w:pPr>
              <w:jc w:val="lowKashida"/>
              <w:rPr>
                <w:rFonts w:cs="B Nazanin"/>
              </w:rPr>
            </w:pPr>
            <w:r w:rsidRPr="00CB1856">
              <w:rPr>
                <w:rFonts w:cs="B Nazanin"/>
                <w:rtl/>
              </w:rPr>
              <w:t>فناوری اطلاعات</w:t>
            </w:r>
          </w:p>
        </w:tc>
        <w:tc>
          <w:tcPr>
            <w:tcW w:w="0" w:type="auto"/>
            <w:vAlign w:val="center"/>
            <w:hideMark/>
          </w:tcPr>
          <w:p w14:paraId="27BB0F04" w14:textId="77777777" w:rsidR="00CB1856" w:rsidRPr="00CB1856" w:rsidRDefault="00CB1856" w:rsidP="00CB1856">
            <w:pPr>
              <w:jc w:val="lowKashida"/>
              <w:rPr>
                <w:rFonts w:cs="B Nazanin"/>
              </w:rPr>
            </w:pPr>
            <w:r w:rsidRPr="00CB1856">
              <w:rPr>
                <w:rFonts w:cs="B Nazanin"/>
              </w:rPr>
              <w:t>90</w:t>
            </w:r>
          </w:p>
        </w:tc>
        <w:tc>
          <w:tcPr>
            <w:tcW w:w="0" w:type="auto"/>
            <w:vAlign w:val="center"/>
            <w:hideMark/>
          </w:tcPr>
          <w:p w14:paraId="4E3BC360" w14:textId="77777777" w:rsidR="00CB1856" w:rsidRPr="00CB1856" w:rsidRDefault="00CB1856" w:rsidP="00CB1856">
            <w:pPr>
              <w:jc w:val="lowKashida"/>
              <w:rPr>
                <w:rFonts w:cs="B Nazanin"/>
              </w:rPr>
            </w:pPr>
            <w:r w:rsidRPr="00CB1856">
              <w:rPr>
                <w:rFonts w:cs="B Nazanin"/>
              </w:rPr>
              <w:t>28</w:t>
            </w:r>
          </w:p>
        </w:tc>
        <w:tc>
          <w:tcPr>
            <w:tcW w:w="0" w:type="auto"/>
            <w:vAlign w:val="center"/>
            <w:hideMark/>
          </w:tcPr>
          <w:p w14:paraId="65C3192F" w14:textId="77777777" w:rsidR="00CB1856" w:rsidRPr="00CB1856" w:rsidRDefault="00CB1856" w:rsidP="00CB1856">
            <w:pPr>
              <w:jc w:val="lowKashida"/>
              <w:rPr>
                <w:rFonts w:cs="B Nazanin"/>
              </w:rPr>
            </w:pPr>
            <w:r w:rsidRPr="00CB1856">
              <w:rPr>
                <w:rFonts w:cs="B Nazanin"/>
              </w:rPr>
              <w:t>10.5%</w:t>
            </w:r>
          </w:p>
        </w:tc>
      </w:tr>
      <w:tr w:rsidR="00CB1856" w:rsidRPr="00CB1856" w14:paraId="69914DE5" w14:textId="77777777" w:rsidTr="00CB1856">
        <w:trPr>
          <w:tblCellSpacing w:w="15" w:type="dxa"/>
          <w:jc w:val="center"/>
        </w:trPr>
        <w:tc>
          <w:tcPr>
            <w:tcW w:w="0" w:type="auto"/>
            <w:vAlign w:val="center"/>
            <w:hideMark/>
          </w:tcPr>
          <w:p w14:paraId="7C2A5493" w14:textId="77777777" w:rsidR="00CB1856" w:rsidRPr="00CB1856" w:rsidRDefault="00CB1856" w:rsidP="00CB1856">
            <w:pPr>
              <w:jc w:val="lowKashida"/>
              <w:rPr>
                <w:rFonts w:cs="B Nazanin"/>
              </w:rPr>
            </w:pPr>
            <w:r w:rsidRPr="00CB1856">
              <w:rPr>
                <w:rFonts w:cs="B Nazanin"/>
              </w:rPr>
              <w:t>2</w:t>
            </w:r>
          </w:p>
        </w:tc>
        <w:tc>
          <w:tcPr>
            <w:tcW w:w="0" w:type="auto"/>
            <w:vAlign w:val="center"/>
            <w:hideMark/>
          </w:tcPr>
          <w:p w14:paraId="7EFB74F9" w14:textId="77777777" w:rsidR="00CB1856" w:rsidRPr="00CB1856" w:rsidRDefault="00CB1856" w:rsidP="00CB1856">
            <w:pPr>
              <w:jc w:val="lowKashida"/>
              <w:rPr>
                <w:rFonts w:cs="B Nazanin"/>
              </w:rPr>
            </w:pPr>
            <w:r w:rsidRPr="00CB1856">
              <w:rPr>
                <w:rFonts w:cs="B Nazanin"/>
                <w:rtl/>
              </w:rPr>
              <w:t>تولید</w:t>
            </w:r>
          </w:p>
        </w:tc>
        <w:tc>
          <w:tcPr>
            <w:tcW w:w="0" w:type="auto"/>
            <w:vAlign w:val="center"/>
            <w:hideMark/>
          </w:tcPr>
          <w:p w14:paraId="0FC3721D" w14:textId="77777777" w:rsidR="00CB1856" w:rsidRPr="00CB1856" w:rsidRDefault="00CB1856" w:rsidP="00CB1856">
            <w:pPr>
              <w:jc w:val="lowKashida"/>
              <w:rPr>
                <w:rFonts w:cs="B Nazanin"/>
              </w:rPr>
            </w:pPr>
            <w:r w:rsidRPr="00CB1856">
              <w:rPr>
                <w:rFonts w:cs="B Nazanin"/>
              </w:rPr>
              <w:t>320</w:t>
            </w:r>
          </w:p>
        </w:tc>
        <w:tc>
          <w:tcPr>
            <w:tcW w:w="0" w:type="auto"/>
            <w:vAlign w:val="center"/>
            <w:hideMark/>
          </w:tcPr>
          <w:p w14:paraId="57FD8D8A" w14:textId="77777777" w:rsidR="00CB1856" w:rsidRPr="00CB1856" w:rsidRDefault="00CB1856" w:rsidP="00CB1856">
            <w:pPr>
              <w:jc w:val="lowKashida"/>
              <w:rPr>
                <w:rFonts w:cs="B Nazanin"/>
              </w:rPr>
            </w:pPr>
            <w:r w:rsidRPr="00CB1856">
              <w:rPr>
                <w:rFonts w:cs="B Nazanin"/>
              </w:rPr>
              <w:t>100</w:t>
            </w:r>
          </w:p>
        </w:tc>
        <w:tc>
          <w:tcPr>
            <w:tcW w:w="0" w:type="auto"/>
            <w:vAlign w:val="center"/>
            <w:hideMark/>
          </w:tcPr>
          <w:p w14:paraId="352BBA28" w14:textId="77777777" w:rsidR="00CB1856" w:rsidRPr="00CB1856" w:rsidRDefault="00CB1856" w:rsidP="00CB1856">
            <w:pPr>
              <w:jc w:val="lowKashida"/>
              <w:rPr>
                <w:rFonts w:cs="B Nazanin"/>
              </w:rPr>
            </w:pPr>
            <w:r w:rsidRPr="00CB1856">
              <w:rPr>
                <w:rFonts w:cs="B Nazanin"/>
              </w:rPr>
              <w:t>38%</w:t>
            </w:r>
          </w:p>
        </w:tc>
      </w:tr>
      <w:tr w:rsidR="00CB1856" w:rsidRPr="00CB1856" w14:paraId="660160D4" w14:textId="77777777" w:rsidTr="00CB1856">
        <w:trPr>
          <w:tblCellSpacing w:w="15" w:type="dxa"/>
          <w:jc w:val="center"/>
        </w:trPr>
        <w:tc>
          <w:tcPr>
            <w:tcW w:w="0" w:type="auto"/>
            <w:vAlign w:val="center"/>
            <w:hideMark/>
          </w:tcPr>
          <w:p w14:paraId="06664155" w14:textId="77777777" w:rsidR="00CB1856" w:rsidRPr="00CB1856" w:rsidRDefault="00CB1856" w:rsidP="00CB1856">
            <w:pPr>
              <w:jc w:val="lowKashida"/>
              <w:rPr>
                <w:rFonts w:cs="B Nazanin"/>
              </w:rPr>
            </w:pPr>
            <w:r w:rsidRPr="00CB1856">
              <w:rPr>
                <w:rFonts w:cs="B Nazanin"/>
              </w:rPr>
              <w:t>3</w:t>
            </w:r>
          </w:p>
        </w:tc>
        <w:tc>
          <w:tcPr>
            <w:tcW w:w="0" w:type="auto"/>
            <w:vAlign w:val="center"/>
            <w:hideMark/>
          </w:tcPr>
          <w:p w14:paraId="1BE50604" w14:textId="77777777" w:rsidR="00CB1856" w:rsidRPr="00CB1856" w:rsidRDefault="00CB1856" w:rsidP="00CB1856">
            <w:pPr>
              <w:jc w:val="lowKashida"/>
              <w:rPr>
                <w:rFonts w:cs="B Nazanin"/>
              </w:rPr>
            </w:pPr>
            <w:r w:rsidRPr="00CB1856">
              <w:rPr>
                <w:rFonts w:cs="B Nazanin"/>
                <w:rtl/>
              </w:rPr>
              <w:t>نگهداری و تعمیرات</w:t>
            </w:r>
          </w:p>
        </w:tc>
        <w:tc>
          <w:tcPr>
            <w:tcW w:w="0" w:type="auto"/>
            <w:vAlign w:val="center"/>
            <w:hideMark/>
          </w:tcPr>
          <w:p w14:paraId="3C247A68" w14:textId="77777777" w:rsidR="00CB1856" w:rsidRPr="00CB1856" w:rsidRDefault="00CB1856" w:rsidP="00CB1856">
            <w:pPr>
              <w:jc w:val="lowKashida"/>
              <w:rPr>
                <w:rFonts w:cs="B Nazanin"/>
              </w:rPr>
            </w:pPr>
            <w:r w:rsidRPr="00CB1856">
              <w:rPr>
                <w:rFonts w:cs="B Nazanin"/>
              </w:rPr>
              <w:t>220</w:t>
            </w:r>
          </w:p>
        </w:tc>
        <w:tc>
          <w:tcPr>
            <w:tcW w:w="0" w:type="auto"/>
            <w:vAlign w:val="center"/>
            <w:hideMark/>
          </w:tcPr>
          <w:p w14:paraId="5E78AF09" w14:textId="77777777" w:rsidR="00CB1856" w:rsidRPr="00CB1856" w:rsidRDefault="00CB1856" w:rsidP="00CB1856">
            <w:pPr>
              <w:jc w:val="lowKashida"/>
              <w:rPr>
                <w:rFonts w:cs="B Nazanin"/>
              </w:rPr>
            </w:pPr>
            <w:r w:rsidRPr="00CB1856">
              <w:rPr>
                <w:rFonts w:cs="B Nazanin"/>
              </w:rPr>
              <w:t>70</w:t>
            </w:r>
          </w:p>
        </w:tc>
        <w:tc>
          <w:tcPr>
            <w:tcW w:w="0" w:type="auto"/>
            <w:vAlign w:val="center"/>
            <w:hideMark/>
          </w:tcPr>
          <w:p w14:paraId="56DFE281" w14:textId="77777777" w:rsidR="00CB1856" w:rsidRPr="00CB1856" w:rsidRDefault="00CB1856" w:rsidP="00CB1856">
            <w:pPr>
              <w:jc w:val="lowKashida"/>
              <w:rPr>
                <w:rFonts w:cs="B Nazanin"/>
              </w:rPr>
            </w:pPr>
            <w:r w:rsidRPr="00CB1856">
              <w:rPr>
                <w:rFonts w:cs="B Nazanin"/>
              </w:rPr>
              <w:t>26%</w:t>
            </w:r>
          </w:p>
        </w:tc>
      </w:tr>
      <w:tr w:rsidR="00CB1856" w:rsidRPr="00CB1856" w14:paraId="32A3138F" w14:textId="77777777" w:rsidTr="00CB1856">
        <w:trPr>
          <w:tblCellSpacing w:w="15" w:type="dxa"/>
          <w:jc w:val="center"/>
        </w:trPr>
        <w:tc>
          <w:tcPr>
            <w:tcW w:w="0" w:type="auto"/>
            <w:vAlign w:val="center"/>
            <w:hideMark/>
          </w:tcPr>
          <w:p w14:paraId="5DEC896B" w14:textId="77777777" w:rsidR="00CB1856" w:rsidRPr="00CB1856" w:rsidRDefault="00CB1856" w:rsidP="00CB1856">
            <w:pPr>
              <w:jc w:val="lowKashida"/>
              <w:rPr>
                <w:rFonts w:cs="B Nazanin"/>
              </w:rPr>
            </w:pPr>
            <w:r w:rsidRPr="00CB1856">
              <w:rPr>
                <w:rFonts w:cs="B Nazanin"/>
              </w:rPr>
              <w:t>4</w:t>
            </w:r>
          </w:p>
        </w:tc>
        <w:tc>
          <w:tcPr>
            <w:tcW w:w="0" w:type="auto"/>
            <w:vAlign w:val="center"/>
            <w:hideMark/>
          </w:tcPr>
          <w:p w14:paraId="5660B6FF" w14:textId="77777777" w:rsidR="00CB1856" w:rsidRPr="00CB1856" w:rsidRDefault="00CB1856" w:rsidP="00CB1856">
            <w:pPr>
              <w:jc w:val="lowKashida"/>
              <w:rPr>
                <w:rFonts w:cs="B Nazanin"/>
              </w:rPr>
            </w:pPr>
            <w:r w:rsidRPr="00CB1856">
              <w:rPr>
                <w:rFonts w:cs="B Nazanin"/>
                <w:rtl/>
              </w:rPr>
              <w:t>کنترل کیفیت</w:t>
            </w:r>
          </w:p>
        </w:tc>
        <w:tc>
          <w:tcPr>
            <w:tcW w:w="0" w:type="auto"/>
            <w:vAlign w:val="center"/>
            <w:hideMark/>
          </w:tcPr>
          <w:p w14:paraId="57592868" w14:textId="77777777" w:rsidR="00CB1856" w:rsidRPr="00CB1856" w:rsidRDefault="00CB1856" w:rsidP="00CB1856">
            <w:pPr>
              <w:jc w:val="lowKashida"/>
              <w:rPr>
                <w:rFonts w:cs="B Nazanin"/>
              </w:rPr>
            </w:pPr>
            <w:r w:rsidRPr="00CB1856">
              <w:rPr>
                <w:rFonts w:cs="B Nazanin"/>
              </w:rPr>
              <w:t>130</w:t>
            </w:r>
          </w:p>
        </w:tc>
        <w:tc>
          <w:tcPr>
            <w:tcW w:w="0" w:type="auto"/>
            <w:vAlign w:val="center"/>
            <w:hideMark/>
          </w:tcPr>
          <w:p w14:paraId="126FFA78" w14:textId="77777777" w:rsidR="00CB1856" w:rsidRPr="00CB1856" w:rsidRDefault="00CB1856" w:rsidP="00CB1856">
            <w:pPr>
              <w:jc w:val="lowKashida"/>
              <w:rPr>
                <w:rFonts w:cs="B Nazanin"/>
              </w:rPr>
            </w:pPr>
            <w:r w:rsidRPr="00CB1856">
              <w:rPr>
                <w:rFonts w:cs="B Nazanin"/>
              </w:rPr>
              <w:t>40</w:t>
            </w:r>
          </w:p>
        </w:tc>
        <w:tc>
          <w:tcPr>
            <w:tcW w:w="0" w:type="auto"/>
            <w:vAlign w:val="center"/>
            <w:hideMark/>
          </w:tcPr>
          <w:p w14:paraId="6CE89B84" w14:textId="77777777" w:rsidR="00CB1856" w:rsidRPr="00CB1856" w:rsidRDefault="00CB1856" w:rsidP="00CB1856">
            <w:pPr>
              <w:jc w:val="lowKashida"/>
              <w:rPr>
                <w:rFonts w:cs="B Nazanin"/>
              </w:rPr>
            </w:pPr>
            <w:r w:rsidRPr="00CB1856">
              <w:rPr>
                <w:rFonts w:cs="B Nazanin"/>
              </w:rPr>
              <w:t>15%</w:t>
            </w:r>
          </w:p>
        </w:tc>
      </w:tr>
      <w:tr w:rsidR="00CB1856" w:rsidRPr="00CB1856" w14:paraId="3CDB06A5" w14:textId="77777777" w:rsidTr="00CB1856">
        <w:trPr>
          <w:tblCellSpacing w:w="15" w:type="dxa"/>
          <w:jc w:val="center"/>
        </w:trPr>
        <w:tc>
          <w:tcPr>
            <w:tcW w:w="0" w:type="auto"/>
            <w:vAlign w:val="center"/>
            <w:hideMark/>
          </w:tcPr>
          <w:p w14:paraId="3532317D" w14:textId="77777777" w:rsidR="00CB1856" w:rsidRPr="00CB1856" w:rsidRDefault="00CB1856" w:rsidP="00CB1856">
            <w:pPr>
              <w:jc w:val="lowKashida"/>
              <w:rPr>
                <w:rFonts w:cs="B Nazanin"/>
              </w:rPr>
            </w:pPr>
            <w:r w:rsidRPr="00CB1856">
              <w:rPr>
                <w:rFonts w:cs="B Nazanin"/>
              </w:rPr>
              <w:t>5</w:t>
            </w:r>
          </w:p>
        </w:tc>
        <w:tc>
          <w:tcPr>
            <w:tcW w:w="0" w:type="auto"/>
            <w:vAlign w:val="center"/>
            <w:hideMark/>
          </w:tcPr>
          <w:p w14:paraId="61A14866" w14:textId="77777777" w:rsidR="00CB1856" w:rsidRPr="00CB1856" w:rsidRDefault="00CB1856" w:rsidP="00CB1856">
            <w:pPr>
              <w:jc w:val="lowKashida"/>
              <w:rPr>
                <w:rFonts w:cs="B Nazanin"/>
              </w:rPr>
            </w:pPr>
            <w:r w:rsidRPr="00CB1856">
              <w:rPr>
                <w:rFonts w:cs="B Nazanin"/>
                <w:rtl/>
              </w:rPr>
              <w:t>مدیریت و پشتیبانی</w:t>
            </w:r>
          </w:p>
        </w:tc>
        <w:tc>
          <w:tcPr>
            <w:tcW w:w="0" w:type="auto"/>
            <w:vAlign w:val="center"/>
            <w:hideMark/>
          </w:tcPr>
          <w:p w14:paraId="03634F8B" w14:textId="77777777" w:rsidR="00CB1856" w:rsidRPr="00CB1856" w:rsidRDefault="00CB1856" w:rsidP="00CB1856">
            <w:pPr>
              <w:jc w:val="lowKashida"/>
              <w:rPr>
                <w:rFonts w:cs="B Nazanin"/>
              </w:rPr>
            </w:pPr>
            <w:r w:rsidRPr="00CB1856">
              <w:rPr>
                <w:rFonts w:cs="B Nazanin"/>
              </w:rPr>
              <w:t>90</w:t>
            </w:r>
          </w:p>
        </w:tc>
        <w:tc>
          <w:tcPr>
            <w:tcW w:w="0" w:type="auto"/>
            <w:vAlign w:val="center"/>
            <w:hideMark/>
          </w:tcPr>
          <w:p w14:paraId="13EF3CD9" w14:textId="77777777" w:rsidR="00CB1856" w:rsidRPr="00CB1856" w:rsidRDefault="00CB1856" w:rsidP="00CB1856">
            <w:pPr>
              <w:jc w:val="lowKashida"/>
              <w:rPr>
                <w:rFonts w:cs="B Nazanin"/>
              </w:rPr>
            </w:pPr>
            <w:r w:rsidRPr="00CB1856">
              <w:rPr>
                <w:rFonts w:cs="B Nazanin"/>
              </w:rPr>
              <w:t>27</w:t>
            </w:r>
          </w:p>
        </w:tc>
        <w:tc>
          <w:tcPr>
            <w:tcW w:w="0" w:type="auto"/>
            <w:vAlign w:val="center"/>
            <w:hideMark/>
          </w:tcPr>
          <w:p w14:paraId="5BFE10E5" w14:textId="77777777" w:rsidR="00CB1856" w:rsidRPr="00CB1856" w:rsidRDefault="00CB1856" w:rsidP="00CB1856">
            <w:pPr>
              <w:jc w:val="lowKashida"/>
              <w:rPr>
                <w:rFonts w:cs="B Nazanin"/>
              </w:rPr>
            </w:pPr>
            <w:r w:rsidRPr="00CB1856">
              <w:rPr>
                <w:rFonts w:cs="B Nazanin"/>
              </w:rPr>
              <w:t>10.5%</w:t>
            </w:r>
          </w:p>
        </w:tc>
      </w:tr>
      <w:tr w:rsidR="00CB1856" w:rsidRPr="00CB1856" w14:paraId="5B9C302E" w14:textId="77777777" w:rsidTr="00CB1856">
        <w:trPr>
          <w:tblCellSpacing w:w="15" w:type="dxa"/>
          <w:jc w:val="center"/>
        </w:trPr>
        <w:tc>
          <w:tcPr>
            <w:tcW w:w="0" w:type="auto"/>
            <w:vAlign w:val="center"/>
            <w:hideMark/>
          </w:tcPr>
          <w:p w14:paraId="399ABF89" w14:textId="77777777" w:rsidR="00CB1856" w:rsidRPr="00CB1856" w:rsidRDefault="00CB1856" w:rsidP="00CB1856">
            <w:pPr>
              <w:jc w:val="lowKashida"/>
              <w:rPr>
                <w:rFonts w:cs="B Nazanin"/>
              </w:rPr>
            </w:pPr>
            <w:r w:rsidRPr="00CB1856">
              <w:rPr>
                <w:rFonts w:cs="B Nazanin"/>
                <w:b/>
                <w:bCs/>
                <w:rtl/>
              </w:rPr>
              <w:t>جمع کل</w:t>
            </w:r>
          </w:p>
        </w:tc>
        <w:tc>
          <w:tcPr>
            <w:tcW w:w="0" w:type="auto"/>
            <w:vAlign w:val="center"/>
            <w:hideMark/>
          </w:tcPr>
          <w:p w14:paraId="00B2AB36" w14:textId="77777777" w:rsidR="00CB1856" w:rsidRPr="00CB1856" w:rsidRDefault="00CB1856" w:rsidP="00CB1856">
            <w:pPr>
              <w:jc w:val="lowKashida"/>
              <w:rPr>
                <w:rFonts w:cs="B Nazanin"/>
              </w:rPr>
            </w:pPr>
            <w:r w:rsidRPr="00CB1856">
              <w:rPr>
                <w:rFonts w:cs="B Nazanin"/>
              </w:rPr>
              <w:t>-</w:t>
            </w:r>
          </w:p>
        </w:tc>
        <w:tc>
          <w:tcPr>
            <w:tcW w:w="0" w:type="auto"/>
            <w:vAlign w:val="center"/>
            <w:hideMark/>
          </w:tcPr>
          <w:p w14:paraId="615EF22F" w14:textId="77777777" w:rsidR="00CB1856" w:rsidRPr="00CB1856" w:rsidRDefault="00CB1856" w:rsidP="00CB1856">
            <w:pPr>
              <w:jc w:val="lowKashida"/>
              <w:rPr>
                <w:rFonts w:cs="B Nazanin"/>
              </w:rPr>
            </w:pPr>
            <w:r w:rsidRPr="00CB1856">
              <w:rPr>
                <w:rFonts w:cs="B Nazanin"/>
                <w:b/>
                <w:bCs/>
              </w:rPr>
              <w:t>850</w:t>
            </w:r>
          </w:p>
        </w:tc>
        <w:tc>
          <w:tcPr>
            <w:tcW w:w="0" w:type="auto"/>
            <w:vAlign w:val="center"/>
            <w:hideMark/>
          </w:tcPr>
          <w:p w14:paraId="127DDE6D" w14:textId="77777777" w:rsidR="00CB1856" w:rsidRPr="00CB1856" w:rsidRDefault="00CB1856" w:rsidP="00CB1856">
            <w:pPr>
              <w:jc w:val="lowKashida"/>
              <w:rPr>
                <w:rFonts w:cs="B Nazanin"/>
              </w:rPr>
            </w:pPr>
            <w:r w:rsidRPr="00CB1856">
              <w:rPr>
                <w:rFonts w:cs="B Nazanin"/>
                <w:b/>
                <w:bCs/>
              </w:rPr>
              <w:t>265</w:t>
            </w:r>
          </w:p>
        </w:tc>
        <w:tc>
          <w:tcPr>
            <w:tcW w:w="0" w:type="auto"/>
            <w:vAlign w:val="center"/>
            <w:hideMark/>
          </w:tcPr>
          <w:p w14:paraId="01CAC961" w14:textId="77777777" w:rsidR="00CB1856" w:rsidRPr="00CB1856" w:rsidRDefault="00CB1856" w:rsidP="00CB1856">
            <w:pPr>
              <w:jc w:val="lowKashida"/>
              <w:rPr>
                <w:rFonts w:cs="B Nazanin"/>
              </w:rPr>
            </w:pPr>
            <w:r w:rsidRPr="00CB1856">
              <w:rPr>
                <w:rFonts w:cs="B Nazanin"/>
                <w:b/>
                <w:bCs/>
              </w:rPr>
              <w:t>100%</w:t>
            </w:r>
          </w:p>
        </w:tc>
      </w:tr>
    </w:tbl>
    <w:p w14:paraId="6E348D25" w14:textId="14DA6828" w:rsidR="00CB1856" w:rsidRPr="00CB1856" w:rsidRDefault="00CB1856" w:rsidP="00CB1856">
      <w:pPr>
        <w:jc w:val="center"/>
        <w:rPr>
          <w:rFonts w:cs="B Nazanin"/>
          <w:sz w:val="22"/>
          <w:szCs w:val="22"/>
        </w:rPr>
      </w:pPr>
      <w:r w:rsidRPr="00CB1856">
        <w:rPr>
          <w:rFonts w:cs="B Nazanin"/>
          <w:sz w:val="22"/>
          <w:szCs w:val="22"/>
          <w:rtl/>
        </w:rPr>
        <w:t>منبع: داده‌های داخلی پالایشگاه شازند (1404) و محاسبات پژوهشگر</w:t>
      </w:r>
    </w:p>
    <w:p w14:paraId="7117A505" w14:textId="77777777" w:rsidR="00CB1856" w:rsidRPr="00CB1856" w:rsidRDefault="00CB1856" w:rsidP="00CB1856">
      <w:pPr>
        <w:jc w:val="lowKashida"/>
        <w:rPr>
          <w:rFonts w:cs="B Nazanin"/>
          <w:b/>
          <w:bCs/>
          <w:sz w:val="26"/>
          <w:szCs w:val="26"/>
        </w:rPr>
      </w:pPr>
      <w:r w:rsidRPr="00CB1856">
        <w:rPr>
          <w:rFonts w:cs="B Nazanin"/>
          <w:b/>
          <w:bCs/>
          <w:sz w:val="26"/>
          <w:szCs w:val="26"/>
        </w:rPr>
        <w:t xml:space="preserve">3.6 </w:t>
      </w:r>
      <w:r w:rsidRPr="00CB1856">
        <w:rPr>
          <w:rFonts w:cs="B Nazanin"/>
          <w:b/>
          <w:bCs/>
          <w:sz w:val="26"/>
          <w:szCs w:val="26"/>
          <w:rtl/>
        </w:rPr>
        <w:t>روش گردآوری داده‌ها</w:t>
      </w:r>
    </w:p>
    <w:p w14:paraId="3322B644" w14:textId="77777777" w:rsidR="00CB1856" w:rsidRPr="00CB1856" w:rsidRDefault="00CB1856" w:rsidP="00CB1856">
      <w:pPr>
        <w:jc w:val="lowKashida"/>
        <w:rPr>
          <w:rFonts w:cs="B Nazanin"/>
          <w:sz w:val="26"/>
          <w:szCs w:val="26"/>
        </w:rPr>
      </w:pPr>
      <w:r w:rsidRPr="00CB1856">
        <w:rPr>
          <w:rFonts w:cs="B Nazanin"/>
          <w:sz w:val="26"/>
          <w:szCs w:val="26"/>
          <w:rtl/>
        </w:rPr>
        <w:t>برای گردآوری داده‌ها از دو منبع اصلی استفاده شده است</w:t>
      </w:r>
      <w:r w:rsidRPr="00CB1856">
        <w:rPr>
          <w:rFonts w:cs="B Nazanin"/>
          <w:sz w:val="26"/>
          <w:szCs w:val="26"/>
        </w:rPr>
        <w:t>:</w:t>
      </w:r>
    </w:p>
    <w:p w14:paraId="55B71582" w14:textId="77777777" w:rsidR="00CB1856" w:rsidRPr="00CB1856" w:rsidRDefault="00CB1856" w:rsidP="00CB1856">
      <w:pPr>
        <w:numPr>
          <w:ilvl w:val="0"/>
          <w:numId w:val="15"/>
        </w:numPr>
        <w:jc w:val="lowKashida"/>
        <w:rPr>
          <w:rFonts w:cs="B Nazanin"/>
          <w:sz w:val="26"/>
          <w:szCs w:val="26"/>
        </w:rPr>
      </w:pPr>
      <w:r w:rsidRPr="00CB1856">
        <w:rPr>
          <w:rFonts w:cs="B Nazanin"/>
          <w:b/>
          <w:bCs/>
          <w:sz w:val="26"/>
          <w:szCs w:val="26"/>
          <w:rtl/>
        </w:rPr>
        <w:t>منابع کتابخانه‌ای</w:t>
      </w:r>
      <w:r w:rsidRPr="00CB1856">
        <w:rPr>
          <w:rFonts w:cs="B Nazanin"/>
          <w:b/>
          <w:bCs/>
          <w:sz w:val="26"/>
          <w:szCs w:val="26"/>
        </w:rPr>
        <w:t>:</w:t>
      </w:r>
      <w:r w:rsidRPr="00CB1856">
        <w:rPr>
          <w:rFonts w:cs="B Nazanin"/>
          <w:sz w:val="26"/>
          <w:szCs w:val="26"/>
        </w:rPr>
        <w:t xml:space="preserve"> </w:t>
      </w:r>
      <w:r w:rsidRPr="00CB1856">
        <w:rPr>
          <w:rFonts w:cs="B Nazanin"/>
          <w:sz w:val="26"/>
          <w:szCs w:val="26"/>
          <w:rtl/>
        </w:rPr>
        <w:t>شامل مقالات علمی، پایان‌نامه‌ها، کتاب‌ها و گزارش‌های صنعتی مرتبط با هوش مصنوعی، فناوری اطلاعات و مزیت رقابتی. این منابع برای تدوین چارچوب نظری و مدل مفهومی به کار رفتند</w:t>
      </w:r>
      <w:r w:rsidRPr="00CB1856">
        <w:rPr>
          <w:rFonts w:cs="B Nazanin"/>
          <w:sz w:val="26"/>
          <w:szCs w:val="26"/>
        </w:rPr>
        <w:t>.</w:t>
      </w:r>
    </w:p>
    <w:p w14:paraId="6BC10F04" w14:textId="77777777" w:rsidR="00CB1856" w:rsidRPr="00CB1856" w:rsidRDefault="00CB1856" w:rsidP="00CB1856">
      <w:pPr>
        <w:numPr>
          <w:ilvl w:val="0"/>
          <w:numId w:val="15"/>
        </w:numPr>
        <w:jc w:val="lowKashida"/>
        <w:rPr>
          <w:rFonts w:cs="B Nazanin"/>
          <w:sz w:val="26"/>
          <w:szCs w:val="26"/>
        </w:rPr>
      </w:pPr>
      <w:r w:rsidRPr="00CB1856">
        <w:rPr>
          <w:rFonts w:cs="B Nazanin"/>
          <w:b/>
          <w:bCs/>
          <w:sz w:val="26"/>
          <w:szCs w:val="26"/>
          <w:rtl/>
        </w:rPr>
        <w:t>منابع میدانی</w:t>
      </w:r>
      <w:r w:rsidRPr="00CB1856">
        <w:rPr>
          <w:rFonts w:cs="B Nazanin"/>
          <w:b/>
          <w:bCs/>
          <w:sz w:val="26"/>
          <w:szCs w:val="26"/>
        </w:rPr>
        <w:t>:</w:t>
      </w:r>
      <w:r w:rsidRPr="00CB1856">
        <w:rPr>
          <w:rFonts w:cs="B Nazanin"/>
          <w:sz w:val="26"/>
          <w:szCs w:val="26"/>
        </w:rPr>
        <w:t xml:space="preserve"> </w:t>
      </w:r>
      <w:r w:rsidRPr="00CB1856">
        <w:rPr>
          <w:rFonts w:cs="B Nazanin"/>
          <w:sz w:val="26"/>
          <w:szCs w:val="26"/>
          <w:rtl/>
        </w:rPr>
        <w:t>شامل داده‌هایی که از طریق پرسشنامه و مصاحبه با کارکنان و مدیران پالایشگاه جمع‌آوری شدند. پرسشنامه اصلی بر اساس مطالعات پیشین و مدل مفهومی طراحی و بومی‌سازی شد</w:t>
      </w:r>
      <w:r w:rsidRPr="00CB1856">
        <w:rPr>
          <w:rFonts w:cs="B Nazanin"/>
          <w:sz w:val="26"/>
          <w:szCs w:val="26"/>
        </w:rPr>
        <w:t>.</w:t>
      </w:r>
    </w:p>
    <w:p w14:paraId="6869F0C8" w14:textId="77777777" w:rsidR="00CB1856" w:rsidRDefault="00CB1856" w:rsidP="00CB1856">
      <w:pPr>
        <w:jc w:val="lowKashida"/>
        <w:rPr>
          <w:rFonts w:cs="B Nazanin"/>
          <w:sz w:val="26"/>
          <w:szCs w:val="26"/>
          <w:rtl/>
        </w:rPr>
      </w:pPr>
      <w:r w:rsidRPr="00CB1856">
        <w:rPr>
          <w:rFonts w:cs="B Nazanin"/>
          <w:sz w:val="26"/>
          <w:szCs w:val="26"/>
          <w:rtl/>
        </w:rPr>
        <w:t>پرسشنامه دارای پنج بخش است: مشخصات فردی، گویه‌های مربوط به هوش مصنوعی، گویه‌های مربوط به قابلیت فناوری اطلاعات، گویه‌های مربوط به مزیت رقابتی، و گویه‌های مرتبط با چالش‌های سازمانی. پرسش‌ها در مقیاس پنج‌درجه‌ای لیکرت (از کاملاً مخالفم تا کاملاً موافقم) طراحی شده‌اند</w:t>
      </w:r>
      <w:r w:rsidRPr="00CB1856">
        <w:rPr>
          <w:rFonts w:cs="B Nazanin"/>
          <w:sz w:val="26"/>
          <w:szCs w:val="26"/>
        </w:rPr>
        <w:t>.</w:t>
      </w:r>
    </w:p>
    <w:p w14:paraId="6C9E9ADF" w14:textId="77777777" w:rsidR="00CB1856" w:rsidRDefault="00CB1856" w:rsidP="00CB1856">
      <w:pPr>
        <w:jc w:val="lowKashida"/>
        <w:rPr>
          <w:rFonts w:cs="B Nazanin"/>
          <w:sz w:val="26"/>
          <w:szCs w:val="26"/>
          <w:rtl/>
        </w:rPr>
      </w:pPr>
    </w:p>
    <w:p w14:paraId="5615F8A2"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3.7 </w:t>
      </w:r>
      <w:r w:rsidRPr="00AA6DE3">
        <w:rPr>
          <w:rFonts w:cs="B Nazanin"/>
          <w:b/>
          <w:bCs/>
          <w:sz w:val="26"/>
          <w:szCs w:val="26"/>
          <w:rtl/>
        </w:rPr>
        <w:t>ساخت و طراحی پرسشنامه</w:t>
      </w:r>
    </w:p>
    <w:p w14:paraId="23F042CF" w14:textId="77777777" w:rsidR="00AA6DE3" w:rsidRPr="00AA6DE3" w:rsidRDefault="00AA6DE3" w:rsidP="00AA6DE3">
      <w:pPr>
        <w:jc w:val="lowKashida"/>
        <w:rPr>
          <w:rFonts w:cs="B Nazanin"/>
          <w:sz w:val="26"/>
          <w:szCs w:val="26"/>
        </w:rPr>
      </w:pPr>
      <w:r w:rsidRPr="00AA6DE3">
        <w:rPr>
          <w:rFonts w:cs="B Nazanin"/>
          <w:sz w:val="26"/>
          <w:szCs w:val="26"/>
          <w:rtl/>
        </w:rPr>
        <w:t>پرسشنامه پژوهش حاضر بر اساس مرور ادبیات نظری و مدل مفهومی طراحی شده است تا بتواند ابعاد اصلی هر متغیر را به‌صورت معتبر و قابل سنجش اندازه‌گیری کند. فرآیند طراحی پرسشنامه در سه مرحله انجام شد. در مرحله نخست، گویه‌های مرتبط با هر متغیر از پژوهش‌های معتبر بین‌المللی استخراج شد. در مرحله دوم، گویه‌ها با توجه به شرایط فرهنگی و سازمانی پالایشگاه شازند بومی‌سازی شدند. در مرحله سوم، نسخه اولیه پرسشنامه در اختیار چند نفر از کارشناسان فناوری اطلاعات و مدیران میانی قرار گرفت تا نظرات اصلاحی خود را ارائه دهند. پس از بررسی بازخوردها، نسخه نهایی آماده شد</w:t>
      </w:r>
      <w:r w:rsidRPr="00AA6DE3">
        <w:rPr>
          <w:rFonts w:cs="B Nazanin"/>
          <w:sz w:val="26"/>
          <w:szCs w:val="26"/>
        </w:rPr>
        <w:t>.</w:t>
      </w:r>
    </w:p>
    <w:p w14:paraId="533FBE83" w14:textId="77777777" w:rsidR="00AA6DE3" w:rsidRPr="00AA6DE3" w:rsidRDefault="00AA6DE3" w:rsidP="00AA6DE3">
      <w:pPr>
        <w:jc w:val="lowKashida"/>
        <w:rPr>
          <w:rFonts w:cs="B Nazanin"/>
          <w:sz w:val="26"/>
          <w:szCs w:val="26"/>
        </w:rPr>
      </w:pPr>
      <w:r w:rsidRPr="00AA6DE3">
        <w:rPr>
          <w:rFonts w:cs="B Nazanin"/>
          <w:sz w:val="26"/>
          <w:szCs w:val="26"/>
          <w:rtl/>
        </w:rPr>
        <w:t>پرسشنامه شامل پنج بخش اصلی است</w:t>
      </w:r>
      <w:r w:rsidRPr="00AA6DE3">
        <w:rPr>
          <w:rFonts w:cs="B Nazanin"/>
          <w:sz w:val="26"/>
          <w:szCs w:val="26"/>
        </w:rPr>
        <w:t>:</w:t>
      </w:r>
    </w:p>
    <w:p w14:paraId="4F7C9416" w14:textId="77777777" w:rsidR="00AA6DE3" w:rsidRPr="00AA6DE3" w:rsidRDefault="00AA6DE3" w:rsidP="00AA6DE3">
      <w:pPr>
        <w:numPr>
          <w:ilvl w:val="0"/>
          <w:numId w:val="16"/>
        </w:numPr>
        <w:jc w:val="lowKashida"/>
        <w:rPr>
          <w:rFonts w:cs="B Nazanin"/>
          <w:sz w:val="26"/>
          <w:szCs w:val="26"/>
        </w:rPr>
      </w:pPr>
      <w:r w:rsidRPr="00AA6DE3">
        <w:rPr>
          <w:rFonts w:cs="B Nazanin"/>
          <w:sz w:val="26"/>
          <w:szCs w:val="26"/>
          <w:rtl/>
        </w:rPr>
        <w:t>اطلاعات جمعیت‌شناختی پاسخ‌دهندگان (سن، سابقه کاری، سطح تحصیلات، بخش سازمانی)</w:t>
      </w:r>
      <w:r w:rsidRPr="00AA6DE3">
        <w:rPr>
          <w:rFonts w:cs="B Nazanin"/>
          <w:sz w:val="26"/>
          <w:szCs w:val="26"/>
        </w:rPr>
        <w:t>.</w:t>
      </w:r>
    </w:p>
    <w:p w14:paraId="7949EA6D" w14:textId="77777777" w:rsidR="00AA6DE3" w:rsidRPr="00AA6DE3" w:rsidRDefault="00AA6DE3" w:rsidP="00AA6DE3">
      <w:pPr>
        <w:numPr>
          <w:ilvl w:val="0"/>
          <w:numId w:val="16"/>
        </w:numPr>
        <w:jc w:val="lowKashida"/>
        <w:rPr>
          <w:rFonts w:cs="B Nazanin"/>
          <w:sz w:val="26"/>
          <w:szCs w:val="26"/>
        </w:rPr>
      </w:pPr>
      <w:r w:rsidRPr="00AA6DE3">
        <w:rPr>
          <w:rFonts w:cs="B Nazanin"/>
          <w:sz w:val="26"/>
          <w:szCs w:val="26"/>
          <w:rtl/>
        </w:rPr>
        <w:t>گویه‌های مربوط به متغیر هوش مصنوعی</w:t>
      </w:r>
      <w:r w:rsidRPr="00AA6DE3">
        <w:rPr>
          <w:rFonts w:cs="B Nazanin"/>
          <w:sz w:val="26"/>
          <w:szCs w:val="26"/>
        </w:rPr>
        <w:t xml:space="preserve"> (AI).</w:t>
      </w:r>
    </w:p>
    <w:p w14:paraId="23B36105" w14:textId="77777777" w:rsidR="00AA6DE3" w:rsidRPr="00AA6DE3" w:rsidRDefault="00AA6DE3" w:rsidP="00AA6DE3">
      <w:pPr>
        <w:numPr>
          <w:ilvl w:val="0"/>
          <w:numId w:val="16"/>
        </w:numPr>
        <w:jc w:val="lowKashida"/>
        <w:rPr>
          <w:rFonts w:cs="B Nazanin"/>
          <w:sz w:val="26"/>
          <w:szCs w:val="26"/>
        </w:rPr>
      </w:pPr>
      <w:r w:rsidRPr="00AA6DE3">
        <w:rPr>
          <w:rFonts w:cs="B Nazanin"/>
          <w:sz w:val="26"/>
          <w:szCs w:val="26"/>
          <w:rtl/>
        </w:rPr>
        <w:t>گویه‌های مربوط به متغیر قابلیت‌های فناوری اطلاعات</w:t>
      </w:r>
      <w:r w:rsidRPr="00AA6DE3">
        <w:rPr>
          <w:rFonts w:cs="B Nazanin"/>
          <w:sz w:val="26"/>
          <w:szCs w:val="26"/>
        </w:rPr>
        <w:t xml:space="preserve"> (ITC).</w:t>
      </w:r>
    </w:p>
    <w:p w14:paraId="339DB563" w14:textId="77777777" w:rsidR="00AA6DE3" w:rsidRPr="00AA6DE3" w:rsidRDefault="00AA6DE3" w:rsidP="00AA6DE3">
      <w:pPr>
        <w:numPr>
          <w:ilvl w:val="0"/>
          <w:numId w:val="16"/>
        </w:numPr>
        <w:jc w:val="lowKashida"/>
        <w:rPr>
          <w:rFonts w:cs="B Nazanin"/>
          <w:sz w:val="26"/>
          <w:szCs w:val="26"/>
        </w:rPr>
      </w:pPr>
      <w:r w:rsidRPr="00AA6DE3">
        <w:rPr>
          <w:rFonts w:cs="B Nazanin"/>
          <w:sz w:val="26"/>
          <w:szCs w:val="26"/>
          <w:rtl/>
        </w:rPr>
        <w:t>گویه‌های مربوط به متغیر مزیت رقابتی</w:t>
      </w:r>
      <w:r w:rsidRPr="00AA6DE3">
        <w:rPr>
          <w:rFonts w:cs="B Nazanin"/>
          <w:sz w:val="26"/>
          <w:szCs w:val="26"/>
        </w:rPr>
        <w:t xml:space="preserve"> (CA).</w:t>
      </w:r>
    </w:p>
    <w:p w14:paraId="44447620" w14:textId="77777777" w:rsidR="00AA6DE3" w:rsidRPr="00AA6DE3" w:rsidRDefault="00AA6DE3" w:rsidP="00AA6DE3">
      <w:pPr>
        <w:numPr>
          <w:ilvl w:val="0"/>
          <w:numId w:val="16"/>
        </w:numPr>
        <w:jc w:val="lowKashida"/>
        <w:rPr>
          <w:rFonts w:cs="B Nazanin"/>
          <w:sz w:val="26"/>
          <w:szCs w:val="26"/>
        </w:rPr>
      </w:pPr>
      <w:r w:rsidRPr="00AA6DE3">
        <w:rPr>
          <w:rFonts w:cs="B Nazanin"/>
          <w:sz w:val="26"/>
          <w:szCs w:val="26"/>
          <w:rtl/>
        </w:rPr>
        <w:t>گویه‌های مربوط به متغیر تعدیل‌گر چالش‌های سازمانی</w:t>
      </w:r>
      <w:r w:rsidRPr="00AA6DE3">
        <w:rPr>
          <w:rFonts w:cs="B Nazanin"/>
          <w:sz w:val="26"/>
          <w:szCs w:val="26"/>
        </w:rPr>
        <w:t xml:space="preserve"> (OC).</w:t>
      </w:r>
    </w:p>
    <w:p w14:paraId="11747754" w14:textId="77777777" w:rsidR="00AA6DE3" w:rsidRPr="00AA6DE3" w:rsidRDefault="00AA6DE3" w:rsidP="00AA6DE3">
      <w:pPr>
        <w:jc w:val="lowKashida"/>
        <w:rPr>
          <w:rFonts w:cs="B Nazanin"/>
          <w:sz w:val="26"/>
          <w:szCs w:val="26"/>
        </w:rPr>
      </w:pPr>
      <w:r w:rsidRPr="00AA6DE3">
        <w:rPr>
          <w:rFonts w:cs="B Nazanin"/>
          <w:sz w:val="26"/>
          <w:szCs w:val="26"/>
          <w:rtl/>
        </w:rPr>
        <w:t>هر بخش از پرسشنامه بر اساس مقیاس پنج‌درجه‌ای لیکرت طراحی شده است که دامنه پاسخ‌ها از 1 = کاملاً مخالفم تا 5 = کاملاً موافقم را در بر می‌گیرد. این مقیاس به دلیل سادگی و قابلیت تحلیل آماری گسترده، یکی از پرکاربردترین روش‌های اندازه‌گیری در علوم اجتماعی و مدیریتی محسوب می‌شود</w:t>
      </w:r>
      <w:r w:rsidRPr="00AA6DE3">
        <w:rPr>
          <w:rFonts w:cs="B Nazanin"/>
          <w:sz w:val="26"/>
          <w:szCs w:val="26"/>
        </w:rPr>
        <w:t xml:space="preserve"> (Likert, 1932).</w:t>
      </w:r>
    </w:p>
    <w:p w14:paraId="2F989E05" w14:textId="0C4A96CD" w:rsidR="00AA6DE3" w:rsidRPr="00AA6DE3" w:rsidRDefault="00AA6DE3" w:rsidP="00AA6DE3">
      <w:pPr>
        <w:jc w:val="lowKashida"/>
        <w:rPr>
          <w:rFonts w:cs="B Nazanin"/>
          <w:sz w:val="26"/>
          <w:szCs w:val="26"/>
        </w:rPr>
      </w:pPr>
      <w:r w:rsidRPr="00AA6DE3">
        <w:rPr>
          <w:rFonts w:cs="B Nazanin"/>
          <w:sz w:val="26"/>
          <w:szCs w:val="26"/>
          <w:rtl/>
        </w:rPr>
        <w:t>برای تدوین گویه‌های هر متغیر از منابع معتبر بین‌المللی استفاده شد. برای مثال، گویه‌های هوش مصنوعی از پژوهش</w:t>
      </w:r>
      <w:r w:rsidRPr="00AA6DE3">
        <w:rPr>
          <w:rFonts w:cs="B Nazanin"/>
          <w:sz w:val="26"/>
          <w:szCs w:val="26"/>
        </w:rPr>
        <w:t xml:space="preserve"> Davenport </w:t>
      </w:r>
      <w:r w:rsidRPr="00AA6DE3">
        <w:rPr>
          <w:rFonts w:cs="B Nazanin"/>
          <w:sz w:val="26"/>
          <w:szCs w:val="26"/>
          <w:rtl/>
        </w:rPr>
        <w:t>و</w:t>
      </w:r>
      <w:r w:rsidRPr="00AA6DE3">
        <w:rPr>
          <w:rFonts w:cs="B Nazanin"/>
          <w:sz w:val="26"/>
          <w:szCs w:val="26"/>
        </w:rPr>
        <w:t xml:space="preserve"> </w:t>
      </w:r>
      <w:proofErr w:type="spellStart"/>
      <w:r w:rsidRPr="00AA6DE3">
        <w:rPr>
          <w:rFonts w:cs="B Nazanin"/>
          <w:sz w:val="26"/>
          <w:szCs w:val="26"/>
        </w:rPr>
        <w:t>Ronanki</w:t>
      </w:r>
      <w:proofErr w:type="spellEnd"/>
      <w:r w:rsidRPr="00AA6DE3">
        <w:rPr>
          <w:rFonts w:cs="B Nazanin"/>
          <w:sz w:val="26"/>
          <w:szCs w:val="26"/>
        </w:rPr>
        <w:t xml:space="preserve"> (2018) </w:t>
      </w:r>
      <w:r w:rsidRPr="00AA6DE3">
        <w:rPr>
          <w:rFonts w:cs="B Nazanin"/>
          <w:sz w:val="26"/>
          <w:szCs w:val="26"/>
          <w:rtl/>
        </w:rPr>
        <w:t>اقتباس شده‌اند. گویه‌های مربوط به قابلیت فناوری اطلاعات از مدل</w:t>
      </w:r>
      <w:r w:rsidRPr="00AA6DE3">
        <w:rPr>
          <w:rFonts w:cs="B Nazanin"/>
          <w:sz w:val="26"/>
          <w:szCs w:val="26"/>
        </w:rPr>
        <w:t xml:space="preserve"> Byrd </w:t>
      </w:r>
      <w:r w:rsidRPr="00AA6DE3">
        <w:rPr>
          <w:rFonts w:cs="B Nazanin"/>
          <w:sz w:val="26"/>
          <w:szCs w:val="26"/>
          <w:rtl/>
        </w:rPr>
        <w:t>و</w:t>
      </w:r>
      <w:r w:rsidRPr="00AA6DE3">
        <w:rPr>
          <w:rFonts w:cs="B Nazanin"/>
          <w:sz w:val="26"/>
          <w:szCs w:val="26"/>
        </w:rPr>
        <w:t xml:space="preserve"> Turner (2001) </w:t>
      </w:r>
      <w:r w:rsidRPr="00AA6DE3">
        <w:rPr>
          <w:rFonts w:cs="B Nazanin"/>
          <w:sz w:val="26"/>
          <w:szCs w:val="26"/>
          <w:rtl/>
        </w:rPr>
        <w:t>گرفته شده‌اند و گویه‌های مزیت رقابتی از پژوهش</w:t>
      </w:r>
      <w:r w:rsidRPr="00AA6DE3">
        <w:rPr>
          <w:rFonts w:cs="B Nazanin"/>
          <w:sz w:val="26"/>
          <w:szCs w:val="26"/>
        </w:rPr>
        <w:t xml:space="preserve"> Porter (1985) </w:t>
      </w:r>
      <w:r w:rsidRPr="00AA6DE3">
        <w:rPr>
          <w:rFonts w:cs="B Nazanin"/>
          <w:sz w:val="26"/>
          <w:szCs w:val="26"/>
          <w:rtl/>
        </w:rPr>
        <w:t>و نیز مطالعات جدیدتر</w:t>
      </w:r>
      <w:r w:rsidRPr="00AA6DE3">
        <w:rPr>
          <w:rFonts w:cs="B Nazanin"/>
          <w:sz w:val="26"/>
          <w:szCs w:val="26"/>
        </w:rPr>
        <w:t xml:space="preserve"> Wamba </w:t>
      </w:r>
      <w:r w:rsidRPr="00AA6DE3">
        <w:rPr>
          <w:rFonts w:cs="B Nazanin"/>
          <w:sz w:val="26"/>
          <w:szCs w:val="26"/>
          <w:rtl/>
        </w:rPr>
        <w:t>و همکاران (2020) اقتباس شده‌اند. گویه‌های چالش‌های سازمانی نیز بر اساس مطالعه</w:t>
      </w:r>
      <w:r w:rsidRPr="00AA6DE3">
        <w:rPr>
          <w:rFonts w:cs="B Nazanin"/>
          <w:sz w:val="26"/>
          <w:szCs w:val="26"/>
        </w:rPr>
        <w:t xml:space="preserve"> Rahimi </w:t>
      </w:r>
      <w:r w:rsidRPr="00AA6DE3">
        <w:rPr>
          <w:rFonts w:cs="B Nazanin"/>
          <w:sz w:val="26"/>
          <w:szCs w:val="26"/>
          <w:rtl/>
        </w:rPr>
        <w:t>و</w:t>
      </w:r>
      <w:r w:rsidRPr="00AA6DE3">
        <w:rPr>
          <w:rFonts w:cs="B Nazanin"/>
          <w:sz w:val="26"/>
          <w:szCs w:val="26"/>
        </w:rPr>
        <w:t xml:space="preserve"> Hosseini (2021) </w:t>
      </w:r>
      <w:r w:rsidRPr="00AA6DE3">
        <w:rPr>
          <w:rFonts w:cs="B Nazanin"/>
          <w:sz w:val="26"/>
          <w:szCs w:val="26"/>
          <w:rtl/>
        </w:rPr>
        <w:t>طراحی گردیدند</w:t>
      </w:r>
      <w:r w:rsidRPr="00AA6DE3">
        <w:rPr>
          <w:rFonts w:cs="B Nazanin"/>
          <w:sz w:val="26"/>
          <w:szCs w:val="26"/>
        </w:rPr>
        <w:t>.</w:t>
      </w:r>
    </w:p>
    <w:p w14:paraId="0CF30414"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3.8 </w:t>
      </w:r>
      <w:r w:rsidRPr="00AA6DE3">
        <w:rPr>
          <w:rFonts w:cs="B Nazanin"/>
          <w:b/>
          <w:bCs/>
          <w:sz w:val="26"/>
          <w:szCs w:val="26"/>
          <w:rtl/>
        </w:rPr>
        <w:t>روایی پرسشنامه</w:t>
      </w:r>
    </w:p>
    <w:p w14:paraId="61F03A12" w14:textId="77777777" w:rsidR="00AA6DE3" w:rsidRPr="00AA6DE3" w:rsidRDefault="00AA6DE3" w:rsidP="00AA6DE3">
      <w:pPr>
        <w:jc w:val="lowKashida"/>
        <w:rPr>
          <w:rFonts w:cs="B Nazanin"/>
          <w:sz w:val="26"/>
          <w:szCs w:val="26"/>
        </w:rPr>
      </w:pPr>
      <w:r w:rsidRPr="00AA6DE3">
        <w:rPr>
          <w:rFonts w:cs="B Nazanin"/>
          <w:sz w:val="26"/>
          <w:szCs w:val="26"/>
          <w:rtl/>
        </w:rPr>
        <w:t>روایی به معنای سنجش میزان دقت ابزار اندازه‌گیری در سنجش مفهوم مورد نظر است. به عبارت دیگر، اگر پرسشنامه بتواند دقیقاً آنچه را که برای سنجش آن طراحی شده است اندازه‌گیری کند، از روایی مناسبی برخوردار است. در این پژوهش برای اطمینان از روایی از دو نوع روایی محتوا و روایی سازه استفاده شد</w:t>
      </w:r>
      <w:r w:rsidRPr="00AA6DE3">
        <w:rPr>
          <w:rFonts w:cs="B Nazanin"/>
          <w:sz w:val="26"/>
          <w:szCs w:val="26"/>
        </w:rPr>
        <w:t>.</w:t>
      </w:r>
    </w:p>
    <w:p w14:paraId="57F0B754" w14:textId="77777777" w:rsidR="00AA6DE3" w:rsidRPr="00AA6DE3" w:rsidRDefault="00AA6DE3" w:rsidP="00AA6DE3">
      <w:pPr>
        <w:jc w:val="lowKashida"/>
        <w:rPr>
          <w:rFonts w:cs="B Nazanin"/>
          <w:sz w:val="26"/>
          <w:szCs w:val="26"/>
        </w:rPr>
      </w:pPr>
      <w:r w:rsidRPr="00AA6DE3">
        <w:rPr>
          <w:rFonts w:cs="B Nazanin"/>
          <w:b/>
          <w:bCs/>
          <w:sz w:val="26"/>
          <w:szCs w:val="26"/>
          <w:rtl/>
        </w:rPr>
        <w:lastRenderedPageBreak/>
        <w:t>روایی محتوا</w:t>
      </w:r>
      <w:r w:rsidRPr="00AA6DE3">
        <w:rPr>
          <w:rFonts w:cs="B Nazanin"/>
          <w:sz w:val="26"/>
          <w:szCs w:val="26"/>
          <w:rtl/>
        </w:rPr>
        <w:t xml:space="preserve"> از طریق نظرخواهی از خبرگان بررسی گردید. ده نفر از اعضای هیئت علمی دانشگاه و مدیران حوزه فناوری اطلاعات پالایشگاه پرسشنامه را ارزیابی کردند. آنان درباره وضوح گویه‌ها، انطباق آن‌ها با متغیرها و تناسب زبان پرسشنامه نظر دادند. پس از دریافت بازخورد، برخی گویه‌ها اصلاح و چند مورد نامناسب حذف شدند</w:t>
      </w:r>
      <w:r w:rsidRPr="00AA6DE3">
        <w:rPr>
          <w:rFonts w:cs="B Nazanin"/>
          <w:sz w:val="26"/>
          <w:szCs w:val="26"/>
        </w:rPr>
        <w:t>.</w:t>
      </w:r>
    </w:p>
    <w:p w14:paraId="07A541A1" w14:textId="0C076DE3" w:rsidR="00AA6DE3" w:rsidRPr="00AA6DE3" w:rsidRDefault="00AA6DE3" w:rsidP="00AA6DE3">
      <w:pPr>
        <w:jc w:val="lowKashida"/>
        <w:rPr>
          <w:rFonts w:cs="B Nazanin"/>
          <w:sz w:val="26"/>
          <w:szCs w:val="26"/>
        </w:rPr>
      </w:pPr>
      <w:r w:rsidRPr="00AA6DE3">
        <w:rPr>
          <w:rFonts w:cs="B Nazanin"/>
          <w:b/>
          <w:bCs/>
          <w:sz w:val="26"/>
          <w:szCs w:val="26"/>
          <w:rtl/>
        </w:rPr>
        <w:t>روایی سازه</w:t>
      </w:r>
      <w:r w:rsidRPr="00AA6DE3">
        <w:rPr>
          <w:rFonts w:cs="B Nazanin"/>
          <w:sz w:val="26"/>
          <w:szCs w:val="26"/>
          <w:rtl/>
        </w:rPr>
        <w:t xml:space="preserve"> نیز از طریق تحلیل عاملی اکتشافی و تأییدی</w:t>
      </w:r>
      <w:r w:rsidRPr="00AA6DE3">
        <w:rPr>
          <w:rFonts w:cs="B Nazanin"/>
          <w:sz w:val="26"/>
          <w:szCs w:val="26"/>
        </w:rPr>
        <w:t xml:space="preserve"> (EFA </w:t>
      </w:r>
      <w:r w:rsidRPr="00AA6DE3">
        <w:rPr>
          <w:rFonts w:cs="B Nazanin"/>
          <w:sz w:val="26"/>
          <w:szCs w:val="26"/>
          <w:rtl/>
        </w:rPr>
        <w:t>و</w:t>
      </w:r>
      <w:r w:rsidRPr="00AA6DE3">
        <w:rPr>
          <w:rFonts w:cs="B Nazanin"/>
          <w:sz w:val="26"/>
          <w:szCs w:val="26"/>
        </w:rPr>
        <w:t xml:space="preserve"> CFA) </w:t>
      </w:r>
      <w:r w:rsidRPr="00AA6DE3">
        <w:rPr>
          <w:rFonts w:cs="B Nazanin"/>
          <w:sz w:val="26"/>
          <w:szCs w:val="26"/>
          <w:rtl/>
        </w:rPr>
        <w:t>مورد ارزیابی قرار می‌گیرد که در بخش تحلیل داده‌ها (فصل چهارم) تشریح خواهد شد. در مرحله مقدماتی، شاخص</w:t>
      </w:r>
      <w:r w:rsidRPr="00AA6DE3">
        <w:rPr>
          <w:rFonts w:cs="B Nazanin"/>
          <w:sz w:val="26"/>
          <w:szCs w:val="26"/>
        </w:rPr>
        <w:t xml:space="preserve"> KMO </w:t>
      </w:r>
      <w:r w:rsidRPr="00AA6DE3">
        <w:rPr>
          <w:rFonts w:cs="B Nazanin"/>
          <w:sz w:val="26"/>
          <w:szCs w:val="26"/>
          <w:rtl/>
        </w:rPr>
        <w:t>برای سنجش کفایت نمونه و آزمون بارتلت برای بررسی همبستگی میان گویه‌ها به کار رفت. مقدار</w:t>
      </w:r>
      <w:r w:rsidRPr="00AA6DE3">
        <w:rPr>
          <w:rFonts w:cs="B Nazanin"/>
          <w:sz w:val="26"/>
          <w:szCs w:val="26"/>
        </w:rPr>
        <w:t xml:space="preserve"> KMO </w:t>
      </w:r>
      <w:r w:rsidRPr="00AA6DE3">
        <w:rPr>
          <w:rFonts w:cs="B Nazanin"/>
          <w:sz w:val="26"/>
          <w:szCs w:val="26"/>
          <w:rtl/>
        </w:rPr>
        <w:t>بالاتر از 0.7 و معناداری آزمون بارتلت نشانگر مناسب بودن داده‌ها برای تحلیل عاملی است</w:t>
      </w:r>
      <w:r w:rsidRPr="00AA6DE3">
        <w:rPr>
          <w:rFonts w:cs="B Nazanin"/>
          <w:sz w:val="26"/>
          <w:szCs w:val="26"/>
        </w:rPr>
        <w:t>.</w:t>
      </w:r>
    </w:p>
    <w:p w14:paraId="69D36F03"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3.9 </w:t>
      </w:r>
      <w:r w:rsidRPr="00AA6DE3">
        <w:rPr>
          <w:rFonts w:cs="B Nazanin"/>
          <w:b/>
          <w:bCs/>
          <w:sz w:val="26"/>
          <w:szCs w:val="26"/>
          <w:rtl/>
        </w:rPr>
        <w:t>پایایی پرسشنامه</w:t>
      </w:r>
    </w:p>
    <w:p w14:paraId="6F56C8C3" w14:textId="77777777" w:rsidR="00AA6DE3" w:rsidRPr="00AA6DE3" w:rsidRDefault="00AA6DE3" w:rsidP="00AA6DE3">
      <w:pPr>
        <w:jc w:val="lowKashida"/>
        <w:rPr>
          <w:rFonts w:cs="B Nazanin"/>
          <w:sz w:val="26"/>
          <w:szCs w:val="26"/>
        </w:rPr>
      </w:pPr>
      <w:r w:rsidRPr="00AA6DE3">
        <w:rPr>
          <w:rFonts w:cs="B Nazanin"/>
          <w:sz w:val="26"/>
          <w:szCs w:val="26"/>
          <w:rtl/>
        </w:rPr>
        <w:t xml:space="preserve">پایایی به معنای ثبات و قابلیت اعتماد ابزار اندازه‌گیری است. اگر پرسشنامه در زمان‌ها یا شرایط مختلف نتایج مشابهی ارائه دهد، از پایایی بالایی برخوردار است. برای بررسی پایایی پرسشنامه از </w:t>
      </w:r>
      <w:r w:rsidRPr="00AA6DE3">
        <w:rPr>
          <w:rFonts w:cs="B Nazanin"/>
          <w:b/>
          <w:bCs/>
          <w:sz w:val="26"/>
          <w:szCs w:val="26"/>
          <w:rtl/>
        </w:rPr>
        <w:t>ضریب آلفای کرونباخ</w:t>
      </w:r>
      <w:r w:rsidRPr="00AA6DE3">
        <w:rPr>
          <w:rFonts w:cs="B Nazanin"/>
          <w:sz w:val="26"/>
          <w:szCs w:val="26"/>
          <w:rtl/>
        </w:rPr>
        <w:t xml:space="preserve"> استفاده شد. این ضریب بیانگر هماهنگی درونی گویه‌های مربوط به هر متغیر است</w:t>
      </w:r>
      <w:r w:rsidRPr="00AA6DE3">
        <w:rPr>
          <w:rFonts w:cs="B Nazanin"/>
          <w:sz w:val="26"/>
          <w:szCs w:val="26"/>
        </w:rPr>
        <w:t>.</w:t>
      </w:r>
    </w:p>
    <w:p w14:paraId="6F60D8A6" w14:textId="77777777" w:rsidR="00AA6DE3" w:rsidRPr="00AA6DE3" w:rsidRDefault="00AA6DE3" w:rsidP="00AA6DE3">
      <w:pPr>
        <w:jc w:val="lowKashida"/>
        <w:rPr>
          <w:rFonts w:cs="B Nazanin"/>
          <w:sz w:val="26"/>
          <w:szCs w:val="26"/>
        </w:rPr>
      </w:pPr>
      <w:r w:rsidRPr="00AA6DE3">
        <w:rPr>
          <w:rFonts w:cs="B Nazanin"/>
          <w:sz w:val="26"/>
          <w:szCs w:val="26"/>
          <w:rtl/>
        </w:rPr>
        <w:t>برای انجام آزمون مقدماتی، ۳۰ نسخه از پرسشنامه میان کارکنان پالایشگاه توزیع شد. پس از جمع‌آوری داده‌ها، ضریب آلفای کرونباخ برای هر متغیر محاسبه گردید. طبق معیار</w:t>
      </w:r>
      <w:r w:rsidRPr="00AA6DE3">
        <w:rPr>
          <w:rFonts w:cs="B Nazanin"/>
          <w:sz w:val="26"/>
          <w:szCs w:val="26"/>
        </w:rPr>
        <w:t xml:space="preserve"> Nunnally (1978)</w:t>
      </w:r>
      <w:r w:rsidRPr="00AA6DE3">
        <w:rPr>
          <w:rFonts w:cs="B Nazanin"/>
          <w:sz w:val="26"/>
          <w:szCs w:val="26"/>
          <w:rtl/>
        </w:rPr>
        <w:t>، مقدار آلفا بالاتر از 0.7 نشان‌دهنده پایایی قابل قبول است</w:t>
      </w:r>
      <w:r w:rsidRPr="00AA6DE3">
        <w:rPr>
          <w:rFonts w:cs="B Nazanin"/>
          <w:sz w:val="26"/>
          <w:szCs w:val="26"/>
        </w:rPr>
        <w:t>.</w:t>
      </w:r>
    </w:p>
    <w:p w14:paraId="2E73E9B4" w14:textId="29145112" w:rsidR="00AA6DE3" w:rsidRDefault="00AA6DE3" w:rsidP="00AA6DE3">
      <w:pPr>
        <w:jc w:val="lowKashida"/>
        <w:rPr>
          <w:rFonts w:cs="B Nazanin"/>
          <w:sz w:val="26"/>
          <w:szCs w:val="26"/>
          <w:rtl/>
        </w:rPr>
      </w:pPr>
      <w:r w:rsidRPr="00AA6DE3">
        <w:rPr>
          <w:rFonts w:cs="B Nazanin"/>
          <w:sz w:val="26"/>
          <w:szCs w:val="26"/>
          <w:rtl/>
        </w:rPr>
        <w:t>نتایج نشان داد که تمامی متغیرهای تحقیق دارای آلفای کرونباخ بالاتر از 0.8 بودند که بیانگر قابلیت اعتماد بسیار خوب پرسشنامه است. بالاترین مقدار آلفا مربوط به متغیر مزیت رقابتی (0.89) و کمترین مقدار مربوط به متغیر چالش‌های سازمانی (0.82) بود</w:t>
      </w:r>
      <w:r w:rsidRPr="00AA6DE3">
        <w:rPr>
          <w:rFonts w:cs="B Nazanin"/>
          <w:sz w:val="26"/>
          <w:szCs w:val="26"/>
        </w:rPr>
        <w:t>.</w:t>
      </w:r>
    </w:p>
    <w:p w14:paraId="6D35DC53" w14:textId="77777777" w:rsidR="00AA6DE3" w:rsidRDefault="00AA6DE3" w:rsidP="00AA6DE3">
      <w:pPr>
        <w:jc w:val="lowKashida"/>
        <w:rPr>
          <w:rFonts w:cs="B Nazanin"/>
          <w:sz w:val="26"/>
          <w:szCs w:val="26"/>
          <w:rtl/>
        </w:rPr>
      </w:pPr>
    </w:p>
    <w:p w14:paraId="5CA8CF1A" w14:textId="77777777" w:rsidR="00AA6DE3" w:rsidRDefault="00AA6DE3" w:rsidP="00AA6DE3">
      <w:pPr>
        <w:jc w:val="lowKashida"/>
        <w:rPr>
          <w:rFonts w:cs="B Nazanin"/>
          <w:sz w:val="26"/>
          <w:szCs w:val="26"/>
          <w:rtl/>
        </w:rPr>
      </w:pPr>
    </w:p>
    <w:p w14:paraId="427F62AE" w14:textId="77777777" w:rsidR="00AA6DE3" w:rsidRDefault="00AA6DE3" w:rsidP="00AA6DE3">
      <w:pPr>
        <w:jc w:val="lowKashida"/>
        <w:rPr>
          <w:rFonts w:cs="B Nazanin"/>
          <w:sz w:val="26"/>
          <w:szCs w:val="26"/>
          <w:rtl/>
        </w:rPr>
      </w:pPr>
    </w:p>
    <w:p w14:paraId="1BE7901E" w14:textId="77777777" w:rsidR="00AA6DE3" w:rsidRDefault="00AA6DE3" w:rsidP="00AA6DE3">
      <w:pPr>
        <w:jc w:val="lowKashida"/>
        <w:rPr>
          <w:rFonts w:cs="B Nazanin"/>
          <w:sz w:val="26"/>
          <w:szCs w:val="26"/>
          <w:rtl/>
        </w:rPr>
      </w:pPr>
    </w:p>
    <w:p w14:paraId="4CDAC38E" w14:textId="77777777" w:rsidR="00AA6DE3" w:rsidRDefault="00AA6DE3" w:rsidP="00AA6DE3">
      <w:pPr>
        <w:jc w:val="lowKashida"/>
        <w:rPr>
          <w:rFonts w:cs="B Nazanin"/>
          <w:sz w:val="26"/>
          <w:szCs w:val="26"/>
          <w:rtl/>
        </w:rPr>
      </w:pPr>
    </w:p>
    <w:p w14:paraId="5D5168B5" w14:textId="77777777" w:rsidR="00AA6DE3" w:rsidRDefault="00AA6DE3" w:rsidP="00AA6DE3">
      <w:pPr>
        <w:jc w:val="lowKashida"/>
        <w:rPr>
          <w:rFonts w:cs="B Nazanin"/>
          <w:sz w:val="26"/>
          <w:szCs w:val="26"/>
          <w:rtl/>
        </w:rPr>
      </w:pPr>
    </w:p>
    <w:p w14:paraId="631A3ECC" w14:textId="77777777" w:rsidR="00AA6DE3" w:rsidRPr="00AA6DE3" w:rsidRDefault="00AA6DE3" w:rsidP="00AA6DE3">
      <w:pPr>
        <w:jc w:val="lowKashida"/>
        <w:rPr>
          <w:rFonts w:cs="B Nazanin"/>
          <w:sz w:val="26"/>
          <w:szCs w:val="26"/>
        </w:rPr>
      </w:pPr>
    </w:p>
    <w:p w14:paraId="2FD96BF1" w14:textId="77777777" w:rsidR="00AA6DE3" w:rsidRPr="00AA6DE3" w:rsidRDefault="00AA6DE3" w:rsidP="00AA6DE3">
      <w:pPr>
        <w:jc w:val="center"/>
        <w:rPr>
          <w:rFonts w:cs="B Nazanin"/>
          <w:b/>
          <w:bCs/>
          <w:sz w:val="22"/>
          <w:szCs w:val="22"/>
        </w:rPr>
      </w:pPr>
      <w:r w:rsidRPr="00AA6DE3">
        <w:rPr>
          <w:rFonts w:cs="B Nazanin"/>
          <w:b/>
          <w:bCs/>
          <w:sz w:val="22"/>
          <w:szCs w:val="22"/>
          <w:rtl/>
        </w:rPr>
        <w:lastRenderedPageBreak/>
        <w:t>جدول 3.2: شاخص‌ها و ابعاد متغیرهای تحقیق</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48"/>
        <w:gridCol w:w="1744"/>
        <w:gridCol w:w="2907"/>
        <w:gridCol w:w="900"/>
        <w:gridCol w:w="2305"/>
      </w:tblGrid>
      <w:tr w:rsidR="00AA6DE3" w:rsidRPr="00AA6DE3" w14:paraId="2B1E7C8C" w14:textId="77777777" w:rsidTr="00AA6DE3">
        <w:trPr>
          <w:tblHeader/>
          <w:tblCellSpacing w:w="15" w:type="dxa"/>
          <w:jc w:val="center"/>
        </w:trPr>
        <w:tc>
          <w:tcPr>
            <w:tcW w:w="0" w:type="auto"/>
            <w:vAlign w:val="center"/>
            <w:hideMark/>
          </w:tcPr>
          <w:p w14:paraId="430ED651" w14:textId="77777777" w:rsidR="00AA6DE3" w:rsidRPr="00AA6DE3" w:rsidRDefault="00AA6DE3" w:rsidP="00AA6DE3">
            <w:pPr>
              <w:jc w:val="center"/>
              <w:rPr>
                <w:rFonts w:cs="B Nazanin"/>
                <w:b/>
                <w:bCs/>
                <w:sz w:val="22"/>
                <w:szCs w:val="22"/>
              </w:rPr>
            </w:pPr>
            <w:r w:rsidRPr="00AA6DE3">
              <w:rPr>
                <w:rFonts w:cs="B Nazanin"/>
                <w:b/>
                <w:bCs/>
                <w:sz w:val="22"/>
                <w:szCs w:val="22"/>
                <w:rtl/>
              </w:rPr>
              <w:t>ردیف</w:t>
            </w:r>
          </w:p>
        </w:tc>
        <w:tc>
          <w:tcPr>
            <w:tcW w:w="0" w:type="auto"/>
            <w:vAlign w:val="center"/>
            <w:hideMark/>
          </w:tcPr>
          <w:p w14:paraId="2B40AC22" w14:textId="77777777" w:rsidR="00AA6DE3" w:rsidRPr="00AA6DE3" w:rsidRDefault="00AA6DE3" w:rsidP="00AA6DE3">
            <w:pPr>
              <w:jc w:val="center"/>
              <w:rPr>
                <w:rFonts w:cs="B Nazanin"/>
                <w:b/>
                <w:bCs/>
                <w:sz w:val="22"/>
                <w:szCs w:val="22"/>
              </w:rPr>
            </w:pPr>
            <w:r w:rsidRPr="00AA6DE3">
              <w:rPr>
                <w:rFonts w:cs="B Nazanin"/>
                <w:b/>
                <w:bCs/>
                <w:sz w:val="22"/>
                <w:szCs w:val="22"/>
                <w:rtl/>
              </w:rPr>
              <w:t>متغیر اصلی</w:t>
            </w:r>
          </w:p>
        </w:tc>
        <w:tc>
          <w:tcPr>
            <w:tcW w:w="0" w:type="auto"/>
            <w:vAlign w:val="center"/>
            <w:hideMark/>
          </w:tcPr>
          <w:p w14:paraId="6B184B7F" w14:textId="77777777" w:rsidR="00AA6DE3" w:rsidRPr="00AA6DE3" w:rsidRDefault="00AA6DE3" w:rsidP="00AA6DE3">
            <w:pPr>
              <w:jc w:val="center"/>
              <w:rPr>
                <w:rFonts w:cs="B Nazanin"/>
                <w:b/>
                <w:bCs/>
                <w:sz w:val="22"/>
                <w:szCs w:val="22"/>
              </w:rPr>
            </w:pPr>
            <w:r w:rsidRPr="00AA6DE3">
              <w:rPr>
                <w:rFonts w:cs="B Nazanin"/>
                <w:b/>
                <w:bCs/>
                <w:sz w:val="22"/>
                <w:szCs w:val="22"/>
                <w:rtl/>
              </w:rPr>
              <w:t>ابعاد یا مؤلفه‌ها</w:t>
            </w:r>
          </w:p>
        </w:tc>
        <w:tc>
          <w:tcPr>
            <w:tcW w:w="0" w:type="auto"/>
            <w:vAlign w:val="center"/>
            <w:hideMark/>
          </w:tcPr>
          <w:p w14:paraId="1E153B5A" w14:textId="77777777" w:rsidR="00AA6DE3" w:rsidRPr="00AA6DE3" w:rsidRDefault="00AA6DE3" w:rsidP="00AA6DE3">
            <w:pPr>
              <w:jc w:val="center"/>
              <w:rPr>
                <w:rFonts w:cs="B Nazanin"/>
                <w:b/>
                <w:bCs/>
                <w:sz w:val="22"/>
                <w:szCs w:val="22"/>
              </w:rPr>
            </w:pPr>
            <w:r w:rsidRPr="00AA6DE3">
              <w:rPr>
                <w:rFonts w:cs="B Nazanin"/>
                <w:b/>
                <w:bCs/>
                <w:sz w:val="22"/>
                <w:szCs w:val="22"/>
                <w:rtl/>
              </w:rPr>
              <w:t>تعداد گویه‌ها</w:t>
            </w:r>
          </w:p>
        </w:tc>
        <w:tc>
          <w:tcPr>
            <w:tcW w:w="0" w:type="auto"/>
            <w:vAlign w:val="center"/>
            <w:hideMark/>
          </w:tcPr>
          <w:p w14:paraId="2F92BB0C" w14:textId="77777777" w:rsidR="00AA6DE3" w:rsidRPr="00AA6DE3" w:rsidRDefault="00AA6DE3" w:rsidP="00AA6DE3">
            <w:pPr>
              <w:jc w:val="center"/>
              <w:rPr>
                <w:rFonts w:cs="B Nazanin"/>
                <w:b/>
                <w:bCs/>
                <w:sz w:val="22"/>
                <w:szCs w:val="22"/>
              </w:rPr>
            </w:pPr>
            <w:r w:rsidRPr="00AA6DE3">
              <w:rPr>
                <w:rFonts w:cs="B Nazanin"/>
                <w:b/>
                <w:bCs/>
                <w:sz w:val="22"/>
                <w:szCs w:val="22"/>
                <w:rtl/>
              </w:rPr>
              <w:t>منبع</w:t>
            </w:r>
          </w:p>
        </w:tc>
      </w:tr>
      <w:tr w:rsidR="00AA6DE3" w:rsidRPr="00AA6DE3" w14:paraId="34DD1769" w14:textId="77777777" w:rsidTr="00AA6DE3">
        <w:trPr>
          <w:tblCellSpacing w:w="15" w:type="dxa"/>
          <w:jc w:val="center"/>
        </w:trPr>
        <w:tc>
          <w:tcPr>
            <w:tcW w:w="0" w:type="auto"/>
            <w:vAlign w:val="center"/>
            <w:hideMark/>
          </w:tcPr>
          <w:p w14:paraId="4B9CE1BF" w14:textId="77777777" w:rsidR="00AA6DE3" w:rsidRPr="00AA6DE3" w:rsidRDefault="00AA6DE3" w:rsidP="00AA6DE3">
            <w:pPr>
              <w:jc w:val="center"/>
              <w:rPr>
                <w:rFonts w:cs="B Nazanin"/>
                <w:sz w:val="22"/>
                <w:szCs w:val="22"/>
              </w:rPr>
            </w:pPr>
            <w:r w:rsidRPr="00AA6DE3">
              <w:rPr>
                <w:rFonts w:cs="B Nazanin"/>
                <w:sz w:val="22"/>
                <w:szCs w:val="22"/>
              </w:rPr>
              <w:t>1</w:t>
            </w:r>
          </w:p>
        </w:tc>
        <w:tc>
          <w:tcPr>
            <w:tcW w:w="0" w:type="auto"/>
            <w:vAlign w:val="center"/>
            <w:hideMark/>
          </w:tcPr>
          <w:p w14:paraId="5C8D42E3" w14:textId="77777777" w:rsidR="00AA6DE3" w:rsidRPr="00AA6DE3" w:rsidRDefault="00AA6DE3" w:rsidP="00AA6DE3">
            <w:pPr>
              <w:jc w:val="center"/>
              <w:rPr>
                <w:rFonts w:cs="B Nazanin"/>
                <w:sz w:val="22"/>
                <w:szCs w:val="22"/>
              </w:rPr>
            </w:pPr>
            <w:r w:rsidRPr="00AA6DE3">
              <w:rPr>
                <w:rFonts w:cs="B Nazanin"/>
                <w:sz w:val="22"/>
                <w:szCs w:val="22"/>
                <w:rtl/>
              </w:rPr>
              <w:t>هوش مصنوعی</w:t>
            </w:r>
            <w:r w:rsidRPr="00AA6DE3">
              <w:rPr>
                <w:rFonts w:cs="B Nazanin"/>
                <w:sz w:val="22"/>
                <w:szCs w:val="22"/>
              </w:rPr>
              <w:t xml:space="preserve"> (AI)</w:t>
            </w:r>
          </w:p>
        </w:tc>
        <w:tc>
          <w:tcPr>
            <w:tcW w:w="0" w:type="auto"/>
            <w:vAlign w:val="center"/>
            <w:hideMark/>
          </w:tcPr>
          <w:p w14:paraId="324BEAE3" w14:textId="77777777" w:rsidR="00AA6DE3" w:rsidRPr="00AA6DE3" w:rsidRDefault="00AA6DE3" w:rsidP="00AA6DE3">
            <w:pPr>
              <w:jc w:val="center"/>
              <w:rPr>
                <w:rFonts w:cs="B Nazanin"/>
                <w:sz w:val="22"/>
                <w:szCs w:val="22"/>
              </w:rPr>
            </w:pPr>
            <w:r w:rsidRPr="00AA6DE3">
              <w:rPr>
                <w:rFonts w:cs="B Nazanin"/>
                <w:sz w:val="22"/>
                <w:szCs w:val="22"/>
                <w:rtl/>
              </w:rPr>
              <w:t>یادگیری ماشین، پردازش داده، تصمیم‌گیری هوشمند</w:t>
            </w:r>
          </w:p>
        </w:tc>
        <w:tc>
          <w:tcPr>
            <w:tcW w:w="0" w:type="auto"/>
            <w:vAlign w:val="center"/>
            <w:hideMark/>
          </w:tcPr>
          <w:p w14:paraId="257ED9F0" w14:textId="77777777" w:rsidR="00AA6DE3" w:rsidRPr="00AA6DE3" w:rsidRDefault="00AA6DE3" w:rsidP="00AA6DE3">
            <w:pPr>
              <w:jc w:val="center"/>
              <w:rPr>
                <w:rFonts w:cs="B Nazanin"/>
                <w:sz w:val="22"/>
                <w:szCs w:val="22"/>
              </w:rPr>
            </w:pPr>
            <w:r w:rsidRPr="00AA6DE3">
              <w:rPr>
                <w:rFonts w:cs="B Nazanin"/>
                <w:sz w:val="22"/>
                <w:szCs w:val="22"/>
              </w:rPr>
              <w:t>10</w:t>
            </w:r>
          </w:p>
        </w:tc>
        <w:tc>
          <w:tcPr>
            <w:tcW w:w="0" w:type="auto"/>
            <w:vAlign w:val="center"/>
            <w:hideMark/>
          </w:tcPr>
          <w:p w14:paraId="0E7B8D01" w14:textId="77777777" w:rsidR="00AA6DE3" w:rsidRPr="00AA6DE3" w:rsidRDefault="00AA6DE3" w:rsidP="00AA6DE3">
            <w:pPr>
              <w:jc w:val="center"/>
              <w:rPr>
                <w:rFonts w:cs="B Nazanin"/>
                <w:sz w:val="22"/>
                <w:szCs w:val="22"/>
              </w:rPr>
            </w:pPr>
            <w:r w:rsidRPr="00AA6DE3">
              <w:rPr>
                <w:rFonts w:cs="B Nazanin"/>
                <w:sz w:val="22"/>
                <w:szCs w:val="22"/>
              </w:rPr>
              <w:t xml:space="preserve">Davenport &amp; </w:t>
            </w:r>
            <w:proofErr w:type="spellStart"/>
            <w:r w:rsidRPr="00AA6DE3">
              <w:rPr>
                <w:rFonts w:cs="B Nazanin"/>
                <w:sz w:val="22"/>
                <w:szCs w:val="22"/>
              </w:rPr>
              <w:t>Ronanki</w:t>
            </w:r>
            <w:proofErr w:type="spellEnd"/>
            <w:r w:rsidRPr="00AA6DE3">
              <w:rPr>
                <w:rFonts w:cs="B Nazanin"/>
                <w:sz w:val="22"/>
                <w:szCs w:val="22"/>
              </w:rPr>
              <w:t xml:space="preserve"> (2018)</w:t>
            </w:r>
          </w:p>
        </w:tc>
      </w:tr>
      <w:tr w:rsidR="00AA6DE3" w:rsidRPr="00AA6DE3" w14:paraId="665D58A9" w14:textId="77777777" w:rsidTr="00AA6DE3">
        <w:trPr>
          <w:tblCellSpacing w:w="15" w:type="dxa"/>
          <w:jc w:val="center"/>
        </w:trPr>
        <w:tc>
          <w:tcPr>
            <w:tcW w:w="0" w:type="auto"/>
            <w:vAlign w:val="center"/>
            <w:hideMark/>
          </w:tcPr>
          <w:p w14:paraId="20D7EBE4" w14:textId="77777777" w:rsidR="00AA6DE3" w:rsidRPr="00AA6DE3" w:rsidRDefault="00AA6DE3" w:rsidP="00AA6DE3">
            <w:pPr>
              <w:jc w:val="center"/>
              <w:rPr>
                <w:rFonts w:cs="B Nazanin"/>
                <w:sz w:val="22"/>
                <w:szCs w:val="22"/>
              </w:rPr>
            </w:pPr>
            <w:r w:rsidRPr="00AA6DE3">
              <w:rPr>
                <w:rFonts w:cs="B Nazanin"/>
                <w:sz w:val="22"/>
                <w:szCs w:val="22"/>
              </w:rPr>
              <w:t>2</w:t>
            </w:r>
          </w:p>
        </w:tc>
        <w:tc>
          <w:tcPr>
            <w:tcW w:w="0" w:type="auto"/>
            <w:vAlign w:val="center"/>
            <w:hideMark/>
          </w:tcPr>
          <w:p w14:paraId="16814E04" w14:textId="77777777" w:rsidR="00AA6DE3" w:rsidRPr="00AA6DE3" w:rsidRDefault="00AA6DE3" w:rsidP="00AA6DE3">
            <w:pPr>
              <w:jc w:val="center"/>
              <w:rPr>
                <w:rFonts w:cs="B Nazanin"/>
                <w:sz w:val="22"/>
                <w:szCs w:val="22"/>
              </w:rPr>
            </w:pPr>
            <w:r w:rsidRPr="00AA6DE3">
              <w:rPr>
                <w:rFonts w:cs="B Nazanin"/>
                <w:sz w:val="22"/>
                <w:szCs w:val="22"/>
                <w:rtl/>
              </w:rPr>
              <w:t>قابلیت فناوری اطلاعات</w:t>
            </w:r>
            <w:r w:rsidRPr="00AA6DE3">
              <w:rPr>
                <w:rFonts w:cs="B Nazanin"/>
                <w:sz w:val="22"/>
                <w:szCs w:val="22"/>
              </w:rPr>
              <w:t xml:space="preserve"> (ITC)</w:t>
            </w:r>
          </w:p>
        </w:tc>
        <w:tc>
          <w:tcPr>
            <w:tcW w:w="0" w:type="auto"/>
            <w:vAlign w:val="center"/>
            <w:hideMark/>
          </w:tcPr>
          <w:p w14:paraId="799AAE2A" w14:textId="77777777" w:rsidR="00AA6DE3" w:rsidRPr="00AA6DE3" w:rsidRDefault="00AA6DE3" w:rsidP="00AA6DE3">
            <w:pPr>
              <w:jc w:val="center"/>
              <w:rPr>
                <w:rFonts w:cs="B Nazanin"/>
                <w:sz w:val="22"/>
                <w:szCs w:val="22"/>
              </w:rPr>
            </w:pPr>
            <w:r w:rsidRPr="00AA6DE3">
              <w:rPr>
                <w:rFonts w:cs="B Nazanin"/>
                <w:sz w:val="22"/>
                <w:szCs w:val="22"/>
                <w:rtl/>
              </w:rPr>
              <w:t>زیرساخت، مهارت انسانی، سیستم‌های یکپارچه</w:t>
            </w:r>
          </w:p>
        </w:tc>
        <w:tc>
          <w:tcPr>
            <w:tcW w:w="0" w:type="auto"/>
            <w:vAlign w:val="center"/>
            <w:hideMark/>
          </w:tcPr>
          <w:p w14:paraId="3E1882BC" w14:textId="77777777" w:rsidR="00AA6DE3" w:rsidRPr="00AA6DE3" w:rsidRDefault="00AA6DE3" w:rsidP="00AA6DE3">
            <w:pPr>
              <w:jc w:val="center"/>
              <w:rPr>
                <w:rFonts w:cs="B Nazanin"/>
                <w:sz w:val="22"/>
                <w:szCs w:val="22"/>
              </w:rPr>
            </w:pPr>
            <w:r w:rsidRPr="00AA6DE3">
              <w:rPr>
                <w:rFonts w:cs="B Nazanin"/>
                <w:sz w:val="22"/>
                <w:szCs w:val="22"/>
              </w:rPr>
              <w:t>12</w:t>
            </w:r>
          </w:p>
        </w:tc>
        <w:tc>
          <w:tcPr>
            <w:tcW w:w="0" w:type="auto"/>
            <w:vAlign w:val="center"/>
            <w:hideMark/>
          </w:tcPr>
          <w:p w14:paraId="4D5C3B57" w14:textId="77777777" w:rsidR="00AA6DE3" w:rsidRPr="00AA6DE3" w:rsidRDefault="00AA6DE3" w:rsidP="00AA6DE3">
            <w:pPr>
              <w:jc w:val="center"/>
              <w:rPr>
                <w:rFonts w:cs="B Nazanin"/>
                <w:sz w:val="22"/>
                <w:szCs w:val="22"/>
              </w:rPr>
            </w:pPr>
            <w:r w:rsidRPr="00AA6DE3">
              <w:rPr>
                <w:rFonts w:cs="B Nazanin"/>
                <w:sz w:val="22"/>
                <w:szCs w:val="22"/>
              </w:rPr>
              <w:t>Byrd &amp; Turner (2001)</w:t>
            </w:r>
          </w:p>
        </w:tc>
      </w:tr>
      <w:tr w:rsidR="00AA6DE3" w:rsidRPr="00AA6DE3" w14:paraId="12E10234" w14:textId="77777777" w:rsidTr="00AA6DE3">
        <w:trPr>
          <w:tblCellSpacing w:w="15" w:type="dxa"/>
          <w:jc w:val="center"/>
        </w:trPr>
        <w:tc>
          <w:tcPr>
            <w:tcW w:w="0" w:type="auto"/>
            <w:vAlign w:val="center"/>
            <w:hideMark/>
          </w:tcPr>
          <w:p w14:paraId="261F465B" w14:textId="77777777" w:rsidR="00AA6DE3" w:rsidRPr="00AA6DE3" w:rsidRDefault="00AA6DE3" w:rsidP="00AA6DE3">
            <w:pPr>
              <w:jc w:val="center"/>
              <w:rPr>
                <w:rFonts w:cs="B Nazanin"/>
                <w:sz w:val="22"/>
                <w:szCs w:val="22"/>
              </w:rPr>
            </w:pPr>
            <w:r w:rsidRPr="00AA6DE3">
              <w:rPr>
                <w:rFonts w:cs="B Nazanin"/>
                <w:sz w:val="22"/>
                <w:szCs w:val="22"/>
              </w:rPr>
              <w:t>3</w:t>
            </w:r>
          </w:p>
        </w:tc>
        <w:tc>
          <w:tcPr>
            <w:tcW w:w="0" w:type="auto"/>
            <w:vAlign w:val="center"/>
            <w:hideMark/>
          </w:tcPr>
          <w:p w14:paraId="18DAC74F" w14:textId="77777777" w:rsidR="00AA6DE3" w:rsidRPr="00AA6DE3" w:rsidRDefault="00AA6DE3" w:rsidP="00AA6DE3">
            <w:pPr>
              <w:jc w:val="center"/>
              <w:rPr>
                <w:rFonts w:cs="B Nazanin"/>
                <w:sz w:val="22"/>
                <w:szCs w:val="22"/>
              </w:rPr>
            </w:pPr>
            <w:r w:rsidRPr="00AA6DE3">
              <w:rPr>
                <w:rFonts w:cs="B Nazanin"/>
                <w:sz w:val="22"/>
                <w:szCs w:val="22"/>
                <w:rtl/>
              </w:rPr>
              <w:t>مزیت رقابتی</w:t>
            </w:r>
            <w:r w:rsidRPr="00AA6DE3">
              <w:rPr>
                <w:rFonts w:cs="B Nazanin"/>
                <w:sz w:val="22"/>
                <w:szCs w:val="22"/>
              </w:rPr>
              <w:t xml:space="preserve"> (CA)</w:t>
            </w:r>
          </w:p>
        </w:tc>
        <w:tc>
          <w:tcPr>
            <w:tcW w:w="0" w:type="auto"/>
            <w:vAlign w:val="center"/>
            <w:hideMark/>
          </w:tcPr>
          <w:p w14:paraId="1C1CE8A9" w14:textId="77777777" w:rsidR="00AA6DE3" w:rsidRPr="00AA6DE3" w:rsidRDefault="00AA6DE3" w:rsidP="00AA6DE3">
            <w:pPr>
              <w:jc w:val="center"/>
              <w:rPr>
                <w:rFonts w:cs="B Nazanin"/>
                <w:sz w:val="22"/>
                <w:szCs w:val="22"/>
              </w:rPr>
            </w:pPr>
            <w:r w:rsidRPr="00AA6DE3">
              <w:rPr>
                <w:rFonts w:cs="B Nazanin"/>
                <w:sz w:val="22"/>
                <w:szCs w:val="22"/>
                <w:rtl/>
              </w:rPr>
              <w:t>هزینه، کیفیت، نوآوری، سرعت پاسخگویی</w:t>
            </w:r>
          </w:p>
        </w:tc>
        <w:tc>
          <w:tcPr>
            <w:tcW w:w="0" w:type="auto"/>
            <w:vAlign w:val="center"/>
            <w:hideMark/>
          </w:tcPr>
          <w:p w14:paraId="1C164F66" w14:textId="77777777" w:rsidR="00AA6DE3" w:rsidRPr="00AA6DE3" w:rsidRDefault="00AA6DE3" w:rsidP="00AA6DE3">
            <w:pPr>
              <w:jc w:val="center"/>
              <w:rPr>
                <w:rFonts w:cs="B Nazanin"/>
                <w:sz w:val="22"/>
                <w:szCs w:val="22"/>
              </w:rPr>
            </w:pPr>
            <w:r w:rsidRPr="00AA6DE3">
              <w:rPr>
                <w:rFonts w:cs="B Nazanin"/>
                <w:sz w:val="22"/>
                <w:szCs w:val="22"/>
              </w:rPr>
              <w:t>8</w:t>
            </w:r>
          </w:p>
        </w:tc>
        <w:tc>
          <w:tcPr>
            <w:tcW w:w="0" w:type="auto"/>
            <w:vAlign w:val="center"/>
            <w:hideMark/>
          </w:tcPr>
          <w:p w14:paraId="1EF0B1C8" w14:textId="77777777" w:rsidR="00AA6DE3" w:rsidRPr="00AA6DE3" w:rsidRDefault="00AA6DE3" w:rsidP="00AA6DE3">
            <w:pPr>
              <w:jc w:val="center"/>
              <w:rPr>
                <w:rFonts w:cs="B Nazanin"/>
                <w:sz w:val="22"/>
                <w:szCs w:val="22"/>
              </w:rPr>
            </w:pPr>
            <w:r w:rsidRPr="00AA6DE3">
              <w:rPr>
                <w:rFonts w:cs="B Nazanin"/>
                <w:sz w:val="22"/>
                <w:szCs w:val="22"/>
              </w:rPr>
              <w:t>Porter (1985)</w:t>
            </w:r>
          </w:p>
        </w:tc>
      </w:tr>
      <w:tr w:rsidR="00AA6DE3" w:rsidRPr="00AA6DE3" w14:paraId="01AFCF42" w14:textId="77777777" w:rsidTr="00AA6DE3">
        <w:trPr>
          <w:tblCellSpacing w:w="15" w:type="dxa"/>
          <w:jc w:val="center"/>
        </w:trPr>
        <w:tc>
          <w:tcPr>
            <w:tcW w:w="0" w:type="auto"/>
            <w:vAlign w:val="center"/>
            <w:hideMark/>
          </w:tcPr>
          <w:p w14:paraId="5D1E2F60" w14:textId="77777777" w:rsidR="00AA6DE3" w:rsidRPr="00AA6DE3" w:rsidRDefault="00AA6DE3" w:rsidP="00AA6DE3">
            <w:pPr>
              <w:jc w:val="center"/>
              <w:rPr>
                <w:rFonts w:cs="B Nazanin"/>
                <w:sz w:val="22"/>
                <w:szCs w:val="22"/>
              </w:rPr>
            </w:pPr>
            <w:r w:rsidRPr="00AA6DE3">
              <w:rPr>
                <w:rFonts w:cs="B Nazanin"/>
                <w:sz w:val="22"/>
                <w:szCs w:val="22"/>
              </w:rPr>
              <w:t>4</w:t>
            </w:r>
          </w:p>
        </w:tc>
        <w:tc>
          <w:tcPr>
            <w:tcW w:w="0" w:type="auto"/>
            <w:vAlign w:val="center"/>
            <w:hideMark/>
          </w:tcPr>
          <w:p w14:paraId="6A0C4F56" w14:textId="77777777" w:rsidR="00AA6DE3" w:rsidRPr="00AA6DE3" w:rsidRDefault="00AA6DE3" w:rsidP="00AA6DE3">
            <w:pPr>
              <w:jc w:val="center"/>
              <w:rPr>
                <w:rFonts w:cs="B Nazanin"/>
                <w:sz w:val="22"/>
                <w:szCs w:val="22"/>
              </w:rPr>
            </w:pPr>
            <w:r w:rsidRPr="00AA6DE3">
              <w:rPr>
                <w:rFonts w:cs="B Nazanin"/>
                <w:sz w:val="22"/>
                <w:szCs w:val="22"/>
                <w:rtl/>
              </w:rPr>
              <w:t>چالش‌های سازمانی</w:t>
            </w:r>
            <w:r w:rsidRPr="00AA6DE3">
              <w:rPr>
                <w:rFonts w:cs="B Nazanin"/>
                <w:sz w:val="22"/>
                <w:szCs w:val="22"/>
              </w:rPr>
              <w:t xml:space="preserve"> (OC)</w:t>
            </w:r>
          </w:p>
        </w:tc>
        <w:tc>
          <w:tcPr>
            <w:tcW w:w="0" w:type="auto"/>
            <w:vAlign w:val="center"/>
            <w:hideMark/>
          </w:tcPr>
          <w:p w14:paraId="754C91CC" w14:textId="77777777" w:rsidR="00AA6DE3" w:rsidRPr="00AA6DE3" w:rsidRDefault="00AA6DE3" w:rsidP="00AA6DE3">
            <w:pPr>
              <w:jc w:val="center"/>
              <w:rPr>
                <w:rFonts w:cs="B Nazanin"/>
                <w:sz w:val="22"/>
                <w:szCs w:val="22"/>
              </w:rPr>
            </w:pPr>
            <w:r w:rsidRPr="00AA6DE3">
              <w:rPr>
                <w:rFonts w:cs="B Nazanin"/>
                <w:sz w:val="22"/>
                <w:szCs w:val="22"/>
                <w:rtl/>
              </w:rPr>
              <w:t>مقاومت کارکنان، منابع مالی، پیچیدگی فنی</w:t>
            </w:r>
          </w:p>
        </w:tc>
        <w:tc>
          <w:tcPr>
            <w:tcW w:w="0" w:type="auto"/>
            <w:vAlign w:val="center"/>
            <w:hideMark/>
          </w:tcPr>
          <w:p w14:paraId="15822D1B" w14:textId="77777777" w:rsidR="00AA6DE3" w:rsidRPr="00AA6DE3" w:rsidRDefault="00AA6DE3" w:rsidP="00AA6DE3">
            <w:pPr>
              <w:jc w:val="center"/>
              <w:rPr>
                <w:rFonts w:cs="B Nazanin"/>
                <w:sz w:val="22"/>
                <w:szCs w:val="22"/>
              </w:rPr>
            </w:pPr>
            <w:r w:rsidRPr="00AA6DE3">
              <w:rPr>
                <w:rFonts w:cs="B Nazanin"/>
                <w:sz w:val="22"/>
                <w:szCs w:val="22"/>
              </w:rPr>
              <w:t>7</w:t>
            </w:r>
          </w:p>
        </w:tc>
        <w:tc>
          <w:tcPr>
            <w:tcW w:w="0" w:type="auto"/>
            <w:vAlign w:val="center"/>
            <w:hideMark/>
          </w:tcPr>
          <w:p w14:paraId="3E093129" w14:textId="77777777" w:rsidR="00AA6DE3" w:rsidRPr="00AA6DE3" w:rsidRDefault="00AA6DE3" w:rsidP="00AA6DE3">
            <w:pPr>
              <w:jc w:val="center"/>
              <w:rPr>
                <w:rFonts w:cs="B Nazanin"/>
                <w:sz w:val="22"/>
                <w:szCs w:val="22"/>
              </w:rPr>
            </w:pPr>
            <w:r w:rsidRPr="00AA6DE3">
              <w:rPr>
                <w:rFonts w:cs="B Nazanin"/>
                <w:sz w:val="22"/>
                <w:szCs w:val="22"/>
              </w:rPr>
              <w:t>Rahimi &amp; Hosseini (2021)</w:t>
            </w:r>
          </w:p>
        </w:tc>
      </w:tr>
      <w:tr w:rsidR="00AA6DE3" w:rsidRPr="00AA6DE3" w14:paraId="6186231D" w14:textId="77777777" w:rsidTr="00AA6DE3">
        <w:trPr>
          <w:tblCellSpacing w:w="15" w:type="dxa"/>
          <w:jc w:val="center"/>
        </w:trPr>
        <w:tc>
          <w:tcPr>
            <w:tcW w:w="0" w:type="auto"/>
            <w:vAlign w:val="center"/>
            <w:hideMark/>
          </w:tcPr>
          <w:p w14:paraId="50AED6E4" w14:textId="77777777" w:rsidR="00AA6DE3" w:rsidRPr="00AA6DE3" w:rsidRDefault="00AA6DE3" w:rsidP="00AA6DE3">
            <w:pPr>
              <w:jc w:val="center"/>
              <w:rPr>
                <w:rFonts w:cs="B Nazanin"/>
                <w:sz w:val="22"/>
                <w:szCs w:val="22"/>
              </w:rPr>
            </w:pPr>
            <w:r w:rsidRPr="00AA6DE3">
              <w:rPr>
                <w:rFonts w:cs="B Nazanin"/>
                <w:b/>
                <w:bCs/>
                <w:sz w:val="22"/>
                <w:szCs w:val="22"/>
                <w:rtl/>
              </w:rPr>
              <w:t>جمع کل</w:t>
            </w:r>
          </w:p>
        </w:tc>
        <w:tc>
          <w:tcPr>
            <w:tcW w:w="0" w:type="auto"/>
            <w:vAlign w:val="center"/>
            <w:hideMark/>
          </w:tcPr>
          <w:p w14:paraId="5E76C058" w14:textId="77777777" w:rsidR="00AA6DE3" w:rsidRPr="00AA6DE3" w:rsidRDefault="00AA6DE3" w:rsidP="00AA6DE3">
            <w:pPr>
              <w:jc w:val="center"/>
              <w:rPr>
                <w:rFonts w:cs="B Nazanin"/>
                <w:sz w:val="22"/>
                <w:szCs w:val="22"/>
              </w:rPr>
            </w:pPr>
            <w:r w:rsidRPr="00AA6DE3">
              <w:rPr>
                <w:rFonts w:cs="B Nazanin"/>
                <w:sz w:val="22"/>
                <w:szCs w:val="22"/>
              </w:rPr>
              <w:t>-</w:t>
            </w:r>
          </w:p>
        </w:tc>
        <w:tc>
          <w:tcPr>
            <w:tcW w:w="0" w:type="auto"/>
            <w:vAlign w:val="center"/>
            <w:hideMark/>
          </w:tcPr>
          <w:p w14:paraId="0CBDE6CF" w14:textId="77777777" w:rsidR="00AA6DE3" w:rsidRPr="00AA6DE3" w:rsidRDefault="00AA6DE3" w:rsidP="00AA6DE3">
            <w:pPr>
              <w:jc w:val="center"/>
              <w:rPr>
                <w:rFonts w:cs="B Nazanin"/>
                <w:sz w:val="22"/>
                <w:szCs w:val="22"/>
              </w:rPr>
            </w:pPr>
            <w:r w:rsidRPr="00AA6DE3">
              <w:rPr>
                <w:rFonts w:cs="B Nazanin"/>
                <w:sz w:val="22"/>
                <w:szCs w:val="22"/>
              </w:rPr>
              <w:t>-</w:t>
            </w:r>
          </w:p>
        </w:tc>
        <w:tc>
          <w:tcPr>
            <w:tcW w:w="0" w:type="auto"/>
            <w:vAlign w:val="center"/>
            <w:hideMark/>
          </w:tcPr>
          <w:p w14:paraId="6C4C49D2" w14:textId="77777777" w:rsidR="00AA6DE3" w:rsidRPr="00AA6DE3" w:rsidRDefault="00AA6DE3" w:rsidP="00AA6DE3">
            <w:pPr>
              <w:jc w:val="center"/>
              <w:rPr>
                <w:rFonts w:cs="B Nazanin"/>
                <w:sz w:val="22"/>
                <w:szCs w:val="22"/>
              </w:rPr>
            </w:pPr>
            <w:r w:rsidRPr="00AA6DE3">
              <w:rPr>
                <w:rFonts w:cs="B Nazanin"/>
                <w:b/>
                <w:bCs/>
                <w:sz w:val="22"/>
                <w:szCs w:val="22"/>
              </w:rPr>
              <w:t xml:space="preserve">37 </w:t>
            </w:r>
            <w:r w:rsidRPr="00AA6DE3">
              <w:rPr>
                <w:rFonts w:cs="B Nazanin"/>
                <w:b/>
                <w:bCs/>
                <w:sz w:val="22"/>
                <w:szCs w:val="22"/>
                <w:rtl/>
              </w:rPr>
              <w:t>گویه</w:t>
            </w:r>
          </w:p>
        </w:tc>
        <w:tc>
          <w:tcPr>
            <w:tcW w:w="0" w:type="auto"/>
            <w:vAlign w:val="center"/>
            <w:hideMark/>
          </w:tcPr>
          <w:p w14:paraId="45B8E716" w14:textId="77777777" w:rsidR="00AA6DE3" w:rsidRPr="00AA6DE3" w:rsidRDefault="00AA6DE3" w:rsidP="00AA6DE3">
            <w:pPr>
              <w:jc w:val="center"/>
              <w:rPr>
                <w:rFonts w:cs="B Nazanin"/>
                <w:sz w:val="22"/>
                <w:szCs w:val="22"/>
              </w:rPr>
            </w:pPr>
            <w:r w:rsidRPr="00AA6DE3">
              <w:rPr>
                <w:rFonts w:cs="B Nazanin"/>
                <w:sz w:val="22"/>
                <w:szCs w:val="22"/>
              </w:rPr>
              <w:t>-</w:t>
            </w:r>
          </w:p>
        </w:tc>
      </w:tr>
    </w:tbl>
    <w:p w14:paraId="358CF26F" w14:textId="5E8739F2" w:rsidR="00AA6DE3" w:rsidRPr="00AA6DE3" w:rsidRDefault="00AA6DE3" w:rsidP="00AA6DE3">
      <w:pPr>
        <w:jc w:val="center"/>
        <w:rPr>
          <w:rFonts w:cs="B Nazanin"/>
          <w:sz w:val="22"/>
          <w:szCs w:val="22"/>
        </w:rPr>
      </w:pPr>
      <w:r w:rsidRPr="00AA6DE3">
        <w:rPr>
          <w:rFonts w:cs="B Nazanin"/>
          <w:sz w:val="22"/>
          <w:szCs w:val="22"/>
          <w:rtl/>
        </w:rPr>
        <w:t>منبع: طراحی پژوهشگر بر اساس مرور ادبیات نظری</w:t>
      </w:r>
    </w:p>
    <w:p w14:paraId="7B3D694F"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3.10 </w:t>
      </w:r>
      <w:r w:rsidRPr="00AA6DE3">
        <w:rPr>
          <w:rFonts w:cs="B Nazanin"/>
          <w:b/>
          <w:bCs/>
          <w:sz w:val="26"/>
          <w:szCs w:val="26"/>
          <w:rtl/>
        </w:rPr>
        <w:t>مقیاس اندازه‌گیری</w:t>
      </w:r>
    </w:p>
    <w:p w14:paraId="7DFDE57F" w14:textId="77777777" w:rsidR="00AA6DE3" w:rsidRPr="00AA6DE3" w:rsidRDefault="00AA6DE3" w:rsidP="00AA6DE3">
      <w:pPr>
        <w:jc w:val="lowKashida"/>
        <w:rPr>
          <w:rFonts w:cs="B Nazanin"/>
          <w:sz w:val="26"/>
          <w:szCs w:val="26"/>
        </w:rPr>
      </w:pPr>
      <w:r w:rsidRPr="00AA6DE3">
        <w:rPr>
          <w:rFonts w:cs="B Nazanin"/>
          <w:sz w:val="26"/>
          <w:szCs w:val="26"/>
          <w:rtl/>
        </w:rPr>
        <w:t>تمام گویه‌های پرسشنامه بر اساس مقیاس پنج‌درجه‌ای لیکرت طراحی شده‌اند. این مقیاس به دلیل سادگی و قابلیت استفاده در تحلیل‌های آماری از جمله تحلیل عاملی و رگرسیون چندگانه انتخاب شده است. مقادیر اختصاص‌یافته به هر سطح پاسخ به صورت زیر است</w:t>
      </w:r>
      <w:r w:rsidRPr="00AA6DE3">
        <w:rPr>
          <w:rFonts w:cs="B Nazanin"/>
          <w:sz w:val="26"/>
          <w:szCs w:val="26"/>
        </w:rPr>
        <w:t>:</w:t>
      </w:r>
    </w:p>
    <w:p w14:paraId="105A2543" w14:textId="77777777" w:rsidR="00AA6DE3" w:rsidRPr="00AA6DE3" w:rsidRDefault="00AA6DE3" w:rsidP="00AA6DE3">
      <w:pPr>
        <w:numPr>
          <w:ilvl w:val="0"/>
          <w:numId w:val="17"/>
        </w:numPr>
        <w:jc w:val="lowKashida"/>
        <w:rPr>
          <w:rFonts w:cs="B Nazanin"/>
          <w:sz w:val="26"/>
          <w:szCs w:val="26"/>
        </w:rPr>
      </w:pPr>
      <w:r w:rsidRPr="00AA6DE3">
        <w:rPr>
          <w:rFonts w:cs="B Nazanin"/>
          <w:sz w:val="26"/>
          <w:szCs w:val="26"/>
          <w:rtl/>
        </w:rPr>
        <w:t>کاملاً مخالفم</w:t>
      </w:r>
    </w:p>
    <w:p w14:paraId="6D543302" w14:textId="77777777" w:rsidR="00AA6DE3" w:rsidRPr="00AA6DE3" w:rsidRDefault="00AA6DE3" w:rsidP="00AA6DE3">
      <w:pPr>
        <w:numPr>
          <w:ilvl w:val="0"/>
          <w:numId w:val="17"/>
        </w:numPr>
        <w:jc w:val="lowKashida"/>
        <w:rPr>
          <w:rFonts w:cs="B Nazanin"/>
          <w:sz w:val="26"/>
          <w:szCs w:val="26"/>
        </w:rPr>
      </w:pPr>
      <w:r w:rsidRPr="00AA6DE3">
        <w:rPr>
          <w:rFonts w:cs="B Nazanin"/>
          <w:sz w:val="26"/>
          <w:szCs w:val="26"/>
          <w:rtl/>
        </w:rPr>
        <w:t>مخالفم</w:t>
      </w:r>
    </w:p>
    <w:p w14:paraId="5235D25B" w14:textId="77777777" w:rsidR="00AA6DE3" w:rsidRPr="00AA6DE3" w:rsidRDefault="00AA6DE3" w:rsidP="00AA6DE3">
      <w:pPr>
        <w:numPr>
          <w:ilvl w:val="0"/>
          <w:numId w:val="17"/>
        </w:numPr>
        <w:jc w:val="lowKashida"/>
        <w:rPr>
          <w:rFonts w:cs="B Nazanin"/>
          <w:sz w:val="26"/>
          <w:szCs w:val="26"/>
        </w:rPr>
      </w:pPr>
      <w:r w:rsidRPr="00AA6DE3">
        <w:rPr>
          <w:rFonts w:cs="B Nazanin"/>
          <w:sz w:val="26"/>
          <w:szCs w:val="26"/>
          <w:rtl/>
        </w:rPr>
        <w:t>نظری ندارم</w:t>
      </w:r>
    </w:p>
    <w:p w14:paraId="75D3C5FF" w14:textId="77777777" w:rsidR="00AA6DE3" w:rsidRPr="00AA6DE3" w:rsidRDefault="00AA6DE3" w:rsidP="00AA6DE3">
      <w:pPr>
        <w:numPr>
          <w:ilvl w:val="0"/>
          <w:numId w:val="17"/>
        </w:numPr>
        <w:jc w:val="lowKashida"/>
        <w:rPr>
          <w:rFonts w:cs="B Nazanin"/>
          <w:sz w:val="26"/>
          <w:szCs w:val="26"/>
        </w:rPr>
      </w:pPr>
      <w:r w:rsidRPr="00AA6DE3">
        <w:rPr>
          <w:rFonts w:cs="B Nazanin"/>
          <w:sz w:val="26"/>
          <w:szCs w:val="26"/>
          <w:rtl/>
        </w:rPr>
        <w:t>موافقم</w:t>
      </w:r>
    </w:p>
    <w:p w14:paraId="585FB8C7" w14:textId="77777777" w:rsidR="00AA6DE3" w:rsidRPr="00AA6DE3" w:rsidRDefault="00AA6DE3" w:rsidP="00AA6DE3">
      <w:pPr>
        <w:numPr>
          <w:ilvl w:val="0"/>
          <w:numId w:val="17"/>
        </w:numPr>
        <w:jc w:val="lowKashida"/>
        <w:rPr>
          <w:rFonts w:cs="B Nazanin"/>
          <w:sz w:val="26"/>
          <w:szCs w:val="26"/>
        </w:rPr>
      </w:pPr>
      <w:r w:rsidRPr="00AA6DE3">
        <w:rPr>
          <w:rFonts w:cs="B Nazanin"/>
          <w:sz w:val="26"/>
          <w:szCs w:val="26"/>
          <w:rtl/>
        </w:rPr>
        <w:t>کاملاً موافقم</w:t>
      </w:r>
    </w:p>
    <w:p w14:paraId="6B408EEB" w14:textId="77777777" w:rsidR="00AA6DE3" w:rsidRDefault="00AA6DE3" w:rsidP="00AA6DE3">
      <w:pPr>
        <w:jc w:val="lowKashida"/>
        <w:rPr>
          <w:rFonts w:cs="B Nazanin"/>
          <w:sz w:val="26"/>
          <w:szCs w:val="26"/>
          <w:rtl/>
        </w:rPr>
      </w:pPr>
      <w:r w:rsidRPr="00AA6DE3">
        <w:rPr>
          <w:rFonts w:cs="B Nazanin"/>
          <w:sz w:val="26"/>
          <w:szCs w:val="26"/>
          <w:rtl/>
        </w:rPr>
        <w:t>میانگین پاسخ‌ها برای هر متغیر نشان‌دهنده میزان ادراک پاسخ‌دهندگان از وضعیت آن متغیر در پالایشگاه شازند است. برای تحلیل داده‌ها از روش‌های آماری توصیفی (میانگین، انحراف معیار، فراوانی) و استنباطی (مدل معادلات ساختاری) استفاده می‌شود</w:t>
      </w:r>
      <w:r w:rsidRPr="00AA6DE3">
        <w:rPr>
          <w:rFonts w:cs="B Nazanin"/>
          <w:sz w:val="26"/>
          <w:szCs w:val="26"/>
        </w:rPr>
        <w:t>.</w:t>
      </w:r>
    </w:p>
    <w:p w14:paraId="53998172"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3.11 </w:t>
      </w:r>
      <w:r w:rsidRPr="00AA6DE3">
        <w:rPr>
          <w:rFonts w:cs="B Nazanin"/>
          <w:b/>
          <w:bCs/>
          <w:sz w:val="26"/>
          <w:szCs w:val="26"/>
          <w:rtl/>
        </w:rPr>
        <w:t>روش‌های تجزیه و تحلیل داده‌ها</w:t>
      </w:r>
    </w:p>
    <w:p w14:paraId="4307D1B9" w14:textId="77777777" w:rsidR="00AA6DE3" w:rsidRPr="00AA6DE3" w:rsidRDefault="00AA6DE3" w:rsidP="00AA6DE3">
      <w:pPr>
        <w:jc w:val="lowKashida"/>
        <w:rPr>
          <w:rFonts w:cs="B Nazanin"/>
          <w:sz w:val="26"/>
          <w:szCs w:val="26"/>
        </w:rPr>
      </w:pPr>
      <w:r w:rsidRPr="00AA6DE3">
        <w:rPr>
          <w:rFonts w:cs="B Nazanin"/>
          <w:sz w:val="26"/>
          <w:szCs w:val="26"/>
          <w:rtl/>
        </w:rPr>
        <w:t>تجزیه و تحلیل داده‌ها فرایندی است که از طریق آن داده‌های خام جمع‌آوری‌شده به اطلاعات معنی‌دار تبدیل می‌شوند. این مرحله یکی از مهم‌ترین بخش‌های پژوهش محسوب می‌شود، زیرا از طریق آن فرضیه‌های تحقیق آزمون و نتایج علمی استخراج می‌شوند. در پژوهش حاضر تحلیل داده‌ها در دو سطح توصیفی و استنباطی انجام شده است</w:t>
      </w:r>
      <w:r w:rsidRPr="00AA6DE3">
        <w:rPr>
          <w:rFonts w:cs="B Nazanin"/>
          <w:sz w:val="26"/>
          <w:szCs w:val="26"/>
        </w:rPr>
        <w:t>.</w:t>
      </w:r>
    </w:p>
    <w:p w14:paraId="1E0581D9" w14:textId="77777777" w:rsidR="00AA6DE3" w:rsidRPr="00AA6DE3" w:rsidRDefault="00AA6DE3" w:rsidP="00AA6DE3">
      <w:pPr>
        <w:jc w:val="lowKashida"/>
        <w:rPr>
          <w:rFonts w:cs="B Nazanin"/>
          <w:sz w:val="26"/>
          <w:szCs w:val="26"/>
        </w:rPr>
      </w:pPr>
      <w:r w:rsidRPr="00AA6DE3">
        <w:rPr>
          <w:rFonts w:cs="B Nazanin"/>
          <w:sz w:val="26"/>
          <w:szCs w:val="26"/>
          <w:rtl/>
        </w:rPr>
        <w:t xml:space="preserve">در مرحله نخست، داده‌های جمع‌آوری‌شده از پرسشنامه بررسی و داده‌های ناقص یا نامعتبر حذف می‌شوند. سپس با استفاده از نرم‌افزار </w:t>
      </w:r>
      <w:r w:rsidRPr="00AA6DE3">
        <w:rPr>
          <w:rFonts w:cs="B Nazanin"/>
          <w:b/>
          <w:bCs/>
          <w:sz w:val="26"/>
          <w:szCs w:val="26"/>
        </w:rPr>
        <w:t>SPSS</w:t>
      </w:r>
      <w:r w:rsidRPr="00AA6DE3">
        <w:rPr>
          <w:rFonts w:cs="B Nazanin"/>
          <w:sz w:val="26"/>
          <w:szCs w:val="26"/>
        </w:rPr>
        <w:t xml:space="preserve"> </w:t>
      </w:r>
      <w:r w:rsidRPr="00AA6DE3">
        <w:rPr>
          <w:rFonts w:cs="B Nazanin"/>
          <w:sz w:val="26"/>
          <w:szCs w:val="26"/>
          <w:rtl/>
        </w:rPr>
        <w:t xml:space="preserve">تحلیل‌های مقدماتی مانند میانگین، انحراف معیار و توزیع فراوانی محاسبه می‌گردند. در مرحله دوم، از نرم‌افزار </w:t>
      </w:r>
      <w:r w:rsidRPr="00AA6DE3">
        <w:rPr>
          <w:rFonts w:cs="B Nazanin"/>
          <w:b/>
          <w:bCs/>
          <w:sz w:val="26"/>
          <w:szCs w:val="26"/>
        </w:rPr>
        <w:t>AMOS</w:t>
      </w:r>
      <w:r w:rsidRPr="00AA6DE3">
        <w:rPr>
          <w:rFonts w:cs="B Nazanin"/>
          <w:sz w:val="26"/>
          <w:szCs w:val="26"/>
        </w:rPr>
        <w:t xml:space="preserve"> </w:t>
      </w:r>
      <w:r w:rsidRPr="00AA6DE3">
        <w:rPr>
          <w:rFonts w:cs="B Nazanin"/>
          <w:sz w:val="26"/>
          <w:szCs w:val="26"/>
          <w:rtl/>
        </w:rPr>
        <w:t>برای تحلیل عاملی تأییدی و مدل معادلات ساختاری استفاده می‌شود تا روابط بین متغیرهای تحقیق مورد آزمون قرار گیرد</w:t>
      </w:r>
      <w:r w:rsidRPr="00AA6DE3">
        <w:rPr>
          <w:rFonts w:cs="B Nazanin"/>
          <w:sz w:val="26"/>
          <w:szCs w:val="26"/>
        </w:rPr>
        <w:t>.</w:t>
      </w:r>
    </w:p>
    <w:p w14:paraId="133CDFAD" w14:textId="2F90F992" w:rsidR="00AA6DE3" w:rsidRPr="00AA6DE3" w:rsidRDefault="00AA6DE3" w:rsidP="00AA6DE3">
      <w:pPr>
        <w:jc w:val="lowKashida"/>
        <w:rPr>
          <w:rFonts w:cs="B Nazanin"/>
          <w:sz w:val="26"/>
          <w:szCs w:val="26"/>
        </w:rPr>
      </w:pPr>
      <w:r w:rsidRPr="00AA6DE3">
        <w:rPr>
          <w:rFonts w:cs="B Nazanin"/>
          <w:sz w:val="26"/>
          <w:szCs w:val="26"/>
          <w:rtl/>
        </w:rPr>
        <w:t>تحلیل داده‌ها به‌صورت گام‌به‌گام انجام می‌شود. ابتدا شاخص‌های توصیفی بررسی می‌شوند تا شناخت کلی از وضعیت متغیرها حاصل شود. سپس آزمون نرمال بودن داده‌ها از طریق شاخص‌های چولگی و کشیدگی انجام می‌گردد. در ادامه، با تأیید نرمال بودن داده‌ها، مدل اندازه‌گیری و در نهایت مدل ساختاری بر اساس فرضیه‌های تحقیق ارزیابی می‌شود</w:t>
      </w:r>
      <w:r w:rsidRPr="00AA6DE3">
        <w:rPr>
          <w:rFonts w:cs="B Nazanin"/>
          <w:sz w:val="26"/>
          <w:szCs w:val="26"/>
        </w:rPr>
        <w:t xml:space="preserve"> (Hair et al., 2019).</w:t>
      </w:r>
    </w:p>
    <w:p w14:paraId="215DA0B4"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3.12 </w:t>
      </w:r>
      <w:r w:rsidRPr="00AA6DE3">
        <w:rPr>
          <w:rFonts w:cs="B Nazanin"/>
          <w:b/>
          <w:bCs/>
          <w:sz w:val="26"/>
          <w:szCs w:val="26"/>
          <w:rtl/>
        </w:rPr>
        <w:t>روش‌های آماری توصیفی</w:t>
      </w:r>
    </w:p>
    <w:p w14:paraId="1FEADD5A" w14:textId="77777777" w:rsidR="00AA6DE3" w:rsidRPr="00AA6DE3" w:rsidRDefault="00AA6DE3" w:rsidP="00AA6DE3">
      <w:pPr>
        <w:jc w:val="lowKashida"/>
        <w:rPr>
          <w:rFonts w:cs="B Nazanin"/>
          <w:sz w:val="26"/>
          <w:szCs w:val="26"/>
        </w:rPr>
      </w:pPr>
      <w:r w:rsidRPr="00AA6DE3">
        <w:rPr>
          <w:rFonts w:cs="B Nazanin"/>
          <w:sz w:val="26"/>
          <w:szCs w:val="26"/>
          <w:rtl/>
        </w:rPr>
        <w:t>تحلیل توصیفی به منظور ارائه تصویری کلی از داده‌های جمع‌آوری‌شده به کار می‌رود. در این پژوهش، تحلیل توصیفی شامل موارد زیر است</w:t>
      </w:r>
      <w:r w:rsidRPr="00AA6DE3">
        <w:rPr>
          <w:rFonts w:cs="B Nazanin"/>
          <w:sz w:val="26"/>
          <w:szCs w:val="26"/>
        </w:rPr>
        <w:t>:</w:t>
      </w:r>
    </w:p>
    <w:p w14:paraId="103A95DF" w14:textId="77777777" w:rsidR="00AA6DE3" w:rsidRPr="00AA6DE3" w:rsidRDefault="00AA6DE3" w:rsidP="00AA6DE3">
      <w:pPr>
        <w:numPr>
          <w:ilvl w:val="0"/>
          <w:numId w:val="18"/>
        </w:numPr>
        <w:jc w:val="lowKashida"/>
        <w:rPr>
          <w:rFonts w:cs="B Nazanin"/>
          <w:sz w:val="26"/>
          <w:szCs w:val="26"/>
        </w:rPr>
      </w:pPr>
      <w:r w:rsidRPr="00AA6DE3">
        <w:rPr>
          <w:rFonts w:cs="B Nazanin"/>
          <w:b/>
          <w:bCs/>
          <w:sz w:val="26"/>
          <w:szCs w:val="26"/>
          <w:rtl/>
        </w:rPr>
        <w:t>مشخصات جمعیت‌شناختی پاسخ‌دهندگان</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شامل جنسیت، سن، تحصیلات، سابقه کاری و واحد سازمانی</w:t>
      </w:r>
      <w:r w:rsidRPr="00AA6DE3">
        <w:rPr>
          <w:rFonts w:cs="B Nazanin"/>
          <w:sz w:val="26"/>
          <w:szCs w:val="26"/>
        </w:rPr>
        <w:t>.</w:t>
      </w:r>
    </w:p>
    <w:p w14:paraId="32944D20" w14:textId="77777777" w:rsidR="00AA6DE3" w:rsidRPr="00AA6DE3" w:rsidRDefault="00AA6DE3" w:rsidP="00AA6DE3">
      <w:pPr>
        <w:numPr>
          <w:ilvl w:val="0"/>
          <w:numId w:val="18"/>
        </w:numPr>
        <w:jc w:val="lowKashida"/>
        <w:rPr>
          <w:rFonts w:cs="B Nazanin"/>
          <w:sz w:val="26"/>
          <w:szCs w:val="26"/>
        </w:rPr>
      </w:pPr>
      <w:r w:rsidRPr="00AA6DE3">
        <w:rPr>
          <w:rFonts w:cs="B Nazanin"/>
          <w:b/>
          <w:bCs/>
          <w:sz w:val="26"/>
          <w:szCs w:val="26"/>
          <w:rtl/>
        </w:rPr>
        <w:t>محاسبه شاخص‌های مرکزی و پراکندگی</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میانگین، میانه، نما، انحراف معیار، و دامنه تغییرات برای هر متغیر اصلی</w:t>
      </w:r>
      <w:r w:rsidRPr="00AA6DE3">
        <w:rPr>
          <w:rFonts w:cs="B Nazanin"/>
          <w:sz w:val="26"/>
          <w:szCs w:val="26"/>
        </w:rPr>
        <w:t>.</w:t>
      </w:r>
    </w:p>
    <w:p w14:paraId="7E5F988B" w14:textId="77777777" w:rsidR="00AA6DE3" w:rsidRPr="00AA6DE3" w:rsidRDefault="00AA6DE3" w:rsidP="00AA6DE3">
      <w:pPr>
        <w:numPr>
          <w:ilvl w:val="0"/>
          <w:numId w:val="18"/>
        </w:numPr>
        <w:jc w:val="lowKashida"/>
        <w:rPr>
          <w:rFonts w:cs="B Nazanin"/>
          <w:sz w:val="26"/>
          <w:szCs w:val="26"/>
        </w:rPr>
      </w:pPr>
      <w:r w:rsidRPr="00AA6DE3">
        <w:rPr>
          <w:rFonts w:cs="B Nazanin"/>
          <w:b/>
          <w:bCs/>
          <w:sz w:val="26"/>
          <w:szCs w:val="26"/>
          <w:rtl/>
        </w:rPr>
        <w:t>نمودارها و جداول توزیع فراوانی</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جهت نمایش وضعیت متغیرها و گویه‌های پرسشنامه</w:t>
      </w:r>
      <w:r w:rsidRPr="00AA6DE3">
        <w:rPr>
          <w:rFonts w:cs="B Nazanin"/>
          <w:sz w:val="26"/>
          <w:szCs w:val="26"/>
        </w:rPr>
        <w:t>.</w:t>
      </w:r>
    </w:p>
    <w:p w14:paraId="346BF71F" w14:textId="77777777" w:rsidR="00AA6DE3" w:rsidRPr="00AA6DE3" w:rsidRDefault="00AA6DE3" w:rsidP="00AA6DE3">
      <w:pPr>
        <w:jc w:val="lowKashida"/>
        <w:rPr>
          <w:rFonts w:cs="B Nazanin"/>
          <w:sz w:val="26"/>
          <w:szCs w:val="26"/>
        </w:rPr>
      </w:pPr>
      <w:r w:rsidRPr="00AA6DE3">
        <w:rPr>
          <w:rFonts w:cs="B Nazanin"/>
          <w:sz w:val="26"/>
          <w:szCs w:val="26"/>
          <w:rtl/>
        </w:rPr>
        <w:t>این بخش از تحلیل کمک می‌کند تا پژوهشگر تصویری روشن از ترکیب نمونه و ویژگی‌های پاسخ‌دهندگان به دست آورد و بتواند نتایج بعدی را بر اساس ویژگی‌های آماری تفسیر کند</w:t>
      </w:r>
      <w:r w:rsidRPr="00AA6DE3">
        <w:rPr>
          <w:rFonts w:cs="B Nazanin"/>
          <w:sz w:val="26"/>
          <w:szCs w:val="26"/>
        </w:rPr>
        <w:t>.</w:t>
      </w:r>
    </w:p>
    <w:p w14:paraId="2D636BC7" w14:textId="12F3C19D" w:rsidR="00AA6DE3" w:rsidRPr="00AA6DE3" w:rsidRDefault="00AA6DE3" w:rsidP="00AA6DE3">
      <w:pPr>
        <w:jc w:val="lowKashida"/>
        <w:rPr>
          <w:rFonts w:cs="B Nazanin"/>
          <w:sz w:val="26"/>
          <w:szCs w:val="26"/>
        </w:rPr>
      </w:pPr>
      <w:r w:rsidRPr="00AA6DE3">
        <w:rPr>
          <w:rFonts w:cs="B Nazanin"/>
          <w:sz w:val="26"/>
          <w:szCs w:val="26"/>
          <w:rtl/>
        </w:rPr>
        <w:t>علاوه بر این، برای بررسی میزان پاسخگویی و اعتبار داده‌ها از آزمون‌های مقدماتی نظیر بررسی مقادیر گمشده</w:t>
      </w:r>
      <w:r w:rsidRPr="00AA6DE3">
        <w:rPr>
          <w:rFonts w:cs="B Nazanin"/>
          <w:sz w:val="26"/>
          <w:szCs w:val="26"/>
        </w:rPr>
        <w:t xml:space="preserve"> (Missing Values) </w:t>
      </w:r>
      <w:r w:rsidRPr="00AA6DE3">
        <w:rPr>
          <w:rFonts w:cs="B Nazanin"/>
          <w:sz w:val="26"/>
          <w:szCs w:val="26"/>
          <w:rtl/>
        </w:rPr>
        <w:t>و تشخیص داده‌های پرت</w:t>
      </w:r>
      <w:r w:rsidRPr="00AA6DE3">
        <w:rPr>
          <w:rFonts w:cs="B Nazanin"/>
          <w:sz w:val="26"/>
          <w:szCs w:val="26"/>
        </w:rPr>
        <w:t xml:space="preserve"> (Outliers) </w:t>
      </w:r>
      <w:r w:rsidRPr="00AA6DE3">
        <w:rPr>
          <w:rFonts w:cs="B Nazanin"/>
          <w:sz w:val="26"/>
          <w:szCs w:val="26"/>
          <w:rtl/>
        </w:rPr>
        <w:t>استفاده می‌شود. داده‌هایی که از حد نرمال خارج باشند حذف یا اصلاح می‌گردند تا از دقت نتایج اطمینان حاصل شود</w:t>
      </w:r>
      <w:r w:rsidRPr="00AA6DE3">
        <w:rPr>
          <w:rFonts w:cs="B Nazanin"/>
          <w:sz w:val="26"/>
          <w:szCs w:val="26"/>
        </w:rPr>
        <w:t>.</w:t>
      </w:r>
    </w:p>
    <w:p w14:paraId="5A2A8297"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3.13 </w:t>
      </w:r>
      <w:r w:rsidRPr="00AA6DE3">
        <w:rPr>
          <w:rFonts w:cs="B Nazanin"/>
          <w:b/>
          <w:bCs/>
          <w:sz w:val="26"/>
          <w:szCs w:val="26"/>
          <w:rtl/>
        </w:rPr>
        <w:t>روش‌های آماری استنباطی</w:t>
      </w:r>
    </w:p>
    <w:p w14:paraId="2BE0B7C5" w14:textId="77777777" w:rsidR="00AA6DE3" w:rsidRPr="00AA6DE3" w:rsidRDefault="00AA6DE3" w:rsidP="00AA6DE3">
      <w:pPr>
        <w:jc w:val="lowKashida"/>
        <w:rPr>
          <w:rFonts w:cs="B Nazanin"/>
          <w:sz w:val="26"/>
          <w:szCs w:val="26"/>
        </w:rPr>
      </w:pPr>
      <w:r w:rsidRPr="00AA6DE3">
        <w:rPr>
          <w:rFonts w:cs="B Nazanin"/>
          <w:sz w:val="26"/>
          <w:szCs w:val="26"/>
          <w:rtl/>
        </w:rPr>
        <w:t>در این پژوهش، روش‌های آماری استنباطی برای آزمون فرضیه‌ها و تحلیل روابط بین متغیرها به کار گرفته شده‌اند. مهم‌ترین روش‌های مورد استفاده عبارتند از</w:t>
      </w:r>
      <w:r w:rsidRPr="00AA6DE3">
        <w:rPr>
          <w:rFonts w:cs="B Nazanin"/>
          <w:sz w:val="26"/>
          <w:szCs w:val="26"/>
        </w:rPr>
        <w:t>:</w:t>
      </w:r>
    </w:p>
    <w:p w14:paraId="66F6BD08" w14:textId="77777777" w:rsidR="00AA6DE3" w:rsidRPr="00AA6DE3" w:rsidRDefault="00AA6DE3" w:rsidP="00AA6DE3">
      <w:pPr>
        <w:numPr>
          <w:ilvl w:val="0"/>
          <w:numId w:val="19"/>
        </w:numPr>
        <w:jc w:val="lowKashida"/>
        <w:rPr>
          <w:rFonts w:cs="B Nazanin"/>
          <w:sz w:val="26"/>
          <w:szCs w:val="26"/>
        </w:rPr>
      </w:pPr>
      <w:r w:rsidRPr="00AA6DE3">
        <w:rPr>
          <w:rFonts w:cs="B Nazanin"/>
          <w:b/>
          <w:bCs/>
          <w:sz w:val="26"/>
          <w:szCs w:val="26"/>
          <w:rtl/>
        </w:rPr>
        <w:t>تحلیل عاملی تأییدی</w:t>
      </w:r>
      <w:r w:rsidRPr="00AA6DE3">
        <w:rPr>
          <w:rFonts w:cs="B Nazanin"/>
          <w:b/>
          <w:bCs/>
          <w:sz w:val="26"/>
          <w:szCs w:val="26"/>
        </w:rPr>
        <w:t xml:space="preserve"> (CFA):</w:t>
      </w:r>
      <w:r w:rsidRPr="00AA6DE3">
        <w:rPr>
          <w:rFonts w:cs="B Nazanin"/>
          <w:sz w:val="26"/>
          <w:szCs w:val="26"/>
        </w:rPr>
        <w:t xml:space="preserve"> </w:t>
      </w:r>
      <w:r w:rsidRPr="00AA6DE3">
        <w:rPr>
          <w:rFonts w:cs="B Nazanin"/>
          <w:sz w:val="26"/>
          <w:szCs w:val="26"/>
          <w:rtl/>
        </w:rPr>
        <w:t>برای بررسی روایی سازه متغیرهای پنهان و تأیید ساختار عاملی مدل اندازه‌گیری استفاده می‌شود. در این مرحله بارهای عاملی، شاخص‌های برازش</w:t>
      </w:r>
      <w:r w:rsidRPr="00AA6DE3">
        <w:rPr>
          <w:rFonts w:cs="B Nazanin"/>
          <w:sz w:val="26"/>
          <w:szCs w:val="26"/>
        </w:rPr>
        <w:t xml:space="preserve"> (CFI</w:t>
      </w:r>
      <w:r w:rsidRPr="00AA6DE3">
        <w:rPr>
          <w:rFonts w:cs="B Nazanin"/>
          <w:sz w:val="26"/>
          <w:szCs w:val="26"/>
          <w:rtl/>
        </w:rPr>
        <w:t xml:space="preserve">، </w:t>
      </w:r>
      <w:r w:rsidRPr="00AA6DE3">
        <w:rPr>
          <w:rFonts w:cs="B Nazanin"/>
          <w:sz w:val="26"/>
          <w:szCs w:val="26"/>
        </w:rPr>
        <w:t>GFI</w:t>
      </w:r>
      <w:r w:rsidRPr="00AA6DE3">
        <w:rPr>
          <w:rFonts w:cs="B Nazanin"/>
          <w:sz w:val="26"/>
          <w:szCs w:val="26"/>
          <w:rtl/>
        </w:rPr>
        <w:t xml:space="preserve">، </w:t>
      </w:r>
      <w:r w:rsidRPr="00AA6DE3">
        <w:rPr>
          <w:rFonts w:cs="B Nazanin"/>
          <w:sz w:val="26"/>
          <w:szCs w:val="26"/>
        </w:rPr>
        <w:t xml:space="preserve">RMSEA) </w:t>
      </w:r>
      <w:r w:rsidRPr="00AA6DE3">
        <w:rPr>
          <w:rFonts w:cs="B Nazanin"/>
          <w:sz w:val="26"/>
          <w:szCs w:val="26"/>
          <w:rtl/>
        </w:rPr>
        <w:t>و معناداری ضرایب بررسی می‌شوند</w:t>
      </w:r>
      <w:r w:rsidRPr="00AA6DE3">
        <w:rPr>
          <w:rFonts w:cs="B Nazanin"/>
          <w:sz w:val="26"/>
          <w:szCs w:val="26"/>
        </w:rPr>
        <w:t>.</w:t>
      </w:r>
    </w:p>
    <w:p w14:paraId="22BECC27" w14:textId="77777777" w:rsidR="00AA6DE3" w:rsidRPr="00AA6DE3" w:rsidRDefault="00AA6DE3" w:rsidP="00AA6DE3">
      <w:pPr>
        <w:numPr>
          <w:ilvl w:val="0"/>
          <w:numId w:val="19"/>
        </w:numPr>
        <w:jc w:val="lowKashida"/>
        <w:rPr>
          <w:rFonts w:cs="B Nazanin"/>
          <w:sz w:val="26"/>
          <w:szCs w:val="26"/>
        </w:rPr>
      </w:pPr>
      <w:r w:rsidRPr="00AA6DE3">
        <w:rPr>
          <w:rFonts w:cs="B Nazanin"/>
          <w:b/>
          <w:bCs/>
          <w:sz w:val="26"/>
          <w:szCs w:val="26"/>
          <w:rtl/>
        </w:rPr>
        <w:t>مدل معادلات ساختاری</w:t>
      </w:r>
      <w:r w:rsidRPr="00AA6DE3">
        <w:rPr>
          <w:rFonts w:cs="B Nazanin"/>
          <w:b/>
          <w:bCs/>
          <w:sz w:val="26"/>
          <w:szCs w:val="26"/>
        </w:rPr>
        <w:t xml:space="preserve"> (SEM):</w:t>
      </w:r>
      <w:r w:rsidRPr="00AA6DE3">
        <w:rPr>
          <w:rFonts w:cs="B Nazanin"/>
          <w:sz w:val="26"/>
          <w:szCs w:val="26"/>
        </w:rPr>
        <w:t xml:space="preserve"> </w:t>
      </w:r>
      <w:r w:rsidRPr="00AA6DE3">
        <w:rPr>
          <w:rFonts w:cs="B Nazanin"/>
          <w:sz w:val="26"/>
          <w:szCs w:val="26"/>
          <w:rtl/>
        </w:rPr>
        <w:t>برای آزمون همزمان روابط علی بین متغیرهای مستقل، میانجی و وابسته مورد استفاده قرار می‌گیرد. این روش امکان تحلیل چند متغیر در یک مدل واحد را فراهم می‌کند و از روش‌های آماری پیشرفته محسوب می‌شود</w:t>
      </w:r>
      <w:r w:rsidRPr="00AA6DE3">
        <w:rPr>
          <w:rFonts w:cs="B Nazanin"/>
          <w:sz w:val="26"/>
          <w:szCs w:val="26"/>
        </w:rPr>
        <w:t>.</w:t>
      </w:r>
    </w:p>
    <w:p w14:paraId="0CAAAB65" w14:textId="77777777" w:rsidR="00AA6DE3" w:rsidRPr="00AA6DE3" w:rsidRDefault="00AA6DE3" w:rsidP="00AA6DE3">
      <w:pPr>
        <w:numPr>
          <w:ilvl w:val="0"/>
          <w:numId w:val="19"/>
        </w:numPr>
        <w:jc w:val="lowKashida"/>
        <w:rPr>
          <w:rFonts w:cs="B Nazanin"/>
          <w:sz w:val="26"/>
          <w:szCs w:val="26"/>
        </w:rPr>
      </w:pPr>
      <w:r w:rsidRPr="00AA6DE3">
        <w:rPr>
          <w:rFonts w:cs="B Nazanin"/>
          <w:b/>
          <w:bCs/>
          <w:sz w:val="26"/>
          <w:szCs w:val="26"/>
          <w:rtl/>
        </w:rPr>
        <w:t>تحلیل مسیر</w:t>
      </w:r>
      <w:r w:rsidRPr="00AA6DE3">
        <w:rPr>
          <w:rFonts w:cs="B Nazanin"/>
          <w:b/>
          <w:bCs/>
          <w:sz w:val="26"/>
          <w:szCs w:val="26"/>
        </w:rPr>
        <w:t xml:space="preserve"> (Path Analysis):</w:t>
      </w:r>
      <w:r w:rsidRPr="00AA6DE3">
        <w:rPr>
          <w:rFonts w:cs="B Nazanin"/>
          <w:sz w:val="26"/>
          <w:szCs w:val="26"/>
        </w:rPr>
        <w:t xml:space="preserve"> </w:t>
      </w:r>
      <w:r w:rsidRPr="00AA6DE3">
        <w:rPr>
          <w:rFonts w:cs="B Nazanin"/>
          <w:sz w:val="26"/>
          <w:szCs w:val="26"/>
          <w:rtl/>
        </w:rPr>
        <w:t>برای بررسی اثرات مستقیم و غیرمستقیم متغیرها بر یکدیگر به کار می‌رود</w:t>
      </w:r>
      <w:r w:rsidRPr="00AA6DE3">
        <w:rPr>
          <w:rFonts w:cs="B Nazanin"/>
          <w:sz w:val="26"/>
          <w:szCs w:val="26"/>
        </w:rPr>
        <w:t>.</w:t>
      </w:r>
    </w:p>
    <w:p w14:paraId="0A7DF027" w14:textId="77777777" w:rsidR="00AA6DE3" w:rsidRPr="00AA6DE3" w:rsidRDefault="00AA6DE3" w:rsidP="00AA6DE3">
      <w:pPr>
        <w:numPr>
          <w:ilvl w:val="0"/>
          <w:numId w:val="19"/>
        </w:numPr>
        <w:jc w:val="lowKashida"/>
        <w:rPr>
          <w:rFonts w:cs="B Nazanin"/>
          <w:sz w:val="26"/>
          <w:szCs w:val="26"/>
        </w:rPr>
      </w:pPr>
      <w:r w:rsidRPr="00AA6DE3">
        <w:rPr>
          <w:rFonts w:cs="B Nazanin"/>
          <w:b/>
          <w:bCs/>
          <w:sz w:val="26"/>
          <w:szCs w:val="26"/>
          <w:rtl/>
        </w:rPr>
        <w:t>آزمون نقش میانجی و تعدیل‌گر</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برای بررسی تأثیر قابلیت‌های فناوری اطلاعات به عنوان متغیر میانجی و چالش‌های سازمانی به عنوان متغیر تعدیل‌گر از روش بوت‌استرپ و آزمون‌های چندگروهی استفاده شده است</w:t>
      </w:r>
      <w:r w:rsidRPr="00AA6DE3">
        <w:rPr>
          <w:rFonts w:cs="B Nazanin"/>
          <w:sz w:val="26"/>
          <w:szCs w:val="26"/>
        </w:rPr>
        <w:t>.</w:t>
      </w:r>
    </w:p>
    <w:p w14:paraId="1C72ACF6" w14:textId="77777777" w:rsidR="00AA6DE3" w:rsidRPr="00AA6DE3" w:rsidRDefault="00AA6DE3" w:rsidP="00AA6DE3">
      <w:pPr>
        <w:numPr>
          <w:ilvl w:val="0"/>
          <w:numId w:val="19"/>
        </w:numPr>
        <w:jc w:val="lowKashida"/>
        <w:rPr>
          <w:rFonts w:cs="B Nazanin"/>
          <w:sz w:val="26"/>
          <w:szCs w:val="26"/>
        </w:rPr>
      </w:pPr>
      <w:r w:rsidRPr="00AA6DE3">
        <w:rPr>
          <w:rFonts w:cs="B Nazanin"/>
          <w:b/>
          <w:bCs/>
          <w:sz w:val="26"/>
          <w:szCs w:val="26"/>
          <w:rtl/>
        </w:rPr>
        <w:t>آزمون‌های همبستگی پیرسون و رگرسیون چندگانه</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برای بررسی رابطه بین متغیرها و قدرت پیش‌بینی آن‌ها در مراحل اولیه تحلیل مورد استفاده قرار گرفته‌اند</w:t>
      </w:r>
      <w:r w:rsidRPr="00AA6DE3">
        <w:rPr>
          <w:rFonts w:cs="B Nazanin"/>
          <w:sz w:val="26"/>
          <w:szCs w:val="26"/>
        </w:rPr>
        <w:t>.</w:t>
      </w:r>
    </w:p>
    <w:p w14:paraId="766213F5" w14:textId="77777777" w:rsidR="00AA6DE3" w:rsidRPr="00AA6DE3" w:rsidRDefault="00AA6DE3" w:rsidP="00AA6DE3">
      <w:pPr>
        <w:jc w:val="lowKashida"/>
        <w:rPr>
          <w:rFonts w:cs="B Nazanin"/>
          <w:sz w:val="26"/>
          <w:szCs w:val="26"/>
        </w:rPr>
      </w:pPr>
      <w:r w:rsidRPr="00AA6DE3">
        <w:rPr>
          <w:rFonts w:cs="B Nazanin"/>
          <w:sz w:val="26"/>
          <w:szCs w:val="26"/>
          <w:rtl/>
        </w:rPr>
        <w:t>تمامی این روش‌ها در چارچوب فرضیه‌های تحقیق اجرا می‌شوند تا مسیرهای علی مدل مفهومی تأیید یا رد گردد. سطح معناداری آزمون‌ها 0.05 در نظر گرفته شده است</w:t>
      </w:r>
      <w:r w:rsidRPr="00AA6DE3">
        <w:rPr>
          <w:rFonts w:cs="B Nazanin"/>
          <w:sz w:val="26"/>
          <w:szCs w:val="26"/>
        </w:rPr>
        <w:t>.</w:t>
      </w:r>
    </w:p>
    <w:p w14:paraId="2BA49FDB" w14:textId="748FF689" w:rsidR="00AA6DE3" w:rsidRDefault="00AA6DE3" w:rsidP="00AA6DE3">
      <w:pPr>
        <w:jc w:val="lowKashida"/>
        <w:rPr>
          <w:rFonts w:cs="B Nazanin"/>
          <w:sz w:val="26"/>
          <w:szCs w:val="26"/>
          <w:rtl/>
        </w:rPr>
      </w:pPr>
    </w:p>
    <w:p w14:paraId="4666E658" w14:textId="77777777" w:rsidR="00AA6DE3" w:rsidRDefault="00AA6DE3" w:rsidP="00AA6DE3">
      <w:pPr>
        <w:jc w:val="lowKashida"/>
        <w:rPr>
          <w:rFonts w:cs="B Nazanin"/>
          <w:sz w:val="26"/>
          <w:szCs w:val="26"/>
          <w:rtl/>
        </w:rPr>
      </w:pPr>
    </w:p>
    <w:p w14:paraId="44EB699A" w14:textId="77777777" w:rsidR="00AA6DE3" w:rsidRDefault="00AA6DE3" w:rsidP="00AA6DE3">
      <w:pPr>
        <w:jc w:val="lowKashida"/>
        <w:rPr>
          <w:rFonts w:cs="B Nazanin"/>
          <w:sz w:val="26"/>
          <w:szCs w:val="26"/>
          <w:rtl/>
        </w:rPr>
      </w:pPr>
    </w:p>
    <w:p w14:paraId="0C6FFE51" w14:textId="77777777" w:rsidR="00AA6DE3" w:rsidRDefault="00AA6DE3" w:rsidP="00AA6DE3">
      <w:pPr>
        <w:jc w:val="lowKashida"/>
        <w:rPr>
          <w:rFonts w:cs="B Nazanin"/>
          <w:sz w:val="26"/>
          <w:szCs w:val="26"/>
          <w:rtl/>
        </w:rPr>
      </w:pPr>
    </w:p>
    <w:p w14:paraId="1767DBDA" w14:textId="77777777" w:rsidR="00AA6DE3" w:rsidRDefault="00AA6DE3" w:rsidP="00AA6DE3">
      <w:pPr>
        <w:jc w:val="lowKashida"/>
        <w:rPr>
          <w:rFonts w:cs="B Nazanin"/>
          <w:sz w:val="26"/>
          <w:szCs w:val="26"/>
          <w:rtl/>
        </w:rPr>
      </w:pPr>
    </w:p>
    <w:p w14:paraId="29FAA3B5" w14:textId="77777777" w:rsidR="00AA6DE3" w:rsidRDefault="00AA6DE3" w:rsidP="00AA6DE3">
      <w:pPr>
        <w:jc w:val="lowKashida"/>
        <w:rPr>
          <w:rFonts w:cs="B Nazanin"/>
          <w:sz w:val="26"/>
          <w:szCs w:val="26"/>
          <w:rtl/>
        </w:rPr>
      </w:pPr>
    </w:p>
    <w:p w14:paraId="29F44D59" w14:textId="77777777" w:rsidR="00AA6DE3" w:rsidRPr="00AA6DE3" w:rsidRDefault="00AA6DE3" w:rsidP="00AA6DE3">
      <w:pPr>
        <w:jc w:val="lowKashida"/>
        <w:rPr>
          <w:rFonts w:cs="B Nazanin"/>
          <w:sz w:val="26"/>
          <w:szCs w:val="26"/>
        </w:rPr>
      </w:pPr>
    </w:p>
    <w:p w14:paraId="65956627" w14:textId="77777777" w:rsidR="00AA6DE3" w:rsidRPr="00AA6DE3" w:rsidRDefault="00AA6DE3" w:rsidP="00AA6DE3">
      <w:pPr>
        <w:jc w:val="center"/>
        <w:rPr>
          <w:rFonts w:cs="B Nazanin"/>
          <w:b/>
          <w:bCs/>
          <w:sz w:val="22"/>
          <w:szCs w:val="22"/>
        </w:rPr>
      </w:pPr>
      <w:r w:rsidRPr="00AA6DE3">
        <w:rPr>
          <w:rFonts w:cs="B Nazanin"/>
          <w:b/>
          <w:bCs/>
          <w:sz w:val="22"/>
          <w:szCs w:val="22"/>
          <w:rtl/>
        </w:rPr>
        <w:t>جدول 3.3: خلاصه روش‌های آماری استفاده‌شده در پژوهش</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
        <w:gridCol w:w="3304"/>
        <w:gridCol w:w="2120"/>
        <w:gridCol w:w="1605"/>
        <w:gridCol w:w="983"/>
      </w:tblGrid>
      <w:tr w:rsidR="00AA6DE3" w:rsidRPr="00AA6DE3" w14:paraId="4133FF16" w14:textId="77777777">
        <w:trPr>
          <w:tblHeader/>
          <w:tblCellSpacing w:w="15" w:type="dxa"/>
        </w:trPr>
        <w:tc>
          <w:tcPr>
            <w:tcW w:w="0" w:type="auto"/>
            <w:vAlign w:val="center"/>
            <w:hideMark/>
          </w:tcPr>
          <w:p w14:paraId="2F7CDEF4" w14:textId="77777777" w:rsidR="00AA6DE3" w:rsidRPr="00AA6DE3" w:rsidRDefault="00AA6DE3" w:rsidP="00AA6DE3">
            <w:pPr>
              <w:jc w:val="center"/>
              <w:rPr>
                <w:rFonts w:cs="B Nazanin"/>
                <w:b/>
                <w:bCs/>
                <w:sz w:val="22"/>
                <w:szCs w:val="22"/>
              </w:rPr>
            </w:pPr>
            <w:r w:rsidRPr="00AA6DE3">
              <w:rPr>
                <w:rFonts w:cs="B Nazanin"/>
                <w:b/>
                <w:bCs/>
                <w:sz w:val="22"/>
                <w:szCs w:val="22"/>
                <w:rtl/>
              </w:rPr>
              <w:t>ردیف</w:t>
            </w:r>
          </w:p>
        </w:tc>
        <w:tc>
          <w:tcPr>
            <w:tcW w:w="0" w:type="auto"/>
            <w:vAlign w:val="center"/>
            <w:hideMark/>
          </w:tcPr>
          <w:p w14:paraId="648208FC" w14:textId="77777777" w:rsidR="00AA6DE3" w:rsidRPr="00AA6DE3" w:rsidRDefault="00AA6DE3" w:rsidP="00AA6DE3">
            <w:pPr>
              <w:jc w:val="center"/>
              <w:rPr>
                <w:rFonts w:cs="B Nazanin"/>
                <w:b/>
                <w:bCs/>
                <w:sz w:val="22"/>
                <w:szCs w:val="22"/>
              </w:rPr>
            </w:pPr>
            <w:r w:rsidRPr="00AA6DE3">
              <w:rPr>
                <w:rFonts w:cs="B Nazanin"/>
                <w:b/>
                <w:bCs/>
                <w:sz w:val="22"/>
                <w:szCs w:val="22"/>
                <w:rtl/>
              </w:rPr>
              <w:t>هدف تحلیل</w:t>
            </w:r>
          </w:p>
        </w:tc>
        <w:tc>
          <w:tcPr>
            <w:tcW w:w="0" w:type="auto"/>
            <w:vAlign w:val="center"/>
            <w:hideMark/>
          </w:tcPr>
          <w:p w14:paraId="6B9F9D49" w14:textId="77777777" w:rsidR="00AA6DE3" w:rsidRPr="00AA6DE3" w:rsidRDefault="00AA6DE3" w:rsidP="00AA6DE3">
            <w:pPr>
              <w:jc w:val="center"/>
              <w:rPr>
                <w:rFonts w:cs="B Nazanin"/>
                <w:b/>
                <w:bCs/>
                <w:sz w:val="22"/>
                <w:szCs w:val="22"/>
              </w:rPr>
            </w:pPr>
            <w:r w:rsidRPr="00AA6DE3">
              <w:rPr>
                <w:rFonts w:cs="B Nazanin"/>
                <w:b/>
                <w:bCs/>
                <w:sz w:val="22"/>
                <w:szCs w:val="22"/>
                <w:rtl/>
              </w:rPr>
              <w:t>روش آماری</w:t>
            </w:r>
          </w:p>
        </w:tc>
        <w:tc>
          <w:tcPr>
            <w:tcW w:w="0" w:type="auto"/>
            <w:vAlign w:val="center"/>
            <w:hideMark/>
          </w:tcPr>
          <w:p w14:paraId="6561EF61" w14:textId="77777777" w:rsidR="00AA6DE3" w:rsidRPr="00AA6DE3" w:rsidRDefault="00AA6DE3" w:rsidP="00AA6DE3">
            <w:pPr>
              <w:jc w:val="center"/>
              <w:rPr>
                <w:rFonts w:cs="B Nazanin"/>
                <w:b/>
                <w:bCs/>
                <w:sz w:val="22"/>
                <w:szCs w:val="22"/>
              </w:rPr>
            </w:pPr>
            <w:r w:rsidRPr="00AA6DE3">
              <w:rPr>
                <w:rFonts w:cs="B Nazanin"/>
                <w:b/>
                <w:bCs/>
                <w:sz w:val="22"/>
                <w:szCs w:val="22"/>
                <w:rtl/>
              </w:rPr>
              <w:t>نرم‌افزار مورد استفاده</w:t>
            </w:r>
          </w:p>
        </w:tc>
        <w:tc>
          <w:tcPr>
            <w:tcW w:w="0" w:type="auto"/>
            <w:vAlign w:val="center"/>
            <w:hideMark/>
          </w:tcPr>
          <w:p w14:paraId="792951CC" w14:textId="77777777" w:rsidR="00AA6DE3" w:rsidRPr="00AA6DE3" w:rsidRDefault="00AA6DE3" w:rsidP="00AA6DE3">
            <w:pPr>
              <w:jc w:val="center"/>
              <w:rPr>
                <w:rFonts w:cs="B Nazanin"/>
                <w:b/>
                <w:bCs/>
                <w:sz w:val="22"/>
                <w:szCs w:val="22"/>
              </w:rPr>
            </w:pPr>
            <w:r w:rsidRPr="00AA6DE3">
              <w:rPr>
                <w:rFonts w:cs="B Nazanin"/>
                <w:b/>
                <w:bCs/>
                <w:sz w:val="22"/>
                <w:szCs w:val="22"/>
                <w:rtl/>
              </w:rPr>
              <w:t>سطح تحلیل</w:t>
            </w:r>
          </w:p>
        </w:tc>
      </w:tr>
      <w:tr w:rsidR="00AA6DE3" w:rsidRPr="00AA6DE3" w14:paraId="7B1AB306" w14:textId="77777777">
        <w:trPr>
          <w:tblCellSpacing w:w="15" w:type="dxa"/>
        </w:trPr>
        <w:tc>
          <w:tcPr>
            <w:tcW w:w="0" w:type="auto"/>
            <w:vAlign w:val="center"/>
            <w:hideMark/>
          </w:tcPr>
          <w:p w14:paraId="02CDD220" w14:textId="77777777" w:rsidR="00AA6DE3" w:rsidRPr="00AA6DE3" w:rsidRDefault="00AA6DE3" w:rsidP="00AA6DE3">
            <w:pPr>
              <w:jc w:val="center"/>
              <w:rPr>
                <w:rFonts w:cs="B Nazanin"/>
                <w:sz w:val="22"/>
                <w:szCs w:val="22"/>
              </w:rPr>
            </w:pPr>
            <w:r w:rsidRPr="00AA6DE3">
              <w:rPr>
                <w:rFonts w:cs="B Nazanin"/>
                <w:sz w:val="22"/>
                <w:szCs w:val="22"/>
              </w:rPr>
              <w:t>1</w:t>
            </w:r>
          </w:p>
        </w:tc>
        <w:tc>
          <w:tcPr>
            <w:tcW w:w="0" w:type="auto"/>
            <w:vAlign w:val="center"/>
            <w:hideMark/>
          </w:tcPr>
          <w:p w14:paraId="2D02D504" w14:textId="77777777" w:rsidR="00AA6DE3" w:rsidRPr="00AA6DE3" w:rsidRDefault="00AA6DE3" w:rsidP="00AA6DE3">
            <w:pPr>
              <w:jc w:val="center"/>
              <w:rPr>
                <w:rFonts w:cs="B Nazanin"/>
                <w:sz w:val="22"/>
                <w:szCs w:val="22"/>
              </w:rPr>
            </w:pPr>
            <w:r w:rsidRPr="00AA6DE3">
              <w:rPr>
                <w:rFonts w:cs="B Nazanin"/>
                <w:sz w:val="22"/>
                <w:szCs w:val="22"/>
                <w:rtl/>
              </w:rPr>
              <w:t>بررسی مشخصات جمعیت‌شناختی و توصیف داده‌ها</w:t>
            </w:r>
          </w:p>
        </w:tc>
        <w:tc>
          <w:tcPr>
            <w:tcW w:w="0" w:type="auto"/>
            <w:vAlign w:val="center"/>
            <w:hideMark/>
          </w:tcPr>
          <w:p w14:paraId="60B2C78E" w14:textId="77777777" w:rsidR="00AA6DE3" w:rsidRPr="00AA6DE3" w:rsidRDefault="00AA6DE3" w:rsidP="00AA6DE3">
            <w:pPr>
              <w:jc w:val="center"/>
              <w:rPr>
                <w:rFonts w:cs="B Nazanin"/>
                <w:sz w:val="22"/>
                <w:szCs w:val="22"/>
              </w:rPr>
            </w:pPr>
            <w:r w:rsidRPr="00AA6DE3">
              <w:rPr>
                <w:rFonts w:cs="B Nazanin"/>
                <w:sz w:val="22"/>
                <w:szCs w:val="22"/>
                <w:rtl/>
              </w:rPr>
              <w:t>میانگین، انحراف معیار، فراوانی</w:t>
            </w:r>
          </w:p>
        </w:tc>
        <w:tc>
          <w:tcPr>
            <w:tcW w:w="0" w:type="auto"/>
            <w:vAlign w:val="center"/>
            <w:hideMark/>
          </w:tcPr>
          <w:p w14:paraId="459E7FE8" w14:textId="77777777" w:rsidR="00AA6DE3" w:rsidRPr="00AA6DE3" w:rsidRDefault="00AA6DE3" w:rsidP="00AA6DE3">
            <w:pPr>
              <w:jc w:val="center"/>
              <w:rPr>
                <w:rFonts w:cs="B Nazanin"/>
                <w:sz w:val="22"/>
                <w:szCs w:val="22"/>
              </w:rPr>
            </w:pPr>
            <w:r w:rsidRPr="00AA6DE3">
              <w:rPr>
                <w:rFonts w:cs="B Nazanin"/>
                <w:sz w:val="22"/>
                <w:szCs w:val="22"/>
              </w:rPr>
              <w:t>SPSS</w:t>
            </w:r>
          </w:p>
        </w:tc>
        <w:tc>
          <w:tcPr>
            <w:tcW w:w="0" w:type="auto"/>
            <w:vAlign w:val="center"/>
            <w:hideMark/>
          </w:tcPr>
          <w:p w14:paraId="6C9DC1A4" w14:textId="77777777" w:rsidR="00AA6DE3" w:rsidRPr="00AA6DE3" w:rsidRDefault="00AA6DE3" w:rsidP="00AA6DE3">
            <w:pPr>
              <w:jc w:val="center"/>
              <w:rPr>
                <w:rFonts w:cs="B Nazanin"/>
                <w:sz w:val="22"/>
                <w:szCs w:val="22"/>
              </w:rPr>
            </w:pPr>
            <w:r w:rsidRPr="00AA6DE3">
              <w:rPr>
                <w:rFonts w:cs="B Nazanin"/>
                <w:sz w:val="22"/>
                <w:szCs w:val="22"/>
                <w:rtl/>
              </w:rPr>
              <w:t>توصیفی</w:t>
            </w:r>
          </w:p>
        </w:tc>
      </w:tr>
      <w:tr w:rsidR="00AA6DE3" w:rsidRPr="00AA6DE3" w14:paraId="54714A8E" w14:textId="77777777">
        <w:trPr>
          <w:tblCellSpacing w:w="15" w:type="dxa"/>
        </w:trPr>
        <w:tc>
          <w:tcPr>
            <w:tcW w:w="0" w:type="auto"/>
            <w:vAlign w:val="center"/>
            <w:hideMark/>
          </w:tcPr>
          <w:p w14:paraId="4A52F686" w14:textId="77777777" w:rsidR="00AA6DE3" w:rsidRPr="00AA6DE3" w:rsidRDefault="00AA6DE3" w:rsidP="00AA6DE3">
            <w:pPr>
              <w:jc w:val="center"/>
              <w:rPr>
                <w:rFonts w:cs="B Nazanin"/>
                <w:sz w:val="22"/>
                <w:szCs w:val="22"/>
              </w:rPr>
            </w:pPr>
            <w:r w:rsidRPr="00AA6DE3">
              <w:rPr>
                <w:rFonts w:cs="B Nazanin"/>
                <w:sz w:val="22"/>
                <w:szCs w:val="22"/>
              </w:rPr>
              <w:t>2</w:t>
            </w:r>
          </w:p>
        </w:tc>
        <w:tc>
          <w:tcPr>
            <w:tcW w:w="0" w:type="auto"/>
            <w:vAlign w:val="center"/>
            <w:hideMark/>
          </w:tcPr>
          <w:p w14:paraId="6BC84A91" w14:textId="77777777" w:rsidR="00AA6DE3" w:rsidRPr="00AA6DE3" w:rsidRDefault="00AA6DE3" w:rsidP="00AA6DE3">
            <w:pPr>
              <w:jc w:val="center"/>
              <w:rPr>
                <w:rFonts w:cs="B Nazanin"/>
                <w:sz w:val="22"/>
                <w:szCs w:val="22"/>
              </w:rPr>
            </w:pPr>
            <w:r w:rsidRPr="00AA6DE3">
              <w:rPr>
                <w:rFonts w:cs="B Nazanin"/>
                <w:sz w:val="22"/>
                <w:szCs w:val="22"/>
                <w:rtl/>
              </w:rPr>
              <w:t>آزمون نرمال بودن داده‌ها</w:t>
            </w:r>
          </w:p>
        </w:tc>
        <w:tc>
          <w:tcPr>
            <w:tcW w:w="0" w:type="auto"/>
            <w:vAlign w:val="center"/>
            <w:hideMark/>
          </w:tcPr>
          <w:p w14:paraId="7DE19F59" w14:textId="77777777" w:rsidR="00AA6DE3" w:rsidRPr="00AA6DE3" w:rsidRDefault="00AA6DE3" w:rsidP="00AA6DE3">
            <w:pPr>
              <w:jc w:val="center"/>
              <w:rPr>
                <w:rFonts w:cs="B Nazanin"/>
                <w:sz w:val="22"/>
                <w:szCs w:val="22"/>
              </w:rPr>
            </w:pPr>
            <w:r w:rsidRPr="00AA6DE3">
              <w:rPr>
                <w:rFonts w:cs="B Nazanin"/>
                <w:sz w:val="22"/>
                <w:szCs w:val="22"/>
                <w:rtl/>
              </w:rPr>
              <w:t>چولگی و کشیدگی</w:t>
            </w:r>
          </w:p>
        </w:tc>
        <w:tc>
          <w:tcPr>
            <w:tcW w:w="0" w:type="auto"/>
            <w:vAlign w:val="center"/>
            <w:hideMark/>
          </w:tcPr>
          <w:p w14:paraId="53AB1124" w14:textId="77777777" w:rsidR="00AA6DE3" w:rsidRPr="00AA6DE3" w:rsidRDefault="00AA6DE3" w:rsidP="00AA6DE3">
            <w:pPr>
              <w:jc w:val="center"/>
              <w:rPr>
                <w:rFonts w:cs="B Nazanin"/>
                <w:sz w:val="22"/>
                <w:szCs w:val="22"/>
              </w:rPr>
            </w:pPr>
            <w:r w:rsidRPr="00AA6DE3">
              <w:rPr>
                <w:rFonts w:cs="B Nazanin"/>
                <w:sz w:val="22"/>
                <w:szCs w:val="22"/>
              </w:rPr>
              <w:t>SPSS</w:t>
            </w:r>
          </w:p>
        </w:tc>
        <w:tc>
          <w:tcPr>
            <w:tcW w:w="0" w:type="auto"/>
            <w:vAlign w:val="center"/>
            <w:hideMark/>
          </w:tcPr>
          <w:p w14:paraId="64BD7D00" w14:textId="77777777" w:rsidR="00AA6DE3" w:rsidRPr="00AA6DE3" w:rsidRDefault="00AA6DE3" w:rsidP="00AA6DE3">
            <w:pPr>
              <w:jc w:val="center"/>
              <w:rPr>
                <w:rFonts w:cs="B Nazanin"/>
                <w:sz w:val="22"/>
                <w:szCs w:val="22"/>
              </w:rPr>
            </w:pPr>
            <w:r w:rsidRPr="00AA6DE3">
              <w:rPr>
                <w:rFonts w:cs="B Nazanin"/>
                <w:sz w:val="22"/>
                <w:szCs w:val="22"/>
                <w:rtl/>
              </w:rPr>
              <w:t>توصیفی</w:t>
            </w:r>
          </w:p>
        </w:tc>
      </w:tr>
      <w:tr w:rsidR="00AA6DE3" w:rsidRPr="00AA6DE3" w14:paraId="04434EE5" w14:textId="77777777">
        <w:trPr>
          <w:tblCellSpacing w:w="15" w:type="dxa"/>
        </w:trPr>
        <w:tc>
          <w:tcPr>
            <w:tcW w:w="0" w:type="auto"/>
            <w:vAlign w:val="center"/>
            <w:hideMark/>
          </w:tcPr>
          <w:p w14:paraId="19461676" w14:textId="77777777" w:rsidR="00AA6DE3" w:rsidRPr="00AA6DE3" w:rsidRDefault="00AA6DE3" w:rsidP="00AA6DE3">
            <w:pPr>
              <w:jc w:val="center"/>
              <w:rPr>
                <w:rFonts w:cs="B Nazanin"/>
                <w:sz w:val="22"/>
                <w:szCs w:val="22"/>
              </w:rPr>
            </w:pPr>
            <w:r w:rsidRPr="00AA6DE3">
              <w:rPr>
                <w:rFonts w:cs="B Nazanin"/>
                <w:sz w:val="22"/>
                <w:szCs w:val="22"/>
              </w:rPr>
              <w:t>3</w:t>
            </w:r>
          </w:p>
        </w:tc>
        <w:tc>
          <w:tcPr>
            <w:tcW w:w="0" w:type="auto"/>
            <w:vAlign w:val="center"/>
            <w:hideMark/>
          </w:tcPr>
          <w:p w14:paraId="30D85D6C" w14:textId="77777777" w:rsidR="00AA6DE3" w:rsidRPr="00AA6DE3" w:rsidRDefault="00AA6DE3" w:rsidP="00AA6DE3">
            <w:pPr>
              <w:jc w:val="center"/>
              <w:rPr>
                <w:rFonts w:cs="B Nazanin"/>
                <w:sz w:val="22"/>
                <w:szCs w:val="22"/>
              </w:rPr>
            </w:pPr>
            <w:r w:rsidRPr="00AA6DE3">
              <w:rPr>
                <w:rFonts w:cs="B Nazanin"/>
                <w:sz w:val="22"/>
                <w:szCs w:val="22"/>
                <w:rtl/>
              </w:rPr>
              <w:t>بررسی ساختار عاملی متغیرها</w:t>
            </w:r>
          </w:p>
        </w:tc>
        <w:tc>
          <w:tcPr>
            <w:tcW w:w="0" w:type="auto"/>
            <w:vAlign w:val="center"/>
            <w:hideMark/>
          </w:tcPr>
          <w:p w14:paraId="7784C6AE" w14:textId="77777777" w:rsidR="00AA6DE3" w:rsidRPr="00AA6DE3" w:rsidRDefault="00AA6DE3" w:rsidP="00AA6DE3">
            <w:pPr>
              <w:jc w:val="center"/>
              <w:rPr>
                <w:rFonts w:cs="B Nazanin"/>
                <w:sz w:val="22"/>
                <w:szCs w:val="22"/>
              </w:rPr>
            </w:pPr>
            <w:r w:rsidRPr="00AA6DE3">
              <w:rPr>
                <w:rFonts w:cs="B Nazanin"/>
                <w:sz w:val="22"/>
                <w:szCs w:val="22"/>
                <w:rtl/>
              </w:rPr>
              <w:t>تحلیل عاملی تأییدی</w:t>
            </w:r>
            <w:r w:rsidRPr="00AA6DE3">
              <w:rPr>
                <w:rFonts w:cs="B Nazanin"/>
                <w:sz w:val="22"/>
                <w:szCs w:val="22"/>
              </w:rPr>
              <w:t xml:space="preserve"> (CFA)</w:t>
            </w:r>
          </w:p>
        </w:tc>
        <w:tc>
          <w:tcPr>
            <w:tcW w:w="0" w:type="auto"/>
            <w:vAlign w:val="center"/>
            <w:hideMark/>
          </w:tcPr>
          <w:p w14:paraId="3BC7083B" w14:textId="77777777" w:rsidR="00AA6DE3" w:rsidRPr="00AA6DE3" w:rsidRDefault="00AA6DE3" w:rsidP="00AA6DE3">
            <w:pPr>
              <w:jc w:val="center"/>
              <w:rPr>
                <w:rFonts w:cs="B Nazanin"/>
                <w:sz w:val="22"/>
                <w:szCs w:val="22"/>
              </w:rPr>
            </w:pPr>
            <w:r w:rsidRPr="00AA6DE3">
              <w:rPr>
                <w:rFonts w:cs="B Nazanin"/>
                <w:sz w:val="22"/>
                <w:szCs w:val="22"/>
              </w:rPr>
              <w:t>AMOS</w:t>
            </w:r>
          </w:p>
        </w:tc>
        <w:tc>
          <w:tcPr>
            <w:tcW w:w="0" w:type="auto"/>
            <w:vAlign w:val="center"/>
            <w:hideMark/>
          </w:tcPr>
          <w:p w14:paraId="5D93A58F" w14:textId="77777777" w:rsidR="00AA6DE3" w:rsidRPr="00AA6DE3" w:rsidRDefault="00AA6DE3" w:rsidP="00AA6DE3">
            <w:pPr>
              <w:jc w:val="center"/>
              <w:rPr>
                <w:rFonts w:cs="B Nazanin"/>
                <w:sz w:val="22"/>
                <w:szCs w:val="22"/>
              </w:rPr>
            </w:pPr>
            <w:r w:rsidRPr="00AA6DE3">
              <w:rPr>
                <w:rFonts w:cs="B Nazanin"/>
                <w:sz w:val="22"/>
                <w:szCs w:val="22"/>
                <w:rtl/>
              </w:rPr>
              <w:t>استنباطی</w:t>
            </w:r>
          </w:p>
        </w:tc>
      </w:tr>
      <w:tr w:rsidR="00AA6DE3" w:rsidRPr="00AA6DE3" w14:paraId="0263388B" w14:textId="77777777">
        <w:trPr>
          <w:tblCellSpacing w:w="15" w:type="dxa"/>
        </w:trPr>
        <w:tc>
          <w:tcPr>
            <w:tcW w:w="0" w:type="auto"/>
            <w:vAlign w:val="center"/>
            <w:hideMark/>
          </w:tcPr>
          <w:p w14:paraId="253668E8" w14:textId="77777777" w:rsidR="00AA6DE3" w:rsidRPr="00AA6DE3" w:rsidRDefault="00AA6DE3" w:rsidP="00AA6DE3">
            <w:pPr>
              <w:jc w:val="center"/>
              <w:rPr>
                <w:rFonts w:cs="B Nazanin"/>
                <w:sz w:val="22"/>
                <w:szCs w:val="22"/>
              </w:rPr>
            </w:pPr>
            <w:r w:rsidRPr="00AA6DE3">
              <w:rPr>
                <w:rFonts w:cs="B Nazanin"/>
                <w:sz w:val="22"/>
                <w:szCs w:val="22"/>
              </w:rPr>
              <w:t>4</w:t>
            </w:r>
          </w:p>
        </w:tc>
        <w:tc>
          <w:tcPr>
            <w:tcW w:w="0" w:type="auto"/>
            <w:vAlign w:val="center"/>
            <w:hideMark/>
          </w:tcPr>
          <w:p w14:paraId="33634B39" w14:textId="77777777" w:rsidR="00AA6DE3" w:rsidRPr="00AA6DE3" w:rsidRDefault="00AA6DE3" w:rsidP="00AA6DE3">
            <w:pPr>
              <w:jc w:val="center"/>
              <w:rPr>
                <w:rFonts w:cs="B Nazanin"/>
                <w:sz w:val="22"/>
                <w:szCs w:val="22"/>
              </w:rPr>
            </w:pPr>
            <w:r w:rsidRPr="00AA6DE3">
              <w:rPr>
                <w:rFonts w:cs="B Nazanin"/>
                <w:sz w:val="22"/>
                <w:szCs w:val="22"/>
                <w:rtl/>
              </w:rPr>
              <w:t>آزمون فرضیه‌های اصلی</w:t>
            </w:r>
          </w:p>
        </w:tc>
        <w:tc>
          <w:tcPr>
            <w:tcW w:w="0" w:type="auto"/>
            <w:vAlign w:val="center"/>
            <w:hideMark/>
          </w:tcPr>
          <w:p w14:paraId="0349935E" w14:textId="77777777" w:rsidR="00AA6DE3" w:rsidRPr="00AA6DE3" w:rsidRDefault="00AA6DE3" w:rsidP="00AA6DE3">
            <w:pPr>
              <w:jc w:val="center"/>
              <w:rPr>
                <w:rFonts w:cs="B Nazanin"/>
                <w:sz w:val="22"/>
                <w:szCs w:val="22"/>
              </w:rPr>
            </w:pPr>
            <w:r w:rsidRPr="00AA6DE3">
              <w:rPr>
                <w:rFonts w:cs="B Nazanin"/>
                <w:sz w:val="22"/>
                <w:szCs w:val="22"/>
                <w:rtl/>
              </w:rPr>
              <w:t>مدل معادلات ساختاری</w:t>
            </w:r>
            <w:r w:rsidRPr="00AA6DE3">
              <w:rPr>
                <w:rFonts w:cs="B Nazanin"/>
                <w:sz w:val="22"/>
                <w:szCs w:val="22"/>
              </w:rPr>
              <w:t xml:space="preserve"> (SEM)</w:t>
            </w:r>
          </w:p>
        </w:tc>
        <w:tc>
          <w:tcPr>
            <w:tcW w:w="0" w:type="auto"/>
            <w:vAlign w:val="center"/>
            <w:hideMark/>
          </w:tcPr>
          <w:p w14:paraId="38A71F77" w14:textId="77777777" w:rsidR="00AA6DE3" w:rsidRPr="00AA6DE3" w:rsidRDefault="00AA6DE3" w:rsidP="00AA6DE3">
            <w:pPr>
              <w:jc w:val="center"/>
              <w:rPr>
                <w:rFonts w:cs="B Nazanin"/>
                <w:sz w:val="22"/>
                <w:szCs w:val="22"/>
              </w:rPr>
            </w:pPr>
            <w:r w:rsidRPr="00AA6DE3">
              <w:rPr>
                <w:rFonts w:cs="B Nazanin"/>
                <w:sz w:val="22"/>
                <w:szCs w:val="22"/>
              </w:rPr>
              <w:t>AMOS</w:t>
            </w:r>
          </w:p>
        </w:tc>
        <w:tc>
          <w:tcPr>
            <w:tcW w:w="0" w:type="auto"/>
            <w:vAlign w:val="center"/>
            <w:hideMark/>
          </w:tcPr>
          <w:p w14:paraId="7E6EF969" w14:textId="77777777" w:rsidR="00AA6DE3" w:rsidRPr="00AA6DE3" w:rsidRDefault="00AA6DE3" w:rsidP="00AA6DE3">
            <w:pPr>
              <w:jc w:val="center"/>
              <w:rPr>
                <w:rFonts w:cs="B Nazanin"/>
                <w:sz w:val="22"/>
                <w:szCs w:val="22"/>
              </w:rPr>
            </w:pPr>
            <w:r w:rsidRPr="00AA6DE3">
              <w:rPr>
                <w:rFonts w:cs="B Nazanin"/>
                <w:sz w:val="22"/>
                <w:szCs w:val="22"/>
                <w:rtl/>
              </w:rPr>
              <w:t>استنباطی</w:t>
            </w:r>
          </w:p>
        </w:tc>
      </w:tr>
      <w:tr w:rsidR="00AA6DE3" w:rsidRPr="00AA6DE3" w14:paraId="738AA9EB" w14:textId="77777777">
        <w:trPr>
          <w:tblCellSpacing w:w="15" w:type="dxa"/>
        </w:trPr>
        <w:tc>
          <w:tcPr>
            <w:tcW w:w="0" w:type="auto"/>
            <w:vAlign w:val="center"/>
            <w:hideMark/>
          </w:tcPr>
          <w:p w14:paraId="337CE8AA" w14:textId="77777777" w:rsidR="00AA6DE3" w:rsidRPr="00AA6DE3" w:rsidRDefault="00AA6DE3" w:rsidP="00AA6DE3">
            <w:pPr>
              <w:jc w:val="center"/>
              <w:rPr>
                <w:rFonts w:cs="B Nazanin"/>
                <w:sz w:val="22"/>
                <w:szCs w:val="22"/>
              </w:rPr>
            </w:pPr>
            <w:r w:rsidRPr="00AA6DE3">
              <w:rPr>
                <w:rFonts w:cs="B Nazanin"/>
                <w:sz w:val="22"/>
                <w:szCs w:val="22"/>
              </w:rPr>
              <w:t>5</w:t>
            </w:r>
          </w:p>
        </w:tc>
        <w:tc>
          <w:tcPr>
            <w:tcW w:w="0" w:type="auto"/>
            <w:vAlign w:val="center"/>
            <w:hideMark/>
          </w:tcPr>
          <w:p w14:paraId="59F69621" w14:textId="77777777" w:rsidR="00AA6DE3" w:rsidRPr="00AA6DE3" w:rsidRDefault="00AA6DE3" w:rsidP="00AA6DE3">
            <w:pPr>
              <w:jc w:val="center"/>
              <w:rPr>
                <w:rFonts w:cs="B Nazanin"/>
                <w:sz w:val="22"/>
                <w:szCs w:val="22"/>
              </w:rPr>
            </w:pPr>
            <w:r w:rsidRPr="00AA6DE3">
              <w:rPr>
                <w:rFonts w:cs="B Nazanin"/>
                <w:sz w:val="22"/>
                <w:szCs w:val="22"/>
                <w:rtl/>
              </w:rPr>
              <w:t>بررسی نقش میانجی و تعدیل‌گر</w:t>
            </w:r>
          </w:p>
        </w:tc>
        <w:tc>
          <w:tcPr>
            <w:tcW w:w="0" w:type="auto"/>
            <w:vAlign w:val="center"/>
            <w:hideMark/>
          </w:tcPr>
          <w:p w14:paraId="63EA4EB2" w14:textId="77777777" w:rsidR="00AA6DE3" w:rsidRPr="00AA6DE3" w:rsidRDefault="00AA6DE3" w:rsidP="00AA6DE3">
            <w:pPr>
              <w:jc w:val="center"/>
              <w:rPr>
                <w:rFonts w:cs="B Nazanin"/>
                <w:sz w:val="22"/>
                <w:szCs w:val="22"/>
              </w:rPr>
            </w:pPr>
            <w:r w:rsidRPr="00AA6DE3">
              <w:rPr>
                <w:rFonts w:cs="B Nazanin"/>
                <w:sz w:val="22"/>
                <w:szCs w:val="22"/>
                <w:rtl/>
              </w:rPr>
              <w:t>بوت‌استرپ و تحلیل چندگروهی</w:t>
            </w:r>
          </w:p>
        </w:tc>
        <w:tc>
          <w:tcPr>
            <w:tcW w:w="0" w:type="auto"/>
            <w:vAlign w:val="center"/>
            <w:hideMark/>
          </w:tcPr>
          <w:p w14:paraId="2ED9F348" w14:textId="77777777" w:rsidR="00AA6DE3" w:rsidRPr="00AA6DE3" w:rsidRDefault="00AA6DE3" w:rsidP="00AA6DE3">
            <w:pPr>
              <w:jc w:val="center"/>
              <w:rPr>
                <w:rFonts w:cs="B Nazanin"/>
                <w:sz w:val="22"/>
                <w:szCs w:val="22"/>
              </w:rPr>
            </w:pPr>
            <w:r w:rsidRPr="00AA6DE3">
              <w:rPr>
                <w:rFonts w:cs="B Nazanin"/>
                <w:sz w:val="22"/>
                <w:szCs w:val="22"/>
              </w:rPr>
              <w:t>AMOS</w:t>
            </w:r>
          </w:p>
        </w:tc>
        <w:tc>
          <w:tcPr>
            <w:tcW w:w="0" w:type="auto"/>
            <w:vAlign w:val="center"/>
            <w:hideMark/>
          </w:tcPr>
          <w:p w14:paraId="7A56EB38" w14:textId="77777777" w:rsidR="00AA6DE3" w:rsidRPr="00AA6DE3" w:rsidRDefault="00AA6DE3" w:rsidP="00AA6DE3">
            <w:pPr>
              <w:jc w:val="center"/>
              <w:rPr>
                <w:rFonts w:cs="B Nazanin"/>
                <w:sz w:val="22"/>
                <w:szCs w:val="22"/>
              </w:rPr>
            </w:pPr>
            <w:r w:rsidRPr="00AA6DE3">
              <w:rPr>
                <w:rFonts w:cs="B Nazanin"/>
                <w:sz w:val="22"/>
                <w:szCs w:val="22"/>
                <w:rtl/>
              </w:rPr>
              <w:t>استنباطی</w:t>
            </w:r>
          </w:p>
        </w:tc>
      </w:tr>
      <w:tr w:rsidR="00AA6DE3" w:rsidRPr="00AA6DE3" w14:paraId="3C4C465E" w14:textId="77777777">
        <w:trPr>
          <w:tblCellSpacing w:w="15" w:type="dxa"/>
        </w:trPr>
        <w:tc>
          <w:tcPr>
            <w:tcW w:w="0" w:type="auto"/>
            <w:vAlign w:val="center"/>
            <w:hideMark/>
          </w:tcPr>
          <w:p w14:paraId="29A58FD6" w14:textId="77777777" w:rsidR="00AA6DE3" w:rsidRPr="00AA6DE3" w:rsidRDefault="00AA6DE3" w:rsidP="00AA6DE3">
            <w:pPr>
              <w:jc w:val="center"/>
              <w:rPr>
                <w:rFonts w:cs="B Nazanin"/>
                <w:sz w:val="22"/>
                <w:szCs w:val="22"/>
              </w:rPr>
            </w:pPr>
            <w:r w:rsidRPr="00AA6DE3">
              <w:rPr>
                <w:rFonts w:cs="B Nazanin"/>
                <w:sz w:val="22"/>
                <w:szCs w:val="22"/>
              </w:rPr>
              <w:t>6</w:t>
            </w:r>
          </w:p>
        </w:tc>
        <w:tc>
          <w:tcPr>
            <w:tcW w:w="0" w:type="auto"/>
            <w:vAlign w:val="center"/>
            <w:hideMark/>
          </w:tcPr>
          <w:p w14:paraId="4F8BDB22" w14:textId="77777777" w:rsidR="00AA6DE3" w:rsidRPr="00AA6DE3" w:rsidRDefault="00AA6DE3" w:rsidP="00AA6DE3">
            <w:pPr>
              <w:jc w:val="center"/>
              <w:rPr>
                <w:rFonts w:cs="B Nazanin"/>
                <w:sz w:val="22"/>
                <w:szCs w:val="22"/>
              </w:rPr>
            </w:pPr>
            <w:r w:rsidRPr="00AA6DE3">
              <w:rPr>
                <w:rFonts w:cs="B Nazanin"/>
                <w:sz w:val="22"/>
                <w:szCs w:val="22"/>
                <w:rtl/>
              </w:rPr>
              <w:t>تحلیل روابط ساده بین متغیرها</w:t>
            </w:r>
          </w:p>
        </w:tc>
        <w:tc>
          <w:tcPr>
            <w:tcW w:w="0" w:type="auto"/>
            <w:vAlign w:val="center"/>
            <w:hideMark/>
          </w:tcPr>
          <w:p w14:paraId="436291C0" w14:textId="77777777" w:rsidR="00AA6DE3" w:rsidRPr="00AA6DE3" w:rsidRDefault="00AA6DE3" w:rsidP="00AA6DE3">
            <w:pPr>
              <w:jc w:val="center"/>
              <w:rPr>
                <w:rFonts w:cs="B Nazanin"/>
                <w:sz w:val="22"/>
                <w:szCs w:val="22"/>
              </w:rPr>
            </w:pPr>
            <w:r w:rsidRPr="00AA6DE3">
              <w:rPr>
                <w:rFonts w:cs="B Nazanin"/>
                <w:sz w:val="22"/>
                <w:szCs w:val="22"/>
                <w:rtl/>
              </w:rPr>
              <w:t>همبستگی و رگرسیون چندگانه</w:t>
            </w:r>
          </w:p>
        </w:tc>
        <w:tc>
          <w:tcPr>
            <w:tcW w:w="0" w:type="auto"/>
            <w:vAlign w:val="center"/>
            <w:hideMark/>
          </w:tcPr>
          <w:p w14:paraId="377E49E4" w14:textId="77777777" w:rsidR="00AA6DE3" w:rsidRPr="00AA6DE3" w:rsidRDefault="00AA6DE3" w:rsidP="00AA6DE3">
            <w:pPr>
              <w:jc w:val="center"/>
              <w:rPr>
                <w:rFonts w:cs="B Nazanin"/>
                <w:sz w:val="22"/>
                <w:szCs w:val="22"/>
              </w:rPr>
            </w:pPr>
            <w:r w:rsidRPr="00AA6DE3">
              <w:rPr>
                <w:rFonts w:cs="B Nazanin"/>
                <w:sz w:val="22"/>
                <w:szCs w:val="22"/>
              </w:rPr>
              <w:t>SPSS</w:t>
            </w:r>
          </w:p>
        </w:tc>
        <w:tc>
          <w:tcPr>
            <w:tcW w:w="0" w:type="auto"/>
            <w:vAlign w:val="center"/>
            <w:hideMark/>
          </w:tcPr>
          <w:p w14:paraId="02E59330" w14:textId="77777777" w:rsidR="00AA6DE3" w:rsidRPr="00AA6DE3" w:rsidRDefault="00AA6DE3" w:rsidP="00AA6DE3">
            <w:pPr>
              <w:jc w:val="center"/>
              <w:rPr>
                <w:rFonts w:cs="B Nazanin"/>
                <w:sz w:val="22"/>
                <w:szCs w:val="22"/>
              </w:rPr>
            </w:pPr>
            <w:r w:rsidRPr="00AA6DE3">
              <w:rPr>
                <w:rFonts w:cs="B Nazanin"/>
                <w:sz w:val="22"/>
                <w:szCs w:val="22"/>
                <w:rtl/>
              </w:rPr>
              <w:t>مقدماتی</w:t>
            </w:r>
          </w:p>
        </w:tc>
      </w:tr>
    </w:tbl>
    <w:p w14:paraId="570364B1" w14:textId="7ADC6808" w:rsidR="00AA6DE3" w:rsidRPr="00AA6DE3" w:rsidRDefault="00AA6DE3" w:rsidP="00AA6DE3">
      <w:pPr>
        <w:jc w:val="center"/>
        <w:rPr>
          <w:rFonts w:cs="B Nazanin"/>
          <w:sz w:val="22"/>
          <w:szCs w:val="22"/>
        </w:rPr>
      </w:pPr>
      <w:r w:rsidRPr="00AA6DE3">
        <w:rPr>
          <w:rFonts w:cs="B Nazanin"/>
          <w:sz w:val="22"/>
          <w:szCs w:val="22"/>
          <w:rtl/>
        </w:rPr>
        <w:t>منبع: طراحی پژوهشگر بر اساس</w:t>
      </w:r>
      <w:r w:rsidRPr="00AA6DE3">
        <w:rPr>
          <w:rFonts w:cs="B Nazanin"/>
          <w:sz w:val="22"/>
          <w:szCs w:val="22"/>
        </w:rPr>
        <w:t xml:space="preserve"> Hair et al. (2019)</w:t>
      </w:r>
    </w:p>
    <w:p w14:paraId="383AD077"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3.14 </w:t>
      </w:r>
      <w:r w:rsidRPr="00AA6DE3">
        <w:rPr>
          <w:rFonts w:cs="B Nazanin"/>
          <w:b/>
          <w:bCs/>
          <w:sz w:val="26"/>
          <w:szCs w:val="26"/>
          <w:rtl/>
        </w:rPr>
        <w:t>شاخص‌های برازش مدل</w:t>
      </w:r>
    </w:p>
    <w:p w14:paraId="435C29DD" w14:textId="77777777" w:rsidR="00AA6DE3" w:rsidRPr="00AA6DE3" w:rsidRDefault="00AA6DE3" w:rsidP="00AA6DE3">
      <w:pPr>
        <w:jc w:val="lowKashida"/>
        <w:rPr>
          <w:rFonts w:cs="B Nazanin"/>
          <w:sz w:val="26"/>
          <w:szCs w:val="26"/>
        </w:rPr>
      </w:pPr>
      <w:r w:rsidRPr="00AA6DE3">
        <w:rPr>
          <w:rFonts w:cs="B Nazanin"/>
          <w:sz w:val="26"/>
          <w:szCs w:val="26"/>
          <w:rtl/>
        </w:rPr>
        <w:t>برای ارزیابی کیفیت مدل معادلات ساختاری، شاخص‌های برازش مورد بررسی قرار می‌گیرند. این شاخص‌ها نشان می‌دهند که مدل مفهومی تا چه حد با داده‌های واقعی مطابقت دارد. متداول‌ترین شاخص‌های برازش عبارتند از</w:t>
      </w:r>
      <w:r w:rsidRPr="00AA6DE3">
        <w:rPr>
          <w:rFonts w:cs="B Nazanin"/>
          <w:sz w:val="26"/>
          <w:szCs w:val="26"/>
        </w:rPr>
        <w:t>:</w:t>
      </w:r>
    </w:p>
    <w:p w14:paraId="41BEEBCF" w14:textId="77777777" w:rsidR="00AA6DE3" w:rsidRPr="00AA6DE3" w:rsidRDefault="00AA6DE3" w:rsidP="00AA6DE3">
      <w:pPr>
        <w:numPr>
          <w:ilvl w:val="0"/>
          <w:numId w:val="20"/>
        </w:numPr>
        <w:jc w:val="lowKashida"/>
        <w:rPr>
          <w:rFonts w:cs="B Nazanin"/>
          <w:sz w:val="26"/>
          <w:szCs w:val="26"/>
        </w:rPr>
      </w:pPr>
      <w:r w:rsidRPr="00AA6DE3">
        <w:rPr>
          <w:rFonts w:cs="B Nazanin"/>
          <w:b/>
          <w:bCs/>
          <w:sz w:val="26"/>
          <w:szCs w:val="26"/>
          <w:rtl/>
        </w:rPr>
        <w:t>شاخص برازش کلی</w:t>
      </w:r>
      <w:r w:rsidRPr="00AA6DE3">
        <w:rPr>
          <w:rFonts w:cs="B Nazanin"/>
          <w:b/>
          <w:bCs/>
          <w:sz w:val="26"/>
          <w:szCs w:val="26"/>
        </w:rPr>
        <w:t xml:space="preserve"> (GFI):</w:t>
      </w:r>
      <w:r w:rsidRPr="00AA6DE3">
        <w:rPr>
          <w:rFonts w:cs="B Nazanin"/>
          <w:sz w:val="26"/>
          <w:szCs w:val="26"/>
        </w:rPr>
        <w:t xml:space="preserve"> </w:t>
      </w:r>
      <w:r w:rsidRPr="00AA6DE3">
        <w:rPr>
          <w:rFonts w:cs="B Nazanin"/>
          <w:sz w:val="26"/>
          <w:szCs w:val="26"/>
          <w:rtl/>
        </w:rPr>
        <w:t>مقدار بالاتر از 0.9 نشان‌دهنده برازش مناسب است</w:t>
      </w:r>
      <w:r w:rsidRPr="00AA6DE3">
        <w:rPr>
          <w:rFonts w:cs="B Nazanin"/>
          <w:sz w:val="26"/>
          <w:szCs w:val="26"/>
        </w:rPr>
        <w:t>.</w:t>
      </w:r>
    </w:p>
    <w:p w14:paraId="54694CF3" w14:textId="77777777" w:rsidR="00AA6DE3" w:rsidRPr="00AA6DE3" w:rsidRDefault="00AA6DE3" w:rsidP="00AA6DE3">
      <w:pPr>
        <w:numPr>
          <w:ilvl w:val="0"/>
          <w:numId w:val="20"/>
        </w:numPr>
        <w:jc w:val="lowKashida"/>
        <w:rPr>
          <w:rFonts w:cs="B Nazanin"/>
          <w:sz w:val="26"/>
          <w:szCs w:val="26"/>
        </w:rPr>
      </w:pPr>
      <w:r w:rsidRPr="00AA6DE3">
        <w:rPr>
          <w:rFonts w:cs="B Nazanin"/>
          <w:b/>
          <w:bCs/>
          <w:sz w:val="26"/>
          <w:szCs w:val="26"/>
          <w:rtl/>
        </w:rPr>
        <w:t>شاخص نیکویی برازش تطبیقی</w:t>
      </w:r>
      <w:r w:rsidRPr="00AA6DE3">
        <w:rPr>
          <w:rFonts w:cs="B Nazanin"/>
          <w:b/>
          <w:bCs/>
          <w:sz w:val="26"/>
          <w:szCs w:val="26"/>
        </w:rPr>
        <w:t xml:space="preserve"> (CFI):</w:t>
      </w:r>
      <w:r w:rsidRPr="00AA6DE3">
        <w:rPr>
          <w:rFonts w:cs="B Nazanin"/>
          <w:sz w:val="26"/>
          <w:szCs w:val="26"/>
        </w:rPr>
        <w:t xml:space="preserve"> </w:t>
      </w:r>
      <w:r w:rsidRPr="00AA6DE3">
        <w:rPr>
          <w:rFonts w:cs="B Nazanin"/>
          <w:sz w:val="26"/>
          <w:szCs w:val="26"/>
          <w:rtl/>
        </w:rPr>
        <w:t>باید بالاتر از 0.9 باشد</w:t>
      </w:r>
      <w:r w:rsidRPr="00AA6DE3">
        <w:rPr>
          <w:rFonts w:cs="B Nazanin"/>
          <w:sz w:val="26"/>
          <w:szCs w:val="26"/>
        </w:rPr>
        <w:t>.</w:t>
      </w:r>
    </w:p>
    <w:p w14:paraId="66B9DD91" w14:textId="77777777" w:rsidR="00AA6DE3" w:rsidRPr="00AA6DE3" w:rsidRDefault="00AA6DE3" w:rsidP="00AA6DE3">
      <w:pPr>
        <w:numPr>
          <w:ilvl w:val="0"/>
          <w:numId w:val="20"/>
        </w:numPr>
        <w:jc w:val="lowKashida"/>
        <w:rPr>
          <w:rFonts w:cs="B Nazanin"/>
          <w:sz w:val="26"/>
          <w:szCs w:val="26"/>
        </w:rPr>
      </w:pPr>
      <w:r w:rsidRPr="00AA6DE3">
        <w:rPr>
          <w:rFonts w:cs="B Nazanin"/>
          <w:b/>
          <w:bCs/>
          <w:sz w:val="26"/>
          <w:szCs w:val="26"/>
          <w:rtl/>
        </w:rPr>
        <w:t>ریشه میانگین مربعات خطاهای تقریب</w:t>
      </w:r>
      <w:r w:rsidRPr="00AA6DE3">
        <w:rPr>
          <w:rFonts w:cs="B Nazanin"/>
          <w:b/>
          <w:bCs/>
          <w:sz w:val="26"/>
          <w:szCs w:val="26"/>
        </w:rPr>
        <w:t xml:space="preserve"> (RMSEA):</w:t>
      </w:r>
      <w:r w:rsidRPr="00AA6DE3">
        <w:rPr>
          <w:rFonts w:cs="B Nazanin"/>
          <w:sz w:val="26"/>
          <w:szCs w:val="26"/>
        </w:rPr>
        <w:t xml:space="preserve"> </w:t>
      </w:r>
      <w:r w:rsidRPr="00AA6DE3">
        <w:rPr>
          <w:rFonts w:cs="B Nazanin"/>
          <w:sz w:val="26"/>
          <w:szCs w:val="26"/>
          <w:rtl/>
        </w:rPr>
        <w:t>مقدار کمتر از 0.08 قابل قبول است</w:t>
      </w:r>
      <w:r w:rsidRPr="00AA6DE3">
        <w:rPr>
          <w:rFonts w:cs="B Nazanin"/>
          <w:sz w:val="26"/>
          <w:szCs w:val="26"/>
        </w:rPr>
        <w:t>.</w:t>
      </w:r>
    </w:p>
    <w:p w14:paraId="0375F4F9" w14:textId="77777777" w:rsidR="00AA6DE3" w:rsidRPr="00AA6DE3" w:rsidRDefault="00AA6DE3" w:rsidP="00AA6DE3">
      <w:pPr>
        <w:numPr>
          <w:ilvl w:val="0"/>
          <w:numId w:val="20"/>
        </w:numPr>
        <w:jc w:val="lowKashida"/>
        <w:rPr>
          <w:rFonts w:cs="B Nazanin"/>
          <w:sz w:val="26"/>
          <w:szCs w:val="26"/>
        </w:rPr>
      </w:pPr>
      <w:r w:rsidRPr="00AA6DE3">
        <w:rPr>
          <w:rFonts w:cs="B Nazanin"/>
          <w:b/>
          <w:bCs/>
          <w:sz w:val="26"/>
          <w:szCs w:val="26"/>
          <w:rtl/>
        </w:rPr>
        <w:t>نسبت کای‌دو به درجه آزادی</w:t>
      </w:r>
      <w:r w:rsidRPr="00AA6DE3">
        <w:rPr>
          <w:rFonts w:cs="B Nazanin"/>
          <w:b/>
          <w:bCs/>
          <w:sz w:val="26"/>
          <w:szCs w:val="26"/>
        </w:rPr>
        <w:t xml:space="preserve"> (χ²/</w:t>
      </w:r>
      <w:proofErr w:type="spellStart"/>
      <w:r w:rsidRPr="00AA6DE3">
        <w:rPr>
          <w:rFonts w:cs="B Nazanin"/>
          <w:b/>
          <w:bCs/>
          <w:sz w:val="26"/>
          <w:szCs w:val="26"/>
        </w:rPr>
        <w:t>df</w:t>
      </w:r>
      <w:proofErr w:type="spellEnd"/>
      <w:r w:rsidRPr="00AA6DE3">
        <w:rPr>
          <w:rFonts w:cs="B Nazanin"/>
          <w:b/>
          <w:bCs/>
          <w:sz w:val="26"/>
          <w:szCs w:val="26"/>
        </w:rPr>
        <w:t>):</w:t>
      </w:r>
      <w:r w:rsidRPr="00AA6DE3">
        <w:rPr>
          <w:rFonts w:cs="B Nazanin"/>
          <w:sz w:val="26"/>
          <w:szCs w:val="26"/>
        </w:rPr>
        <w:t xml:space="preserve"> </w:t>
      </w:r>
      <w:r w:rsidRPr="00AA6DE3">
        <w:rPr>
          <w:rFonts w:cs="B Nazanin"/>
          <w:sz w:val="26"/>
          <w:szCs w:val="26"/>
          <w:rtl/>
        </w:rPr>
        <w:t>مقدار کمتر از 3 نشان‌دهنده برازش مناسب است</w:t>
      </w:r>
      <w:r w:rsidRPr="00AA6DE3">
        <w:rPr>
          <w:rFonts w:cs="B Nazanin"/>
          <w:sz w:val="26"/>
          <w:szCs w:val="26"/>
        </w:rPr>
        <w:t>.</w:t>
      </w:r>
    </w:p>
    <w:p w14:paraId="5F439A25" w14:textId="77777777" w:rsidR="00AA6DE3" w:rsidRDefault="00AA6DE3" w:rsidP="00AA6DE3">
      <w:pPr>
        <w:jc w:val="lowKashida"/>
        <w:rPr>
          <w:rFonts w:cs="B Nazanin"/>
          <w:sz w:val="26"/>
          <w:szCs w:val="26"/>
          <w:rtl/>
        </w:rPr>
      </w:pPr>
      <w:r w:rsidRPr="00AA6DE3">
        <w:rPr>
          <w:rFonts w:cs="B Nazanin"/>
          <w:sz w:val="26"/>
          <w:szCs w:val="26"/>
          <w:rtl/>
        </w:rPr>
        <w:t>با استفاده از این شاخص‌ها میزان انطباق مدل مفهومی پژوهش با داده‌های گردآوری‌شده سنجیده خواهد شد</w:t>
      </w:r>
      <w:r w:rsidRPr="00AA6DE3">
        <w:rPr>
          <w:rFonts w:cs="B Nazanin"/>
          <w:sz w:val="26"/>
          <w:szCs w:val="26"/>
        </w:rPr>
        <w:t>.</w:t>
      </w:r>
    </w:p>
    <w:p w14:paraId="03B1D50D" w14:textId="77777777" w:rsidR="00AA6DE3" w:rsidRDefault="00AA6DE3" w:rsidP="00AA6DE3">
      <w:pPr>
        <w:jc w:val="lowKashida"/>
        <w:rPr>
          <w:rFonts w:cs="B Nazanin"/>
          <w:sz w:val="26"/>
          <w:szCs w:val="26"/>
          <w:rtl/>
        </w:rPr>
      </w:pPr>
    </w:p>
    <w:p w14:paraId="7F4B7B12"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3.15 </w:t>
      </w:r>
      <w:r w:rsidRPr="00AA6DE3">
        <w:rPr>
          <w:rFonts w:cs="B Nazanin"/>
          <w:b/>
          <w:bCs/>
          <w:sz w:val="26"/>
          <w:szCs w:val="26"/>
          <w:rtl/>
        </w:rPr>
        <w:t>ویژگی‌های جمعیت‌شناختی پاسخ‌دهندگان</w:t>
      </w:r>
    </w:p>
    <w:p w14:paraId="0DBD4B1E" w14:textId="77777777" w:rsidR="00AA6DE3" w:rsidRPr="00AA6DE3" w:rsidRDefault="00AA6DE3" w:rsidP="00AA6DE3">
      <w:pPr>
        <w:jc w:val="lowKashida"/>
        <w:rPr>
          <w:rFonts w:cs="B Nazanin"/>
          <w:sz w:val="26"/>
          <w:szCs w:val="26"/>
        </w:rPr>
      </w:pPr>
      <w:r w:rsidRPr="00AA6DE3">
        <w:rPr>
          <w:rFonts w:cs="B Nazanin"/>
          <w:sz w:val="26"/>
          <w:szCs w:val="26"/>
          <w:rtl/>
        </w:rPr>
        <w:t>بررسی ویژگی‌های جمعیت‌شناختی پاسخ‌دهندگان کمک می‌کند تا ساختار نمونه پژوهش مشخص شود و اعتبار نتایج آماری افزایش یابد. ویژگی‌های فردی شامل جنسیت، سن، تحصیلات، سابقه کاری و حوزه فعالیت در پالایشگاه شازند است. تحلیل این داده‌ها نشان می‌دهد که توزیع پاسخ‌دهندگان متوازن بوده و نماینده خوبی از جامعه آماری محسوب می‌شود</w:t>
      </w:r>
      <w:r w:rsidRPr="00AA6DE3">
        <w:rPr>
          <w:rFonts w:cs="B Nazanin"/>
          <w:sz w:val="26"/>
          <w:szCs w:val="26"/>
        </w:rPr>
        <w:t>.</w:t>
      </w:r>
    </w:p>
    <w:p w14:paraId="31F76ED4" w14:textId="77777777" w:rsidR="00AA6DE3" w:rsidRPr="00AA6DE3" w:rsidRDefault="00AA6DE3" w:rsidP="00AA6DE3">
      <w:pPr>
        <w:jc w:val="lowKashida"/>
        <w:rPr>
          <w:rFonts w:cs="B Nazanin"/>
          <w:sz w:val="26"/>
          <w:szCs w:val="26"/>
        </w:rPr>
      </w:pPr>
      <w:r w:rsidRPr="00AA6DE3">
        <w:rPr>
          <w:rFonts w:cs="B Nazanin"/>
          <w:sz w:val="26"/>
          <w:szCs w:val="26"/>
          <w:rtl/>
        </w:rPr>
        <w:t>پرسشنامه‌ها پس از جمع‌آوری بررسی و داده‌های ناقص حذف شدند. در نهایت ۲۶۸ پرسشنامه معتبر برای تحلیل نهایی مورد استفاده قرار گرفت. بررسی فراوانی‌ها نشان داد که اکثریت پاسخ‌دهندگان در گروه سنی ۳۰ تا ۴۵ سال قرار دارند و میانگین سابقه کاری آن‌ها حدود ۱۲ سال است. همچنین بیشتر کارکنان دارای مدرک کارشناسی و کارشناسی ارشد بوده‌اند که نشانگر سطح تحصیلات بالای نیروی انسانی در پالایشگاه است</w:t>
      </w:r>
      <w:r w:rsidRPr="00AA6DE3">
        <w:rPr>
          <w:rFonts w:cs="B Nazanin"/>
          <w:sz w:val="26"/>
          <w:szCs w:val="26"/>
        </w:rPr>
        <w:t>.</w:t>
      </w:r>
    </w:p>
    <w:p w14:paraId="7C6385F1" w14:textId="77777777" w:rsidR="00AA6DE3" w:rsidRPr="00AA6DE3" w:rsidRDefault="00AA6DE3" w:rsidP="00AA6DE3">
      <w:pPr>
        <w:jc w:val="lowKashida"/>
        <w:rPr>
          <w:rFonts w:cs="B Nazanin"/>
          <w:sz w:val="26"/>
          <w:szCs w:val="26"/>
        </w:rPr>
      </w:pPr>
      <w:r w:rsidRPr="00AA6DE3">
        <w:rPr>
          <w:rFonts w:cs="B Nazanin"/>
          <w:sz w:val="26"/>
          <w:szCs w:val="26"/>
          <w:rtl/>
        </w:rPr>
        <w:t>از نظر توزیع جنسیتی، حدود ۸۲ درصد پاسخ‌دهندگان مرد و ۱۸ درصد زن بودند. این نسبت با ساختار واقعی اشتغال در پالایشگاه‌های نفت کشور هم‌خوانی دارد که در آن حضور نیروی کار مرد به دلیل ماهیت صنعتی محیط غالب است. در توزیع تحصیلی نیز ۶۵ درصد دارای مدرک کارشناسی، ۲۵ درصد کارشناسی ارشد و ۱۰ درصد دیپلم یا کاردانی بودند</w:t>
      </w:r>
      <w:r w:rsidRPr="00AA6DE3">
        <w:rPr>
          <w:rFonts w:cs="B Nazanin"/>
          <w:sz w:val="26"/>
          <w:szCs w:val="26"/>
        </w:rPr>
        <w:t>.</w:t>
      </w:r>
    </w:p>
    <w:p w14:paraId="111660F8" w14:textId="77777777" w:rsidR="00AA6DE3" w:rsidRPr="00AA6DE3" w:rsidRDefault="00AA6DE3" w:rsidP="00AA6DE3">
      <w:pPr>
        <w:jc w:val="lowKashida"/>
        <w:rPr>
          <w:rFonts w:cs="B Nazanin"/>
          <w:sz w:val="26"/>
          <w:szCs w:val="26"/>
        </w:rPr>
      </w:pPr>
      <w:r w:rsidRPr="00AA6DE3">
        <w:rPr>
          <w:rFonts w:cs="B Nazanin"/>
          <w:sz w:val="26"/>
          <w:szCs w:val="26"/>
          <w:rtl/>
        </w:rPr>
        <w:t>از نظر واحد سازمانی، ۳۸ درصد کارکنان در بخش تولید، ۲۶ درصد در نگهداری و تعمیرات، ۱۵ درصد در کنترل کیفیت، ۱۰ درصد در فناوری اطلاعات و ۱۱ درصد در واحدهای مدیریتی و پشتیبانی مشغول به کار بودند. این توزیع بیانگر پوشش مناسب تمام بخش‌های کلیدی پالایشگاه است</w:t>
      </w:r>
      <w:r w:rsidRPr="00AA6DE3">
        <w:rPr>
          <w:rFonts w:cs="B Nazanin"/>
          <w:sz w:val="26"/>
          <w:szCs w:val="26"/>
        </w:rPr>
        <w:t>.</w:t>
      </w:r>
    </w:p>
    <w:p w14:paraId="2292CBA8" w14:textId="0898F68A" w:rsidR="00AA6DE3" w:rsidRDefault="00AA6DE3" w:rsidP="00AA6DE3">
      <w:pPr>
        <w:jc w:val="lowKashida"/>
        <w:rPr>
          <w:rFonts w:cs="B Nazanin"/>
          <w:sz w:val="26"/>
          <w:szCs w:val="26"/>
          <w:rtl/>
        </w:rPr>
      </w:pPr>
    </w:p>
    <w:p w14:paraId="208A2A8E" w14:textId="77777777" w:rsidR="00AA6DE3" w:rsidRDefault="00AA6DE3" w:rsidP="00AA6DE3">
      <w:pPr>
        <w:jc w:val="lowKashida"/>
        <w:rPr>
          <w:rFonts w:cs="B Nazanin"/>
          <w:sz w:val="26"/>
          <w:szCs w:val="26"/>
          <w:rtl/>
        </w:rPr>
      </w:pPr>
    </w:p>
    <w:p w14:paraId="68A73822" w14:textId="77777777" w:rsidR="00AA6DE3" w:rsidRDefault="00AA6DE3" w:rsidP="00AA6DE3">
      <w:pPr>
        <w:jc w:val="lowKashida"/>
        <w:rPr>
          <w:rFonts w:cs="B Nazanin"/>
          <w:sz w:val="26"/>
          <w:szCs w:val="26"/>
          <w:rtl/>
        </w:rPr>
      </w:pPr>
    </w:p>
    <w:p w14:paraId="04E56BEC" w14:textId="77777777" w:rsidR="00AA6DE3" w:rsidRDefault="00AA6DE3" w:rsidP="00AA6DE3">
      <w:pPr>
        <w:jc w:val="lowKashida"/>
        <w:rPr>
          <w:rFonts w:cs="B Nazanin"/>
          <w:sz w:val="26"/>
          <w:szCs w:val="26"/>
          <w:rtl/>
        </w:rPr>
      </w:pPr>
    </w:p>
    <w:p w14:paraId="29EF27C6" w14:textId="77777777" w:rsidR="00AA6DE3" w:rsidRDefault="00AA6DE3" w:rsidP="00AA6DE3">
      <w:pPr>
        <w:jc w:val="lowKashida"/>
        <w:rPr>
          <w:rFonts w:cs="B Nazanin"/>
          <w:sz w:val="26"/>
          <w:szCs w:val="26"/>
          <w:rtl/>
        </w:rPr>
      </w:pPr>
    </w:p>
    <w:p w14:paraId="5F0DC5AF" w14:textId="77777777" w:rsidR="00AA6DE3" w:rsidRDefault="00AA6DE3" w:rsidP="00AA6DE3">
      <w:pPr>
        <w:jc w:val="lowKashida"/>
        <w:rPr>
          <w:rFonts w:cs="B Nazanin"/>
          <w:sz w:val="26"/>
          <w:szCs w:val="26"/>
          <w:rtl/>
        </w:rPr>
      </w:pPr>
    </w:p>
    <w:p w14:paraId="106659E2" w14:textId="77777777" w:rsidR="00AA6DE3" w:rsidRDefault="00AA6DE3" w:rsidP="00AA6DE3">
      <w:pPr>
        <w:jc w:val="lowKashida"/>
        <w:rPr>
          <w:rFonts w:cs="B Nazanin"/>
          <w:sz w:val="26"/>
          <w:szCs w:val="26"/>
          <w:rtl/>
        </w:rPr>
      </w:pPr>
    </w:p>
    <w:p w14:paraId="3EB26A43" w14:textId="77777777" w:rsidR="00AA6DE3" w:rsidRPr="00AA6DE3" w:rsidRDefault="00AA6DE3" w:rsidP="00AA6DE3">
      <w:pPr>
        <w:jc w:val="lowKashida"/>
        <w:rPr>
          <w:rFonts w:cs="B Nazanin"/>
          <w:sz w:val="26"/>
          <w:szCs w:val="26"/>
        </w:rPr>
      </w:pPr>
    </w:p>
    <w:p w14:paraId="749BC365" w14:textId="77777777" w:rsidR="00AA6DE3" w:rsidRPr="00AA6DE3" w:rsidRDefault="00AA6DE3" w:rsidP="00AA6DE3">
      <w:pPr>
        <w:jc w:val="center"/>
        <w:rPr>
          <w:rFonts w:cs="B Nazanin"/>
          <w:b/>
          <w:bCs/>
          <w:sz w:val="22"/>
          <w:szCs w:val="22"/>
        </w:rPr>
      </w:pPr>
      <w:r w:rsidRPr="00AA6DE3">
        <w:rPr>
          <w:rFonts w:cs="B Nazanin"/>
          <w:b/>
          <w:bCs/>
          <w:sz w:val="22"/>
          <w:szCs w:val="22"/>
          <w:rtl/>
        </w:rPr>
        <w:lastRenderedPageBreak/>
        <w:t>جدول 3.4: ویژگی‌های جمعیت‌شناختی نمونه آماری</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3"/>
        <w:gridCol w:w="1361"/>
        <w:gridCol w:w="591"/>
        <w:gridCol w:w="598"/>
        <w:gridCol w:w="3477"/>
      </w:tblGrid>
      <w:tr w:rsidR="00AA6DE3" w:rsidRPr="00AA6DE3" w14:paraId="49A07D2A" w14:textId="77777777">
        <w:trPr>
          <w:tblHeader/>
          <w:tblCellSpacing w:w="15" w:type="dxa"/>
        </w:trPr>
        <w:tc>
          <w:tcPr>
            <w:tcW w:w="0" w:type="auto"/>
            <w:vAlign w:val="center"/>
            <w:hideMark/>
          </w:tcPr>
          <w:p w14:paraId="16A3F1F4" w14:textId="77777777" w:rsidR="00AA6DE3" w:rsidRPr="00AA6DE3" w:rsidRDefault="00AA6DE3" w:rsidP="00AA6DE3">
            <w:pPr>
              <w:jc w:val="center"/>
              <w:rPr>
                <w:rFonts w:cs="B Nazanin"/>
                <w:b/>
                <w:bCs/>
                <w:sz w:val="22"/>
                <w:szCs w:val="22"/>
              </w:rPr>
            </w:pPr>
            <w:r w:rsidRPr="00AA6DE3">
              <w:rPr>
                <w:rFonts w:cs="B Nazanin"/>
                <w:b/>
                <w:bCs/>
                <w:sz w:val="22"/>
                <w:szCs w:val="22"/>
                <w:rtl/>
              </w:rPr>
              <w:t>متغیر</w:t>
            </w:r>
          </w:p>
        </w:tc>
        <w:tc>
          <w:tcPr>
            <w:tcW w:w="0" w:type="auto"/>
            <w:vAlign w:val="center"/>
            <w:hideMark/>
          </w:tcPr>
          <w:p w14:paraId="2A85E5A6" w14:textId="77777777" w:rsidR="00AA6DE3" w:rsidRPr="00AA6DE3" w:rsidRDefault="00AA6DE3" w:rsidP="00AA6DE3">
            <w:pPr>
              <w:jc w:val="center"/>
              <w:rPr>
                <w:rFonts w:cs="B Nazanin"/>
                <w:b/>
                <w:bCs/>
                <w:sz w:val="22"/>
                <w:szCs w:val="22"/>
              </w:rPr>
            </w:pPr>
            <w:r w:rsidRPr="00AA6DE3">
              <w:rPr>
                <w:rFonts w:cs="B Nazanin"/>
                <w:b/>
                <w:bCs/>
                <w:sz w:val="22"/>
                <w:szCs w:val="22"/>
                <w:rtl/>
              </w:rPr>
              <w:t>دسته‌بندی</w:t>
            </w:r>
          </w:p>
        </w:tc>
        <w:tc>
          <w:tcPr>
            <w:tcW w:w="0" w:type="auto"/>
            <w:vAlign w:val="center"/>
            <w:hideMark/>
          </w:tcPr>
          <w:p w14:paraId="6DC7DA22" w14:textId="77777777" w:rsidR="00AA6DE3" w:rsidRPr="00AA6DE3" w:rsidRDefault="00AA6DE3" w:rsidP="00AA6DE3">
            <w:pPr>
              <w:jc w:val="center"/>
              <w:rPr>
                <w:rFonts w:cs="B Nazanin"/>
                <w:b/>
                <w:bCs/>
                <w:sz w:val="22"/>
                <w:szCs w:val="22"/>
              </w:rPr>
            </w:pPr>
            <w:r w:rsidRPr="00AA6DE3">
              <w:rPr>
                <w:rFonts w:cs="B Nazanin"/>
                <w:b/>
                <w:bCs/>
                <w:sz w:val="22"/>
                <w:szCs w:val="22"/>
                <w:rtl/>
              </w:rPr>
              <w:t>فراوانی</w:t>
            </w:r>
          </w:p>
        </w:tc>
        <w:tc>
          <w:tcPr>
            <w:tcW w:w="0" w:type="auto"/>
            <w:vAlign w:val="center"/>
            <w:hideMark/>
          </w:tcPr>
          <w:p w14:paraId="27083979" w14:textId="77777777" w:rsidR="00AA6DE3" w:rsidRPr="00AA6DE3" w:rsidRDefault="00AA6DE3" w:rsidP="00AA6DE3">
            <w:pPr>
              <w:jc w:val="center"/>
              <w:rPr>
                <w:rFonts w:cs="B Nazanin"/>
                <w:b/>
                <w:bCs/>
                <w:sz w:val="22"/>
                <w:szCs w:val="22"/>
              </w:rPr>
            </w:pPr>
            <w:r w:rsidRPr="00AA6DE3">
              <w:rPr>
                <w:rFonts w:cs="B Nazanin"/>
                <w:b/>
                <w:bCs/>
                <w:sz w:val="22"/>
                <w:szCs w:val="22"/>
                <w:rtl/>
              </w:rPr>
              <w:t>درصد</w:t>
            </w:r>
          </w:p>
        </w:tc>
        <w:tc>
          <w:tcPr>
            <w:tcW w:w="0" w:type="auto"/>
            <w:vAlign w:val="center"/>
            <w:hideMark/>
          </w:tcPr>
          <w:p w14:paraId="019198D3" w14:textId="77777777" w:rsidR="00AA6DE3" w:rsidRPr="00AA6DE3" w:rsidRDefault="00AA6DE3" w:rsidP="00AA6DE3">
            <w:pPr>
              <w:jc w:val="center"/>
              <w:rPr>
                <w:rFonts w:cs="B Nazanin"/>
                <w:b/>
                <w:bCs/>
                <w:sz w:val="22"/>
                <w:szCs w:val="22"/>
              </w:rPr>
            </w:pPr>
            <w:r w:rsidRPr="00AA6DE3">
              <w:rPr>
                <w:rFonts w:cs="B Nazanin"/>
                <w:b/>
                <w:bCs/>
                <w:sz w:val="22"/>
                <w:szCs w:val="22"/>
                <w:rtl/>
              </w:rPr>
              <w:t>توضیح</w:t>
            </w:r>
          </w:p>
        </w:tc>
      </w:tr>
      <w:tr w:rsidR="00AA6DE3" w:rsidRPr="00AA6DE3" w14:paraId="24FB3235" w14:textId="77777777">
        <w:trPr>
          <w:tblCellSpacing w:w="15" w:type="dxa"/>
        </w:trPr>
        <w:tc>
          <w:tcPr>
            <w:tcW w:w="0" w:type="auto"/>
            <w:vAlign w:val="center"/>
            <w:hideMark/>
          </w:tcPr>
          <w:p w14:paraId="2CEE9C09" w14:textId="77777777" w:rsidR="00AA6DE3" w:rsidRPr="00AA6DE3" w:rsidRDefault="00AA6DE3" w:rsidP="00AA6DE3">
            <w:pPr>
              <w:jc w:val="center"/>
              <w:rPr>
                <w:rFonts w:cs="B Nazanin"/>
                <w:sz w:val="22"/>
                <w:szCs w:val="22"/>
              </w:rPr>
            </w:pPr>
            <w:r w:rsidRPr="00AA6DE3">
              <w:rPr>
                <w:rFonts w:cs="B Nazanin"/>
                <w:sz w:val="22"/>
                <w:szCs w:val="22"/>
                <w:rtl/>
              </w:rPr>
              <w:t>جنسیت</w:t>
            </w:r>
          </w:p>
        </w:tc>
        <w:tc>
          <w:tcPr>
            <w:tcW w:w="0" w:type="auto"/>
            <w:vAlign w:val="center"/>
            <w:hideMark/>
          </w:tcPr>
          <w:p w14:paraId="58E4DA29" w14:textId="77777777" w:rsidR="00AA6DE3" w:rsidRPr="00AA6DE3" w:rsidRDefault="00AA6DE3" w:rsidP="00AA6DE3">
            <w:pPr>
              <w:jc w:val="center"/>
              <w:rPr>
                <w:rFonts w:cs="B Nazanin"/>
                <w:sz w:val="22"/>
                <w:szCs w:val="22"/>
              </w:rPr>
            </w:pPr>
            <w:r w:rsidRPr="00AA6DE3">
              <w:rPr>
                <w:rFonts w:cs="B Nazanin"/>
                <w:sz w:val="22"/>
                <w:szCs w:val="22"/>
                <w:rtl/>
              </w:rPr>
              <w:t>مرد</w:t>
            </w:r>
          </w:p>
        </w:tc>
        <w:tc>
          <w:tcPr>
            <w:tcW w:w="0" w:type="auto"/>
            <w:vAlign w:val="center"/>
            <w:hideMark/>
          </w:tcPr>
          <w:p w14:paraId="5E924F61" w14:textId="77777777" w:rsidR="00AA6DE3" w:rsidRPr="00AA6DE3" w:rsidRDefault="00AA6DE3" w:rsidP="00AA6DE3">
            <w:pPr>
              <w:jc w:val="center"/>
              <w:rPr>
                <w:rFonts w:cs="B Nazanin"/>
                <w:sz w:val="22"/>
                <w:szCs w:val="22"/>
              </w:rPr>
            </w:pPr>
            <w:r w:rsidRPr="00AA6DE3">
              <w:rPr>
                <w:rFonts w:cs="B Nazanin"/>
                <w:sz w:val="22"/>
                <w:szCs w:val="22"/>
              </w:rPr>
              <w:t>220</w:t>
            </w:r>
          </w:p>
        </w:tc>
        <w:tc>
          <w:tcPr>
            <w:tcW w:w="0" w:type="auto"/>
            <w:vAlign w:val="center"/>
            <w:hideMark/>
          </w:tcPr>
          <w:p w14:paraId="2DFC1913" w14:textId="77777777" w:rsidR="00AA6DE3" w:rsidRPr="00AA6DE3" w:rsidRDefault="00AA6DE3" w:rsidP="00AA6DE3">
            <w:pPr>
              <w:jc w:val="center"/>
              <w:rPr>
                <w:rFonts w:cs="B Nazanin"/>
                <w:sz w:val="22"/>
                <w:szCs w:val="22"/>
              </w:rPr>
            </w:pPr>
            <w:r w:rsidRPr="00AA6DE3">
              <w:rPr>
                <w:rFonts w:cs="B Nazanin"/>
                <w:sz w:val="22"/>
                <w:szCs w:val="22"/>
              </w:rPr>
              <w:t>82%</w:t>
            </w:r>
          </w:p>
        </w:tc>
        <w:tc>
          <w:tcPr>
            <w:tcW w:w="0" w:type="auto"/>
            <w:vAlign w:val="center"/>
            <w:hideMark/>
          </w:tcPr>
          <w:p w14:paraId="3B5AC9C4" w14:textId="77777777" w:rsidR="00AA6DE3" w:rsidRPr="00AA6DE3" w:rsidRDefault="00AA6DE3" w:rsidP="00AA6DE3">
            <w:pPr>
              <w:jc w:val="center"/>
              <w:rPr>
                <w:rFonts w:cs="B Nazanin"/>
                <w:sz w:val="22"/>
                <w:szCs w:val="22"/>
              </w:rPr>
            </w:pPr>
            <w:r w:rsidRPr="00AA6DE3">
              <w:rPr>
                <w:rFonts w:cs="B Nazanin"/>
                <w:sz w:val="22"/>
                <w:szCs w:val="22"/>
                <w:rtl/>
              </w:rPr>
              <w:t>اکثریت کارکنان مرد هستند</w:t>
            </w:r>
          </w:p>
        </w:tc>
      </w:tr>
      <w:tr w:rsidR="00AA6DE3" w:rsidRPr="00AA6DE3" w14:paraId="73B04EC9" w14:textId="77777777">
        <w:trPr>
          <w:tblCellSpacing w:w="15" w:type="dxa"/>
        </w:trPr>
        <w:tc>
          <w:tcPr>
            <w:tcW w:w="0" w:type="auto"/>
            <w:vAlign w:val="center"/>
            <w:hideMark/>
          </w:tcPr>
          <w:p w14:paraId="53C1D21A" w14:textId="77777777" w:rsidR="00AA6DE3" w:rsidRPr="00AA6DE3" w:rsidRDefault="00AA6DE3" w:rsidP="00AA6DE3">
            <w:pPr>
              <w:jc w:val="center"/>
              <w:rPr>
                <w:rFonts w:cs="B Nazanin"/>
                <w:sz w:val="22"/>
                <w:szCs w:val="22"/>
              </w:rPr>
            </w:pPr>
          </w:p>
        </w:tc>
        <w:tc>
          <w:tcPr>
            <w:tcW w:w="0" w:type="auto"/>
            <w:vAlign w:val="center"/>
            <w:hideMark/>
          </w:tcPr>
          <w:p w14:paraId="4DA607C9" w14:textId="77777777" w:rsidR="00AA6DE3" w:rsidRPr="00AA6DE3" w:rsidRDefault="00AA6DE3" w:rsidP="00AA6DE3">
            <w:pPr>
              <w:jc w:val="center"/>
              <w:rPr>
                <w:rFonts w:cs="B Nazanin"/>
                <w:sz w:val="22"/>
                <w:szCs w:val="22"/>
              </w:rPr>
            </w:pPr>
            <w:r w:rsidRPr="00AA6DE3">
              <w:rPr>
                <w:rFonts w:cs="B Nazanin"/>
                <w:sz w:val="22"/>
                <w:szCs w:val="22"/>
                <w:rtl/>
              </w:rPr>
              <w:t>زن</w:t>
            </w:r>
          </w:p>
        </w:tc>
        <w:tc>
          <w:tcPr>
            <w:tcW w:w="0" w:type="auto"/>
            <w:vAlign w:val="center"/>
            <w:hideMark/>
          </w:tcPr>
          <w:p w14:paraId="758589C6" w14:textId="77777777" w:rsidR="00AA6DE3" w:rsidRPr="00AA6DE3" w:rsidRDefault="00AA6DE3" w:rsidP="00AA6DE3">
            <w:pPr>
              <w:jc w:val="center"/>
              <w:rPr>
                <w:rFonts w:cs="B Nazanin"/>
                <w:sz w:val="22"/>
                <w:szCs w:val="22"/>
              </w:rPr>
            </w:pPr>
            <w:r w:rsidRPr="00AA6DE3">
              <w:rPr>
                <w:rFonts w:cs="B Nazanin"/>
                <w:sz w:val="22"/>
                <w:szCs w:val="22"/>
              </w:rPr>
              <w:t>48</w:t>
            </w:r>
          </w:p>
        </w:tc>
        <w:tc>
          <w:tcPr>
            <w:tcW w:w="0" w:type="auto"/>
            <w:vAlign w:val="center"/>
            <w:hideMark/>
          </w:tcPr>
          <w:p w14:paraId="1F037661" w14:textId="77777777" w:rsidR="00AA6DE3" w:rsidRPr="00AA6DE3" w:rsidRDefault="00AA6DE3" w:rsidP="00AA6DE3">
            <w:pPr>
              <w:jc w:val="center"/>
              <w:rPr>
                <w:rFonts w:cs="B Nazanin"/>
                <w:sz w:val="22"/>
                <w:szCs w:val="22"/>
              </w:rPr>
            </w:pPr>
            <w:r w:rsidRPr="00AA6DE3">
              <w:rPr>
                <w:rFonts w:cs="B Nazanin"/>
                <w:sz w:val="22"/>
                <w:szCs w:val="22"/>
              </w:rPr>
              <w:t>18%</w:t>
            </w:r>
          </w:p>
        </w:tc>
        <w:tc>
          <w:tcPr>
            <w:tcW w:w="0" w:type="auto"/>
            <w:vAlign w:val="center"/>
            <w:hideMark/>
          </w:tcPr>
          <w:p w14:paraId="62E12E0B" w14:textId="77777777" w:rsidR="00AA6DE3" w:rsidRPr="00AA6DE3" w:rsidRDefault="00AA6DE3" w:rsidP="00AA6DE3">
            <w:pPr>
              <w:jc w:val="center"/>
              <w:rPr>
                <w:rFonts w:cs="B Nazanin"/>
                <w:sz w:val="22"/>
                <w:szCs w:val="22"/>
              </w:rPr>
            </w:pPr>
            <w:r w:rsidRPr="00AA6DE3">
              <w:rPr>
                <w:rFonts w:cs="B Nazanin"/>
                <w:sz w:val="22"/>
                <w:szCs w:val="22"/>
                <w:rtl/>
              </w:rPr>
              <w:t>کارکنان زن عمدتاً در بخش‌های اداری فعالیت دارند</w:t>
            </w:r>
          </w:p>
        </w:tc>
      </w:tr>
      <w:tr w:rsidR="00AA6DE3" w:rsidRPr="00AA6DE3" w14:paraId="4495D4D1" w14:textId="77777777">
        <w:trPr>
          <w:tblCellSpacing w:w="15" w:type="dxa"/>
        </w:trPr>
        <w:tc>
          <w:tcPr>
            <w:tcW w:w="0" w:type="auto"/>
            <w:vAlign w:val="center"/>
            <w:hideMark/>
          </w:tcPr>
          <w:p w14:paraId="4DCB5959" w14:textId="77777777" w:rsidR="00AA6DE3" w:rsidRPr="00AA6DE3" w:rsidRDefault="00AA6DE3" w:rsidP="00AA6DE3">
            <w:pPr>
              <w:jc w:val="center"/>
              <w:rPr>
                <w:rFonts w:cs="B Nazanin"/>
                <w:sz w:val="22"/>
                <w:szCs w:val="22"/>
              </w:rPr>
            </w:pPr>
            <w:r w:rsidRPr="00AA6DE3">
              <w:rPr>
                <w:rFonts w:cs="B Nazanin"/>
                <w:sz w:val="22"/>
                <w:szCs w:val="22"/>
                <w:rtl/>
              </w:rPr>
              <w:t>سن</w:t>
            </w:r>
          </w:p>
        </w:tc>
        <w:tc>
          <w:tcPr>
            <w:tcW w:w="0" w:type="auto"/>
            <w:vAlign w:val="center"/>
            <w:hideMark/>
          </w:tcPr>
          <w:p w14:paraId="0D2F8D91" w14:textId="77777777" w:rsidR="00AA6DE3" w:rsidRPr="00AA6DE3" w:rsidRDefault="00AA6DE3" w:rsidP="00AA6DE3">
            <w:pPr>
              <w:jc w:val="center"/>
              <w:rPr>
                <w:rFonts w:cs="B Nazanin"/>
                <w:sz w:val="22"/>
                <w:szCs w:val="22"/>
              </w:rPr>
            </w:pPr>
            <w:r w:rsidRPr="00AA6DE3">
              <w:rPr>
                <w:rFonts w:cs="B Nazanin"/>
                <w:sz w:val="22"/>
                <w:szCs w:val="22"/>
                <w:rtl/>
              </w:rPr>
              <w:t>کمتر از 30 سال</w:t>
            </w:r>
          </w:p>
        </w:tc>
        <w:tc>
          <w:tcPr>
            <w:tcW w:w="0" w:type="auto"/>
            <w:vAlign w:val="center"/>
            <w:hideMark/>
          </w:tcPr>
          <w:p w14:paraId="7456AC2B" w14:textId="77777777" w:rsidR="00AA6DE3" w:rsidRPr="00AA6DE3" w:rsidRDefault="00AA6DE3" w:rsidP="00AA6DE3">
            <w:pPr>
              <w:jc w:val="center"/>
              <w:rPr>
                <w:rFonts w:cs="B Nazanin"/>
                <w:sz w:val="22"/>
                <w:szCs w:val="22"/>
              </w:rPr>
            </w:pPr>
            <w:r w:rsidRPr="00AA6DE3">
              <w:rPr>
                <w:rFonts w:cs="B Nazanin"/>
                <w:sz w:val="22"/>
                <w:szCs w:val="22"/>
              </w:rPr>
              <w:t>32</w:t>
            </w:r>
          </w:p>
        </w:tc>
        <w:tc>
          <w:tcPr>
            <w:tcW w:w="0" w:type="auto"/>
            <w:vAlign w:val="center"/>
            <w:hideMark/>
          </w:tcPr>
          <w:p w14:paraId="3C17EC2D" w14:textId="77777777" w:rsidR="00AA6DE3" w:rsidRPr="00AA6DE3" w:rsidRDefault="00AA6DE3" w:rsidP="00AA6DE3">
            <w:pPr>
              <w:jc w:val="center"/>
              <w:rPr>
                <w:rFonts w:cs="B Nazanin"/>
                <w:sz w:val="22"/>
                <w:szCs w:val="22"/>
              </w:rPr>
            </w:pPr>
            <w:r w:rsidRPr="00AA6DE3">
              <w:rPr>
                <w:rFonts w:cs="B Nazanin"/>
                <w:sz w:val="22"/>
                <w:szCs w:val="22"/>
              </w:rPr>
              <w:t>12%</w:t>
            </w:r>
          </w:p>
        </w:tc>
        <w:tc>
          <w:tcPr>
            <w:tcW w:w="0" w:type="auto"/>
            <w:vAlign w:val="center"/>
            <w:hideMark/>
          </w:tcPr>
          <w:p w14:paraId="7CCC4C3E" w14:textId="77777777" w:rsidR="00AA6DE3" w:rsidRPr="00AA6DE3" w:rsidRDefault="00AA6DE3" w:rsidP="00AA6DE3">
            <w:pPr>
              <w:jc w:val="center"/>
              <w:rPr>
                <w:rFonts w:cs="B Nazanin"/>
                <w:sz w:val="22"/>
                <w:szCs w:val="22"/>
              </w:rPr>
            </w:pPr>
            <w:r w:rsidRPr="00AA6DE3">
              <w:rPr>
                <w:rFonts w:cs="B Nazanin"/>
                <w:sz w:val="22"/>
                <w:szCs w:val="22"/>
                <w:rtl/>
              </w:rPr>
              <w:t>کارکنان جوان تازه‌وارد</w:t>
            </w:r>
          </w:p>
        </w:tc>
      </w:tr>
      <w:tr w:rsidR="00AA6DE3" w:rsidRPr="00AA6DE3" w14:paraId="58304B7E" w14:textId="77777777">
        <w:trPr>
          <w:tblCellSpacing w:w="15" w:type="dxa"/>
        </w:trPr>
        <w:tc>
          <w:tcPr>
            <w:tcW w:w="0" w:type="auto"/>
            <w:vAlign w:val="center"/>
            <w:hideMark/>
          </w:tcPr>
          <w:p w14:paraId="43123E27" w14:textId="77777777" w:rsidR="00AA6DE3" w:rsidRPr="00AA6DE3" w:rsidRDefault="00AA6DE3" w:rsidP="00AA6DE3">
            <w:pPr>
              <w:jc w:val="center"/>
              <w:rPr>
                <w:rFonts w:cs="B Nazanin"/>
                <w:sz w:val="22"/>
                <w:szCs w:val="22"/>
              </w:rPr>
            </w:pPr>
          </w:p>
        </w:tc>
        <w:tc>
          <w:tcPr>
            <w:tcW w:w="0" w:type="auto"/>
            <w:vAlign w:val="center"/>
            <w:hideMark/>
          </w:tcPr>
          <w:p w14:paraId="2DE72B0C" w14:textId="77777777" w:rsidR="00AA6DE3" w:rsidRPr="00AA6DE3" w:rsidRDefault="00AA6DE3" w:rsidP="00AA6DE3">
            <w:pPr>
              <w:jc w:val="center"/>
              <w:rPr>
                <w:rFonts w:cs="B Nazanin"/>
                <w:sz w:val="22"/>
                <w:szCs w:val="22"/>
              </w:rPr>
            </w:pPr>
            <w:r w:rsidRPr="00AA6DE3">
              <w:rPr>
                <w:rFonts w:cs="B Nazanin"/>
                <w:sz w:val="22"/>
                <w:szCs w:val="22"/>
              </w:rPr>
              <w:t xml:space="preserve">30 </w:t>
            </w:r>
            <w:r w:rsidRPr="00AA6DE3">
              <w:rPr>
                <w:rFonts w:cs="B Nazanin"/>
                <w:sz w:val="22"/>
                <w:szCs w:val="22"/>
                <w:rtl/>
              </w:rPr>
              <w:t>تا 45 سال</w:t>
            </w:r>
          </w:p>
        </w:tc>
        <w:tc>
          <w:tcPr>
            <w:tcW w:w="0" w:type="auto"/>
            <w:vAlign w:val="center"/>
            <w:hideMark/>
          </w:tcPr>
          <w:p w14:paraId="186B2CC6" w14:textId="77777777" w:rsidR="00AA6DE3" w:rsidRPr="00AA6DE3" w:rsidRDefault="00AA6DE3" w:rsidP="00AA6DE3">
            <w:pPr>
              <w:jc w:val="center"/>
              <w:rPr>
                <w:rFonts w:cs="B Nazanin"/>
                <w:sz w:val="22"/>
                <w:szCs w:val="22"/>
              </w:rPr>
            </w:pPr>
            <w:r w:rsidRPr="00AA6DE3">
              <w:rPr>
                <w:rFonts w:cs="B Nazanin"/>
                <w:sz w:val="22"/>
                <w:szCs w:val="22"/>
              </w:rPr>
              <w:t>178</w:t>
            </w:r>
          </w:p>
        </w:tc>
        <w:tc>
          <w:tcPr>
            <w:tcW w:w="0" w:type="auto"/>
            <w:vAlign w:val="center"/>
            <w:hideMark/>
          </w:tcPr>
          <w:p w14:paraId="62A1715C" w14:textId="77777777" w:rsidR="00AA6DE3" w:rsidRPr="00AA6DE3" w:rsidRDefault="00AA6DE3" w:rsidP="00AA6DE3">
            <w:pPr>
              <w:jc w:val="center"/>
              <w:rPr>
                <w:rFonts w:cs="B Nazanin"/>
                <w:sz w:val="22"/>
                <w:szCs w:val="22"/>
              </w:rPr>
            </w:pPr>
            <w:r w:rsidRPr="00AA6DE3">
              <w:rPr>
                <w:rFonts w:cs="B Nazanin"/>
                <w:sz w:val="22"/>
                <w:szCs w:val="22"/>
              </w:rPr>
              <w:t>66%</w:t>
            </w:r>
          </w:p>
        </w:tc>
        <w:tc>
          <w:tcPr>
            <w:tcW w:w="0" w:type="auto"/>
            <w:vAlign w:val="center"/>
            <w:hideMark/>
          </w:tcPr>
          <w:p w14:paraId="6686B08F" w14:textId="77777777" w:rsidR="00AA6DE3" w:rsidRPr="00AA6DE3" w:rsidRDefault="00AA6DE3" w:rsidP="00AA6DE3">
            <w:pPr>
              <w:jc w:val="center"/>
              <w:rPr>
                <w:rFonts w:cs="B Nazanin"/>
                <w:sz w:val="22"/>
                <w:szCs w:val="22"/>
              </w:rPr>
            </w:pPr>
            <w:r w:rsidRPr="00AA6DE3">
              <w:rPr>
                <w:rFonts w:cs="B Nazanin"/>
                <w:sz w:val="22"/>
                <w:szCs w:val="22"/>
                <w:rtl/>
              </w:rPr>
              <w:t>بیشترین گروه سنی</w:t>
            </w:r>
          </w:p>
        </w:tc>
      </w:tr>
      <w:tr w:rsidR="00AA6DE3" w:rsidRPr="00AA6DE3" w14:paraId="5C200398" w14:textId="77777777">
        <w:trPr>
          <w:tblCellSpacing w:w="15" w:type="dxa"/>
        </w:trPr>
        <w:tc>
          <w:tcPr>
            <w:tcW w:w="0" w:type="auto"/>
            <w:vAlign w:val="center"/>
            <w:hideMark/>
          </w:tcPr>
          <w:p w14:paraId="4FCD100B" w14:textId="77777777" w:rsidR="00AA6DE3" w:rsidRPr="00AA6DE3" w:rsidRDefault="00AA6DE3" w:rsidP="00AA6DE3">
            <w:pPr>
              <w:jc w:val="center"/>
              <w:rPr>
                <w:rFonts w:cs="B Nazanin"/>
                <w:sz w:val="22"/>
                <w:szCs w:val="22"/>
              </w:rPr>
            </w:pPr>
          </w:p>
        </w:tc>
        <w:tc>
          <w:tcPr>
            <w:tcW w:w="0" w:type="auto"/>
            <w:vAlign w:val="center"/>
            <w:hideMark/>
          </w:tcPr>
          <w:p w14:paraId="08ED45B9" w14:textId="77777777" w:rsidR="00AA6DE3" w:rsidRPr="00AA6DE3" w:rsidRDefault="00AA6DE3" w:rsidP="00AA6DE3">
            <w:pPr>
              <w:jc w:val="center"/>
              <w:rPr>
                <w:rFonts w:cs="B Nazanin"/>
                <w:sz w:val="22"/>
                <w:szCs w:val="22"/>
              </w:rPr>
            </w:pPr>
            <w:r w:rsidRPr="00AA6DE3">
              <w:rPr>
                <w:rFonts w:cs="B Nazanin"/>
                <w:sz w:val="22"/>
                <w:szCs w:val="22"/>
                <w:rtl/>
              </w:rPr>
              <w:t>بالای 45 سال</w:t>
            </w:r>
          </w:p>
        </w:tc>
        <w:tc>
          <w:tcPr>
            <w:tcW w:w="0" w:type="auto"/>
            <w:vAlign w:val="center"/>
            <w:hideMark/>
          </w:tcPr>
          <w:p w14:paraId="119887E0" w14:textId="77777777" w:rsidR="00AA6DE3" w:rsidRPr="00AA6DE3" w:rsidRDefault="00AA6DE3" w:rsidP="00AA6DE3">
            <w:pPr>
              <w:jc w:val="center"/>
              <w:rPr>
                <w:rFonts w:cs="B Nazanin"/>
                <w:sz w:val="22"/>
                <w:szCs w:val="22"/>
              </w:rPr>
            </w:pPr>
            <w:r w:rsidRPr="00AA6DE3">
              <w:rPr>
                <w:rFonts w:cs="B Nazanin"/>
                <w:sz w:val="22"/>
                <w:szCs w:val="22"/>
              </w:rPr>
              <w:t>58</w:t>
            </w:r>
          </w:p>
        </w:tc>
        <w:tc>
          <w:tcPr>
            <w:tcW w:w="0" w:type="auto"/>
            <w:vAlign w:val="center"/>
            <w:hideMark/>
          </w:tcPr>
          <w:p w14:paraId="23A162A9" w14:textId="77777777" w:rsidR="00AA6DE3" w:rsidRPr="00AA6DE3" w:rsidRDefault="00AA6DE3" w:rsidP="00AA6DE3">
            <w:pPr>
              <w:jc w:val="center"/>
              <w:rPr>
                <w:rFonts w:cs="B Nazanin"/>
                <w:sz w:val="22"/>
                <w:szCs w:val="22"/>
              </w:rPr>
            </w:pPr>
            <w:r w:rsidRPr="00AA6DE3">
              <w:rPr>
                <w:rFonts w:cs="B Nazanin"/>
                <w:sz w:val="22"/>
                <w:szCs w:val="22"/>
              </w:rPr>
              <w:t>22%</w:t>
            </w:r>
          </w:p>
        </w:tc>
        <w:tc>
          <w:tcPr>
            <w:tcW w:w="0" w:type="auto"/>
            <w:vAlign w:val="center"/>
            <w:hideMark/>
          </w:tcPr>
          <w:p w14:paraId="0152AF69" w14:textId="77777777" w:rsidR="00AA6DE3" w:rsidRPr="00AA6DE3" w:rsidRDefault="00AA6DE3" w:rsidP="00AA6DE3">
            <w:pPr>
              <w:jc w:val="center"/>
              <w:rPr>
                <w:rFonts w:cs="B Nazanin"/>
                <w:sz w:val="22"/>
                <w:szCs w:val="22"/>
              </w:rPr>
            </w:pPr>
            <w:r w:rsidRPr="00AA6DE3">
              <w:rPr>
                <w:rFonts w:cs="B Nazanin"/>
                <w:sz w:val="22"/>
                <w:szCs w:val="22"/>
                <w:rtl/>
              </w:rPr>
              <w:t>مدیران و کارشناسان ارشد</w:t>
            </w:r>
          </w:p>
        </w:tc>
      </w:tr>
      <w:tr w:rsidR="00AA6DE3" w:rsidRPr="00AA6DE3" w14:paraId="506DA6E4" w14:textId="77777777">
        <w:trPr>
          <w:tblCellSpacing w:w="15" w:type="dxa"/>
        </w:trPr>
        <w:tc>
          <w:tcPr>
            <w:tcW w:w="0" w:type="auto"/>
            <w:vAlign w:val="center"/>
            <w:hideMark/>
          </w:tcPr>
          <w:p w14:paraId="5336BDC1" w14:textId="77777777" w:rsidR="00AA6DE3" w:rsidRPr="00AA6DE3" w:rsidRDefault="00AA6DE3" w:rsidP="00AA6DE3">
            <w:pPr>
              <w:jc w:val="center"/>
              <w:rPr>
                <w:rFonts w:cs="B Nazanin"/>
                <w:sz w:val="22"/>
                <w:szCs w:val="22"/>
              </w:rPr>
            </w:pPr>
            <w:r w:rsidRPr="00AA6DE3">
              <w:rPr>
                <w:rFonts w:cs="B Nazanin"/>
                <w:sz w:val="22"/>
                <w:szCs w:val="22"/>
                <w:rtl/>
              </w:rPr>
              <w:t>تحصیلات</w:t>
            </w:r>
          </w:p>
        </w:tc>
        <w:tc>
          <w:tcPr>
            <w:tcW w:w="0" w:type="auto"/>
            <w:vAlign w:val="center"/>
            <w:hideMark/>
          </w:tcPr>
          <w:p w14:paraId="761A6AC1" w14:textId="77777777" w:rsidR="00AA6DE3" w:rsidRPr="00AA6DE3" w:rsidRDefault="00AA6DE3" w:rsidP="00AA6DE3">
            <w:pPr>
              <w:jc w:val="center"/>
              <w:rPr>
                <w:rFonts w:cs="B Nazanin"/>
                <w:sz w:val="22"/>
                <w:szCs w:val="22"/>
              </w:rPr>
            </w:pPr>
            <w:r w:rsidRPr="00AA6DE3">
              <w:rPr>
                <w:rFonts w:cs="B Nazanin"/>
                <w:sz w:val="22"/>
                <w:szCs w:val="22"/>
                <w:rtl/>
              </w:rPr>
              <w:t>دیپلم و کاردانی</w:t>
            </w:r>
          </w:p>
        </w:tc>
        <w:tc>
          <w:tcPr>
            <w:tcW w:w="0" w:type="auto"/>
            <w:vAlign w:val="center"/>
            <w:hideMark/>
          </w:tcPr>
          <w:p w14:paraId="6E7E5F8D" w14:textId="77777777" w:rsidR="00AA6DE3" w:rsidRPr="00AA6DE3" w:rsidRDefault="00AA6DE3" w:rsidP="00AA6DE3">
            <w:pPr>
              <w:jc w:val="center"/>
              <w:rPr>
                <w:rFonts w:cs="B Nazanin"/>
                <w:sz w:val="22"/>
                <w:szCs w:val="22"/>
              </w:rPr>
            </w:pPr>
            <w:r w:rsidRPr="00AA6DE3">
              <w:rPr>
                <w:rFonts w:cs="B Nazanin"/>
                <w:sz w:val="22"/>
                <w:szCs w:val="22"/>
              </w:rPr>
              <w:t>27</w:t>
            </w:r>
          </w:p>
        </w:tc>
        <w:tc>
          <w:tcPr>
            <w:tcW w:w="0" w:type="auto"/>
            <w:vAlign w:val="center"/>
            <w:hideMark/>
          </w:tcPr>
          <w:p w14:paraId="0124A4BB" w14:textId="77777777" w:rsidR="00AA6DE3" w:rsidRPr="00AA6DE3" w:rsidRDefault="00AA6DE3" w:rsidP="00AA6DE3">
            <w:pPr>
              <w:jc w:val="center"/>
              <w:rPr>
                <w:rFonts w:cs="B Nazanin"/>
                <w:sz w:val="22"/>
                <w:szCs w:val="22"/>
              </w:rPr>
            </w:pPr>
            <w:r w:rsidRPr="00AA6DE3">
              <w:rPr>
                <w:rFonts w:cs="B Nazanin"/>
                <w:sz w:val="22"/>
                <w:szCs w:val="22"/>
              </w:rPr>
              <w:t>10%</w:t>
            </w:r>
          </w:p>
        </w:tc>
        <w:tc>
          <w:tcPr>
            <w:tcW w:w="0" w:type="auto"/>
            <w:vAlign w:val="center"/>
            <w:hideMark/>
          </w:tcPr>
          <w:p w14:paraId="75D03AD3" w14:textId="77777777" w:rsidR="00AA6DE3" w:rsidRPr="00AA6DE3" w:rsidRDefault="00AA6DE3" w:rsidP="00AA6DE3">
            <w:pPr>
              <w:jc w:val="center"/>
              <w:rPr>
                <w:rFonts w:cs="B Nazanin"/>
                <w:sz w:val="22"/>
                <w:szCs w:val="22"/>
              </w:rPr>
            </w:pPr>
            <w:r w:rsidRPr="00AA6DE3">
              <w:rPr>
                <w:rFonts w:cs="B Nazanin"/>
                <w:sz w:val="22"/>
                <w:szCs w:val="22"/>
                <w:rtl/>
              </w:rPr>
              <w:t>کارکنان فنی</w:t>
            </w:r>
          </w:p>
        </w:tc>
      </w:tr>
      <w:tr w:rsidR="00AA6DE3" w:rsidRPr="00AA6DE3" w14:paraId="27BEA8AF" w14:textId="77777777">
        <w:trPr>
          <w:tblCellSpacing w:w="15" w:type="dxa"/>
        </w:trPr>
        <w:tc>
          <w:tcPr>
            <w:tcW w:w="0" w:type="auto"/>
            <w:vAlign w:val="center"/>
            <w:hideMark/>
          </w:tcPr>
          <w:p w14:paraId="19A84FF9" w14:textId="77777777" w:rsidR="00AA6DE3" w:rsidRPr="00AA6DE3" w:rsidRDefault="00AA6DE3" w:rsidP="00AA6DE3">
            <w:pPr>
              <w:jc w:val="center"/>
              <w:rPr>
                <w:rFonts w:cs="B Nazanin"/>
                <w:sz w:val="22"/>
                <w:szCs w:val="22"/>
              </w:rPr>
            </w:pPr>
          </w:p>
        </w:tc>
        <w:tc>
          <w:tcPr>
            <w:tcW w:w="0" w:type="auto"/>
            <w:vAlign w:val="center"/>
            <w:hideMark/>
          </w:tcPr>
          <w:p w14:paraId="6910C072" w14:textId="77777777" w:rsidR="00AA6DE3" w:rsidRPr="00AA6DE3" w:rsidRDefault="00AA6DE3" w:rsidP="00AA6DE3">
            <w:pPr>
              <w:jc w:val="center"/>
              <w:rPr>
                <w:rFonts w:cs="B Nazanin"/>
                <w:sz w:val="22"/>
                <w:szCs w:val="22"/>
              </w:rPr>
            </w:pPr>
            <w:r w:rsidRPr="00AA6DE3">
              <w:rPr>
                <w:rFonts w:cs="B Nazanin"/>
                <w:sz w:val="22"/>
                <w:szCs w:val="22"/>
                <w:rtl/>
              </w:rPr>
              <w:t>کارشناسی</w:t>
            </w:r>
          </w:p>
        </w:tc>
        <w:tc>
          <w:tcPr>
            <w:tcW w:w="0" w:type="auto"/>
            <w:vAlign w:val="center"/>
            <w:hideMark/>
          </w:tcPr>
          <w:p w14:paraId="42B3D012" w14:textId="77777777" w:rsidR="00AA6DE3" w:rsidRPr="00AA6DE3" w:rsidRDefault="00AA6DE3" w:rsidP="00AA6DE3">
            <w:pPr>
              <w:jc w:val="center"/>
              <w:rPr>
                <w:rFonts w:cs="B Nazanin"/>
                <w:sz w:val="22"/>
                <w:szCs w:val="22"/>
              </w:rPr>
            </w:pPr>
            <w:r w:rsidRPr="00AA6DE3">
              <w:rPr>
                <w:rFonts w:cs="B Nazanin"/>
                <w:sz w:val="22"/>
                <w:szCs w:val="22"/>
              </w:rPr>
              <w:t>175</w:t>
            </w:r>
          </w:p>
        </w:tc>
        <w:tc>
          <w:tcPr>
            <w:tcW w:w="0" w:type="auto"/>
            <w:vAlign w:val="center"/>
            <w:hideMark/>
          </w:tcPr>
          <w:p w14:paraId="074229A5" w14:textId="77777777" w:rsidR="00AA6DE3" w:rsidRPr="00AA6DE3" w:rsidRDefault="00AA6DE3" w:rsidP="00AA6DE3">
            <w:pPr>
              <w:jc w:val="center"/>
              <w:rPr>
                <w:rFonts w:cs="B Nazanin"/>
                <w:sz w:val="22"/>
                <w:szCs w:val="22"/>
              </w:rPr>
            </w:pPr>
            <w:r w:rsidRPr="00AA6DE3">
              <w:rPr>
                <w:rFonts w:cs="B Nazanin"/>
                <w:sz w:val="22"/>
                <w:szCs w:val="22"/>
              </w:rPr>
              <w:t>65%</w:t>
            </w:r>
          </w:p>
        </w:tc>
        <w:tc>
          <w:tcPr>
            <w:tcW w:w="0" w:type="auto"/>
            <w:vAlign w:val="center"/>
            <w:hideMark/>
          </w:tcPr>
          <w:p w14:paraId="10445006" w14:textId="77777777" w:rsidR="00AA6DE3" w:rsidRPr="00AA6DE3" w:rsidRDefault="00AA6DE3" w:rsidP="00AA6DE3">
            <w:pPr>
              <w:jc w:val="center"/>
              <w:rPr>
                <w:rFonts w:cs="B Nazanin"/>
                <w:sz w:val="22"/>
                <w:szCs w:val="22"/>
              </w:rPr>
            </w:pPr>
            <w:r w:rsidRPr="00AA6DE3">
              <w:rPr>
                <w:rFonts w:cs="B Nazanin"/>
                <w:sz w:val="22"/>
                <w:szCs w:val="22"/>
                <w:rtl/>
              </w:rPr>
              <w:t>بیشترین سطح تحصیلات</w:t>
            </w:r>
          </w:p>
        </w:tc>
      </w:tr>
      <w:tr w:rsidR="00AA6DE3" w:rsidRPr="00AA6DE3" w14:paraId="3B8457A5" w14:textId="77777777">
        <w:trPr>
          <w:tblCellSpacing w:w="15" w:type="dxa"/>
        </w:trPr>
        <w:tc>
          <w:tcPr>
            <w:tcW w:w="0" w:type="auto"/>
            <w:vAlign w:val="center"/>
            <w:hideMark/>
          </w:tcPr>
          <w:p w14:paraId="585A0562" w14:textId="77777777" w:rsidR="00AA6DE3" w:rsidRPr="00AA6DE3" w:rsidRDefault="00AA6DE3" w:rsidP="00AA6DE3">
            <w:pPr>
              <w:jc w:val="center"/>
              <w:rPr>
                <w:rFonts w:cs="B Nazanin"/>
                <w:sz w:val="22"/>
                <w:szCs w:val="22"/>
              </w:rPr>
            </w:pPr>
          </w:p>
        </w:tc>
        <w:tc>
          <w:tcPr>
            <w:tcW w:w="0" w:type="auto"/>
            <w:vAlign w:val="center"/>
            <w:hideMark/>
          </w:tcPr>
          <w:p w14:paraId="108D6934" w14:textId="77777777" w:rsidR="00AA6DE3" w:rsidRPr="00AA6DE3" w:rsidRDefault="00AA6DE3" w:rsidP="00AA6DE3">
            <w:pPr>
              <w:jc w:val="center"/>
              <w:rPr>
                <w:rFonts w:cs="B Nazanin"/>
                <w:sz w:val="22"/>
                <w:szCs w:val="22"/>
              </w:rPr>
            </w:pPr>
            <w:r w:rsidRPr="00AA6DE3">
              <w:rPr>
                <w:rFonts w:cs="B Nazanin"/>
                <w:sz w:val="22"/>
                <w:szCs w:val="22"/>
                <w:rtl/>
              </w:rPr>
              <w:t>کارشناسی ارشد</w:t>
            </w:r>
          </w:p>
        </w:tc>
        <w:tc>
          <w:tcPr>
            <w:tcW w:w="0" w:type="auto"/>
            <w:vAlign w:val="center"/>
            <w:hideMark/>
          </w:tcPr>
          <w:p w14:paraId="1C09B93F" w14:textId="77777777" w:rsidR="00AA6DE3" w:rsidRPr="00AA6DE3" w:rsidRDefault="00AA6DE3" w:rsidP="00AA6DE3">
            <w:pPr>
              <w:jc w:val="center"/>
              <w:rPr>
                <w:rFonts w:cs="B Nazanin"/>
                <w:sz w:val="22"/>
                <w:szCs w:val="22"/>
              </w:rPr>
            </w:pPr>
            <w:r w:rsidRPr="00AA6DE3">
              <w:rPr>
                <w:rFonts w:cs="B Nazanin"/>
                <w:sz w:val="22"/>
                <w:szCs w:val="22"/>
              </w:rPr>
              <w:t>66</w:t>
            </w:r>
          </w:p>
        </w:tc>
        <w:tc>
          <w:tcPr>
            <w:tcW w:w="0" w:type="auto"/>
            <w:vAlign w:val="center"/>
            <w:hideMark/>
          </w:tcPr>
          <w:p w14:paraId="3C14790F" w14:textId="77777777" w:rsidR="00AA6DE3" w:rsidRPr="00AA6DE3" w:rsidRDefault="00AA6DE3" w:rsidP="00AA6DE3">
            <w:pPr>
              <w:jc w:val="center"/>
              <w:rPr>
                <w:rFonts w:cs="B Nazanin"/>
                <w:sz w:val="22"/>
                <w:szCs w:val="22"/>
              </w:rPr>
            </w:pPr>
            <w:r w:rsidRPr="00AA6DE3">
              <w:rPr>
                <w:rFonts w:cs="B Nazanin"/>
                <w:sz w:val="22"/>
                <w:szCs w:val="22"/>
              </w:rPr>
              <w:t>25%</w:t>
            </w:r>
          </w:p>
        </w:tc>
        <w:tc>
          <w:tcPr>
            <w:tcW w:w="0" w:type="auto"/>
            <w:vAlign w:val="center"/>
            <w:hideMark/>
          </w:tcPr>
          <w:p w14:paraId="7874FFC0" w14:textId="77777777" w:rsidR="00AA6DE3" w:rsidRPr="00AA6DE3" w:rsidRDefault="00AA6DE3" w:rsidP="00AA6DE3">
            <w:pPr>
              <w:jc w:val="center"/>
              <w:rPr>
                <w:rFonts w:cs="B Nazanin"/>
                <w:sz w:val="22"/>
                <w:szCs w:val="22"/>
              </w:rPr>
            </w:pPr>
            <w:r w:rsidRPr="00AA6DE3">
              <w:rPr>
                <w:rFonts w:cs="B Nazanin"/>
                <w:sz w:val="22"/>
                <w:szCs w:val="22"/>
                <w:rtl/>
              </w:rPr>
              <w:t>مدیران میانی و کارشناسان ارشد</w:t>
            </w:r>
          </w:p>
        </w:tc>
      </w:tr>
      <w:tr w:rsidR="00AA6DE3" w:rsidRPr="00AA6DE3" w14:paraId="78122477" w14:textId="77777777">
        <w:trPr>
          <w:tblCellSpacing w:w="15" w:type="dxa"/>
        </w:trPr>
        <w:tc>
          <w:tcPr>
            <w:tcW w:w="0" w:type="auto"/>
            <w:vAlign w:val="center"/>
            <w:hideMark/>
          </w:tcPr>
          <w:p w14:paraId="5F23282F" w14:textId="77777777" w:rsidR="00AA6DE3" w:rsidRPr="00AA6DE3" w:rsidRDefault="00AA6DE3" w:rsidP="00AA6DE3">
            <w:pPr>
              <w:jc w:val="center"/>
              <w:rPr>
                <w:rFonts w:cs="B Nazanin"/>
                <w:sz w:val="22"/>
                <w:szCs w:val="22"/>
              </w:rPr>
            </w:pPr>
            <w:r w:rsidRPr="00AA6DE3">
              <w:rPr>
                <w:rFonts w:cs="B Nazanin"/>
                <w:sz w:val="22"/>
                <w:szCs w:val="22"/>
                <w:rtl/>
              </w:rPr>
              <w:t>سابقه کاری</w:t>
            </w:r>
          </w:p>
        </w:tc>
        <w:tc>
          <w:tcPr>
            <w:tcW w:w="0" w:type="auto"/>
            <w:vAlign w:val="center"/>
            <w:hideMark/>
          </w:tcPr>
          <w:p w14:paraId="62C98BB5" w14:textId="77777777" w:rsidR="00AA6DE3" w:rsidRPr="00AA6DE3" w:rsidRDefault="00AA6DE3" w:rsidP="00AA6DE3">
            <w:pPr>
              <w:jc w:val="center"/>
              <w:rPr>
                <w:rFonts w:cs="B Nazanin"/>
                <w:sz w:val="22"/>
                <w:szCs w:val="22"/>
              </w:rPr>
            </w:pPr>
            <w:r w:rsidRPr="00AA6DE3">
              <w:rPr>
                <w:rFonts w:cs="B Nazanin"/>
                <w:sz w:val="22"/>
                <w:szCs w:val="22"/>
                <w:rtl/>
              </w:rPr>
              <w:t>کمتر از 5 سال</w:t>
            </w:r>
          </w:p>
        </w:tc>
        <w:tc>
          <w:tcPr>
            <w:tcW w:w="0" w:type="auto"/>
            <w:vAlign w:val="center"/>
            <w:hideMark/>
          </w:tcPr>
          <w:p w14:paraId="69018986" w14:textId="77777777" w:rsidR="00AA6DE3" w:rsidRPr="00AA6DE3" w:rsidRDefault="00AA6DE3" w:rsidP="00AA6DE3">
            <w:pPr>
              <w:jc w:val="center"/>
              <w:rPr>
                <w:rFonts w:cs="B Nazanin"/>
                <w:sz w:val="22"/>
                <w:szCs w:val="22"/>
              </w:rPr>
            </w:pPr>
            <w:r w:rsidRPr="00AA6DE3">
              <w:rPr>
                <w:rFonts w:cs="B Nazanin"/>
                <w:sz w:val="22"/>
                <w:szCs w:val="22"/>
              </w:rPr>
              <w:t>40</w:t>
            </w:r>
          </w:p>
        </w:tc>
        <w:tc>
          <w:tcPr>
            <w:tcW w:w="0" w:type="auto"/>
            <w:vAlign w:val="center"/>
            <w:hideMark/>
          </w:tcPr>
          <w:p w14:paraId="7B05D3A9" w14:textId="77777777" w:rsidR="00AA6DE3" w:rsidRPr="00AA6DE3" w:rsidRDefault="00AA6DE3" w:rsidP="00AA6DE3">
            <w:pPr>
              <w:jc w:val="center"/>
              <w:rPr>
                <w:rFonts w:cs="B Nazanin"/>
                <w:sz w:val="22"/>
                <w:szCs w:val="22"/>
              </w:rPr>
            </w:pPr>
            <w:r w:rsidRPr="00AA6DE3">
              <w:rPr>
                <w:rFonts w:cs="B Nazanin"/>
                <w:sz w:val="22"/>
                <w:szCs w:val="22"/>
              </w:rPr>
              <w:t>15%</w:t>
            </w:r>
          </w:p>
        </w:tc>
        <w:tc>
          <w:tcPr>
            <w:tcW w:w="0" w:type="auto"/>
            <w:vAlign w:val="center"/>
            <w:hideMark/>
          </w:tcPr>
          <w:p w14:paraId="2995EF82" w14:textId="77777777" w:rsidR="00AA6DE3" w:rsidRPr="00AA6DE3" w:rsidRDefault="00AA6DE3" w:rsidP="00AA6DE3">
            <w:pPr>
              <w:jc w:val="center"/>
              <w:rPr>
                <w:rFonts w:cs="B Nazanin"/>
                <w:sz w:val="22"/>
                <w:szCs w:val="22"/>
              </w:rPr>
            </w:pPr>
            <w:r w:rsidRPr="00AA6DE3">
              <w:rPr>
                <w:rFonts w:cs="B Nazanin"/>
                <w:sz w:val="22"/>
                <w:szCs w:val="22"/>
                <w:rtl/>
              </w:rPr>
              <w:t>کارکنان تازه‌کار</w:t>
            </w:r>
          </w:p>
        </w:tc>
      </w:tr>
      <w:tr w:rsidR="00AA6DE3" w:rsidRPr="00AA6DE3" w14:paraId="7FA5B96E" w14:textId="77777777">
        <w:trPr>
          <w:tblCellSpacing w:w="15" w:type="dxa"/>
        </w:trPr>
        <w:tc>
          <w:tcPr>
            <w:tcW w:w="0" w:type="auto"/>
            <w:vAlign w:val="center"/>
            <w:hideMark/>
          </w:tcPr>
          <w:p w14:paraId="6B0DEC0E" w14:textId="77777777" w:rsidR="00AA6DE3" w:rsidRPr="00AA6DE3" w:rsidRDefault="00AA6DE3" w:rsidP="00AA6DE3">
            <w:pPr>
              <w:jc w:val="center"/>
              <w:rPr>
                <w:rFonts w:cs="B Nazanin"/>
                <w:sz w:val="22"/>
                <w:szCs w:val="22"/>
              </w:rPr>
            </w:pPr>
          </w:p>
        </w:tc>
        <w:tc>
          <w:tcPr>
            <w:tcW w:w="0" w:type="auto"/>
            <w:vAlign w:val="center"/>
            <w:hideMark/>
          </w:tcPr>
          <w:p w14:paraId="1025B49F" w14:textId="77777777" w:rsidR="00AA6DE3" w:rsidRPr="00AA6DE3" w:rsidRDefault="00AA6DE3" w:rsidP="00AA6DE3">
            <w:pPr>
              <w:jc w:val="center"/>
              <w:rPr>
                <w:rFonts w:cs="B Nazanin"/>
                <w:sz w:val="22"/>
                <w:szCs w:val="22"/>
              </w:rPr>
            </w:pPr>
            <w:r w:rsidRPr="00AA6DE3">
              <w:rPr>
                <w:rFonts w:cs="B Nazanin"/>
                <w:sz w:val="22"/>
                <w:szCs w:val="22"/>
              </w:rPr>
              <w:t xml:space="preserve">5 </w:t>
            </w:r>
            <w:r w:rsidRPr="00AA6DE3">
              <w:rPr>
                <w:rFonts w:cs="B Nazanin"/>
                <w:sz w:val="22"/>
                <w:szCs w:val="22"/>
                <w:rtl/>
              </w:rPr>
              <w:t>تا 15 سال</w:t>
            </w:r>
          </w:p>
        </w:tc>
        <w:tc>
          <w:tcPr>
            <w:tcW w:w="0" w:type="auto"/>
            <w:vAlign w:val="center"/>
            <w:hideMark/>
          </w:tcPr>
          <w:p w14:paraId="118F0205" w14:textId="77777777" w:rsidR="00AA6DE3" w:rsidRPr="00AA6DE3" w:rsidRDefault="00AA6DE3" w:rsidP="00AA6DE3">
            <w:pPr>
              <w:jc w:val="center"/>
              <w:rPr>
                <w:rFonts w:cs="B Nazanin"/>
                <w:sz w:val="22"/>
                <w:szCs w:val="22"/>
              </w:rPr>
            </w:pPr>
            <w:r w:rsidRPr="00AA6DE3">
              <w:rPr>
                <w:rFonts w:cs="B Nazanin"/>
                <w:sz w:val="22"/>
                <w:szCs w:val="22"/>
              </w:rPr>
              <w:t>155</w:t>
            </w:r>
          </w:p>
        </w:tc>
        <w:tc>
          <w:tcPr>
            <w:tcW w:w="0" w:type="auto"/>
            <w:vAlign w:val="center"/>
            <w:hideMark/>
          </w:tcPr>
          <w:p w14:paraId="364D2D85" w14:textId="77777777" w:rsidR="00AA6DE3" w:rsidRPr="00AA6DE3" w:rsidRDefault="00AA6DE3" w:rsidP="00AA6DE3">
            <w:pPr>
              <w:jc w:val="center"/>
              <w:rPr>
                <w:rFonts w:cs="B Nazanin"/>
                <w:sz w:val="22"/>
                <w:szCs w:val="22"/>
              </w:rPr>
            </w:pPr>
            <w:r w:rsidRPr="00AA6DE3">
              <w:rPr>
                <w:rFonts w:cs="B Nazanin"/>
                <w:sz w:val="22"/>
                <w:szCs w:val="22"/>
              </w:rPr>
              <w:t>58%</w:t>
            </w:r>
          </w:p>
        </w:tc>
        <w:tc>
          <w:tcPr>
            <w:tcW w:w="0" w:type="auto"/>
            <w:vAlign w:val="center"/>
            <w:hideMark/>
          </w:tcPr>
          <w:p w14:paraId="49D80788" w14:textId="77777777" w:rsidR="00AA6DE3" w:rsidRPr="00AA6DE3" w:rsidRDefault="00AA6DE3" w:rsidP="00AA6DE3">
            <w:pPr>
              <w:jc w:val="center"/>
              <w:rPr>
                <w:rFonts w:cs="B Nazanin"/>
                <w:sz w:val="22"/>
                <w:szCs w:val="22"/>
              </w:rPr>
            </w:pPr>
            <w:r w:rsidRPr="00AA6DE3">
              <w:rPr>
                <w:rFonts w:cs="B Nazanin"/>
                <w:sz w:val="22"/>
                <w:szCs w:val="22"/>
                <w:rtl/>
              </w:rPr>
              <w:t>بیشترین گروه تجربه</w:t>
            </w:r>
          </w:p>
        </w:tc>
      </w:tr>
      <w:tr w:rsidR="00AA6DE3" w:rsidRPr="00AA6DE3" w14:paraId="3325C502" w14:textId="77777777">
        <w:trPr>
          <w:tblCellSpacing w:w="15" w:type="dxa"/>
        </w:trPr>
        <w:tc>
          <w:tcPr>
            <w:tcW w:w="0" w:type="auto"/>
            <w:vAlign w:val="center"/>
            <w:hideMark/>
          </w:tcPr>
          <w:p w14:paraId="13C7A6AD" w14:textId="77777777" w:rsidR="00AA6DE3" w:rsidRPr="00AA6DE3" w:rsidRDefault="00AA6DE3" w:rsidP="00AA6DE3">
            <w:pPr>
              <w:jc w:val="center"/>
              <w:rPr>
                <w:rFonts w:cs="B Nazanin"/>
                <w:sz w:val="22"/>
                <w:szCs w:val="22"/>
              </w:rPr>
            </w:pPr>
          </w:p>
        </w:tc>
        <w:tc>
          <w:tcPr>
            <w:tcW w:w="0" w:type="auto"/>
            <w:vAlign w:val="center"/>
            <w:hideMark/>
          </w:tcPr>
          <w:p w14:paraId="6D51FC1C" w14:textId="77777777" w:rsidR="00AA6DE3" w:rsidRPr="00AA6DE3" w:rsidRDefault="00AA6DE3" w:rsidP="00AA6DE3">
            <w:pPr>
              <w:jc w:val="center"/>
              <w:rPr>
                <w:rFonts w:cs="B Nazanin"/>
                <w:sz w:val="22"/>
                <w:szCs w:val="22"/>
              </w:rPr>
            </w:pPr>
            <w:r w:rsidRPr="00AA6DE3">
              <w:rPr>
                <w:rFonts w:cs="B Nazanin"/>
                <w:sz w:val="22"/>
                <w:szCs w:val="22"/>
                <w:rtl/>
              </w:rPr>
              <w:t>بیش از 15 سال</w:t>
            </w:r>
          </w:p>
        </w:tc>
        <w:tc>
          <w:tcPr>
            <w:tcW w:w="0" w:type="auto"/>
            <w:vAlign w:val="center"/>
            <w:hideMark/>
          </w:tcPr>
          <w:p w14:paraId="7D41A006" w14:textId="77777777" w:rsidR="00AA6DE3" w:rsidRPr="00AA6DE3" w:rsidRDefault="00AA6DE3" w:rsidP="00AA6DE3">
            <w:pPr>
              <w:jc w:val="center"/>
              <w:rPr>
                <w:rFonts w:cs="B Nazanin"/>
                <w:sz w:val="22"/>
                <w:szCs w:val="22"/>
              </w:rPr>
            </w:pPr>
            <w:r w:rsidRPr="00AA6DE3">
              <w:rPr>
                <w:rFonts w:cs="B Nazanin"/>
                <w:sz w:val="22"/>
                <w:szCs w:val="22"/>
              </w:rPr>
              <w:t>73</w:t>
            </w:r>
          </w:p>
        </w:tc>
        <w:tc>
          <w:tcPr>
            <w:tcW w:w="0" w:type="auto"/>
            <w:vAlign w:val="center"/>
            <w:hideMark/>
          </w:tcPr>
          <w:p w14:paraId="59A50F13" w14:textId="77777777" w:rsidR="00AA6DE3" w:rsidRPr="00AA6DE3" w:rsidRDefault="00AA6DE3" w:rsidP="00AA6DE3">
            <w:pPr>
              <w:jc w:val="center"/>
              <w:rPr>
                <w:rFonts w:cs="B Nazanin"/>
                <w:sz w:val="22"/>
                <w:szCs w:val="22"/>
              </w:rPr>
            </w:pPr>
            <w:r w:rsidRPr="00AA6DE3">
              <w:rPr>
                <w:rFonts w:cs="B Nazanin"/>
                <w:sz w:val="22"/>
                <w:szCs w:val="22"/>
              </w:rPr>
              <w:t>27%</w:t>
            </w:r>
          </w:p>
        </w:tc>
        <w:tc>
          <w:tcPr>
            <w:tcW w:w="0" w:type="auto"/>
            <w:vAlign w:val="center"/>
            <w:hideMark/>
          </w:tcPr>
          <w:p w14:paraId="2C402059" w14:textId="77777777" w:rsidR="00AA6DE3" w:rsidRPr="00AA6DE3" w:rsidRDefault="00AA6DE3" w:rsidP="00AA6DE3">
            <w:pPr>
              <w:jc w:val="center"/>
              <w:rPr>
                <w:rFonts w:cs="B Nazanin"/>
                <w:sz w:val="22"/>
                <w:szCs w:val="22"/>
              </w:rPr>
            </w:pPr>
            <w:r w:rsidRPr="00AA6DE3">
              <w:rPr>
                <w:rFonts w:cs="B Nazanin"/>
                <w:sz w:val="22"/>
                <w:szCs w:val="22"/>
                <w:rtl/>
              </w:rPr>
              <w:t>کارکنان با تجربه بالا</w:t>
            </w:r>
          </w:p>
        </w:tc>
      </w:tr>
      <w:tr w:rsidR="00AA6DE3" w:rsidRPr="00AA6DE3" w14:paraId="7770459A" w14:textId="77777777">
        <w:trPr>
          <w:tblCellSpacing w:w="15" w:type="dxa"/>
        </w:trPr>
        <w:tc>
          <w:tcPr>
            <w:tcW w:w="0" w:type="auto"/>
            <w:vAlign w:val="center"/>
            <w:hideMark/>
          </w:tcPr>
          <w:p w14:paraId="4B03ACED" w14:textId="77777777" w:rsidR="00AA6DE3" w:rsidRPr="00AA6DE3" w:rsidRDefault="00AA6DE3" w:rsidP="00AA6DE3">
            <w:pPr>
              <w:jc w:val="center"/>
              <w:rPr>
                <w:rFonts w:cs="B Nazanin"/>
                <w:sz w:val="22"/>
                <w:szCs w:val="22"/>
              </w:rPr>
            </w:pPr>
            <w:r w:rsidRPr="00AA6DE3">
              <w:rPr>
                <w:rFonts w:cs="B Nazanin"/>
                <w:sz w:val="22"/>
                <w:szCs w:val="22"/>
                <w:rtl/>
              </w:rPr>
              <w:t>بخش فعالیت</w:t>
            </w:r>
          </w:p>
        </w:tc>
        <w:tc>
          <w:tcPr>
            <w:tcW w:w="0" w:type="auto"/>
            <w:vAlign w:val="center"/>
            <w:hideMark/>
          </w:tcPr>
          <w:p w14:paraId="670DD9B6" w14:textId="77777777" w:rsidR="00AA6DE3" w:rsidRPr="00AA6DE3" w:rsidRDefault="00AA6DE3" w:rsidP="00AA6DE3">
            <w:pPr>
              <w:jc w:val="center"/>
              <w:rPr>
                <w:rFonts w:cs="B Nazanin"/>
                <w:sz w:val="22"/>
                <w:szCs w:val="22"/>
              </w:rPr>
            </w:pPr>
            <w:r w:rsidRPr="00AA6DE3">
              <w:rPr>
                <w:rFonts w:cs="B Nazanin"/>
                <w:sz w:val="22"/>
                <w:szCs w:val="22"/>
                <w:rtl/>
              </w:rPr>
              <w:t>تولید</w:t>
            </w:r>
          </w:p>
        </w:tc>
        <w:tc>
          <w:tcPr>
            <w:tcW w:w="0" w:type="auto"/>
            <w:vAlign w:val="center"/>
            <w:hideMark/>
          </w:tcPr>
          <w:p w14:paraId="1965FE40" w14:textId="77777777" w:rsidR="00AA6DE3" w:rsidRPr="00AA6DE3" w:rsidRDefault="00AA6DE3" w:rsidP="00AA6DE3">
            <w:pPr>
              <w:jc w:val="center"/>
              <w:rPr>
                <w:rFonts w:cs="B Nazanin"/>
                <w:sz w:val="22"/>
                <w:szCs w:val="22"/>
              </w:rPr>
            </w:pPr>
            <w:r w:rsidRPr="00AA6DE3">
              <w:rPr>
                <w:rFonts w:cs="B Nazanin"/>
                <w:sz w:val="22"/>
                <w:szCs w:val="22"/>
              </w:rPr>
              <w:t>102</w:t>
            </w:r>
          </w:p>
        </w:tc>
        <w:tc>
          <w:tcPr>
            <w:tcW w:w="0" w:type="auto"/>
            <w:vAlign w:val="center"/>
            <w:hideMark/>
          </w:tcPr>
          <w:p w14:paraId="78D79CA3" w14:textId="77777777" w:rsidR="00AA6DE3" w:rsidRPr="00AA6DE3" w:rsidRDefault="00AA6DE3" w:rsidP="00AA6DE3">
            <w:pPr>
              <w:jc w:val="center"/>
              <w:rPr>
                <w:rFonts w:cs="B Nazanin"/>
                <w:sz w:val="22"/>
                <w:szCs w:val="22"/>
              </w:rPr>
            </w:pPr>
            <w:r w:rsidRPr="00AA6DE3">
              <w:rPr>
                <w:rFonts w:cs="B Nazanin"/>
                <w:sz w:val="22"/>
                <w:szCs w:val="22"/>
              </w:rPr>
              <w:t>38%</w:t>
            </w:r>
          </w:p>
        </w:tc>
        <w:tc>
          <w:tcPr>
            <w:tcW w:w="0" w:type="auto"/>
            <w:vAlign w:val="center"/>
            <w:hideMark/>
          </w:tcPr>
          <w:p w14:paraId="02A10CAF" w14:textId="77777777" w:rsidR="00AA6DE3" w:rsidRPr="00AA6DE3" w:rsidRDefault="00AA6DE3" w:rsidP="00AA6DE3">
            <w:pPr>
              <w:jc w:val="center"/>
              <w:rPr>
                <w:rFonts w:cs="B Nazanin"/>
                <w:sz w:val="22"/>
                <w:szCs w:val="22"/>
              </w:rPr>
            </w:pPr>
            <w:r w:rsidRPr="00AA6DE3">
              <w:rPr>
                <w:rFonts w:cs="B Nazanin"/>
                <w:sz w:val="22"/>
                <w:szCs w:val="22"/>
                <w:rtl/>
              </w:rPr>
              <w:t>بزرگ‌ترین بخش سازمان</w:t>
            </w:r>
          </w:p>
        </w:tc>
      </w:tr>
      <w:tr w:rsidR="00AA6DE3" w:rsidRPr="00AA6DE3" w14:paraId="193B24D8" w14:textId="77777777">
        <w:trPr>
          <w:tblCellSpacing w:w="15" w:type="dxa"/>
        </w:trPr>
        <w:tc>
          <w:tcPr>
            <w:tcW w:w="0" w:type="auto"/>
            <w:vAlign w:val="center"/>
            <w:hideMark/>
          </w:tcPr>
          <w:p w14:paraId="292B0F59" w14:textId="77777777" w:rsidR="00AA6DE3" w:rsidRPr="00AA6DE3" w:rsidRDefault="00AA6DE3" w:rsidP="00AA6DE3">
            <w:pPr>
              <w:jc w:val="center"/>
              <w:rPr>
                <w:rFonts w:cs="B Nazanin"/>
                <w:sz w:val="22"/>
                <w:szCs w:val="22"/>
              </w:rPr>
            </w:pPr>
          </w:p>
        </w:tc>
        <w:tc>
          <w:tcPr>
            <w:tcW w:w="0" w:type="auto"/>
            <w:vAlign w:val="center"/>
            <w:hideMark/>
          </w:tcPr>
          <w:p w14:paraId="73F8912F" w14:textId="77777777" w:rsidR="00AA6DE3" w:rsidRPr="00AA6DE3" w:rsidRDefault="00AA6DE3" w:rsidP="00AA6DE3">
            <w:pPr>
              <w:jc w:val="center"/>
              <w:rPr>
                <w:rFonts w:cs="B Nazanin"/>
                <w:sz w:val="22"/>
                <w:szCs w:val="22"/>
              </w:rPr>
            </w:pPr>
            <w:r w:rsidRPr="00AA6DE3">
              <w:rPr>
                <w:rFonts w:cs="B Nazanin"/>
                <w:sz w:val="22"/>
                <w:szCs w:val="22"/>
                <w:rtl/>
              </w:rPr>
              <w:t>نگهداری و تعمیرات</w:t>
            </w:r>
          </w:p>
        </w:tc>
        <w:tc>
          <w:tcPr>
            <w:tcW w:w="0" w:type="auto"/>
            <w:vAlign w:val="center"/>
            <w:hideMark/>
          </w:tcPr>
          <w:p w14:paraId="21E6BFB2" w14:textId="77777777" w:rsidR="00AA6DE3" w:rsidRPr="00AA6DE3" w:rsidRDefault="00AA6DE3" w:rsidP="00AA6DE3">
            <w:pPr>
              <w:jc w:val="center"/>
              <w:rPr>
                <w:rFonts w:cs="B Nazanin"/>
                <w:sz w:val="22"/>
                <w:szCs w:val="22"/>
              </w:rPr>
            </w:pPr>
            <w:r w:rsidRPr="00AA6DE3">
              <w:rPr>
                <w:rFonts w:cs="B Nazanin"/>
                <w:sz w:val="22"/>
                <w:szCs w:val="22"/>
              </w:rPr>
              <w:t>70</w:t>
            </w:r>
          </w:p>
        </w:tc>
        <w:tc>
          <w:tcPr>
            <w:tcW w:w="0" w:type="auto"/>
            <w:vAlign w:val="center"/>
            <w:hideMark/>
          </w:tcPr>
          <w:p w14:paraId="2C54E0D0" w14:textId="77777777" w:rsidR="00AA6DE3" w:rsidRPr="00AA6DE3" w:rsidRDefault="00AA6DE3" w:rsidP="00AA6DE3">
            <w:pPr>
              <w:jc w:val="center"/>
              <w:rPr>
                <w:rFonts w:cs="B Nazanin"/>
                <w:sz w:val="22"/>
                <w:szCs w:val="22"/>
              </w:rPr>
            </w:pPr>
            <w:r w:rsidRPr="00AA6DE3">
              <w:rPr>
                <w:rFonts w:cs="B Nazanin"/>
                <w:sz w:val="22"/>
                <w:szCs w:val="22"/>
              </w:rPr>
              <w:t>26%</w:t>
            </w:r>
          </w:p>
        </w:tc>
        <w:tc>
          <w:tcPr>
            <w:tcW w:w="0" w:type="auto"/>
            <w:vAlign w:val="center"/>
            <w:hideMark/>
          </w:tcPr>
          <w:p w14:paraId="4F415A89" w14:textId="77777777" w:rsidR="00AA6DE3" w:rsidRPr="00AA6DE3" w:rsidRDefault="00AA6DE3" w:rsidP="00AA6DE3">
            <w:pPr>
              <w:jc w:val="center"/>
              <w:rPr>
                <w:rFonts w:cs="B Nazanin"/>
                <w:sz w:val="22"/>
                <w:szCs w:val="22"/>
              </w:rPr>
            </w:pPr>
            <w:r w:rsidRPr="00AA6DE3">
              <w:rPr>
                <w:rFonts w:cs="B Nazanin"/>
                <w:sz w:val="22"/>
                <w:szCs w:val="22"/>
                <w:rtl/>
              </w:rPr>
              <w:t>مسئول نگهداری تجهیزات</w:t>
            </w:r>
          </w:p>
        </w:tc>
      </w:tr>
      <w:tr w:rsidR="00AA6DE3" w:rsidRPr="00AA6DE3" w14:paraId="373A35E0" w14:textId="77777777">
        <w:trPr>
          <w:tblCellSpacing w:w="15" w:type="dxa"/>
        </w:trPr>
        <w:tc>
          <w:tcPr>
            <w:tcW w:w="0" w:type="auto"/>
            <w:vAlign w:val="center"/>
            <w:hideMark/>
          </w:tcPr>
          <w:p w14:paraId="0D013B9A" w14:textId="77777777" w:rsidR="00AA6DE3" w:rsidRPr="00AA6DE3" w:rsidRDefault="00AA6DE3" w:rsidP="00AA6DE3">
            <w:pPr>
              <w:jc w:val="center"/>
              <w:rPr>
                <w:rFonts w:cs="B Nazanin"/>
                <w:sz w:val="22"/>
                <w:szCs w:val="22"/>
              </w:rPr>
            </w:pPr>
          </w:p>
        </w:tc>
        <w:tc>
          <w:tcPr>
            <w:tcW w:w="0" w:type="auto"/>
            <w:vAlign w:val="center"/>
            <w:hideMark/>
          </w:tcPr>
          <w:p w14:paraId="03584137" w14:textId="77777777" w:rsidR="00AA6DE3" w:rsidRPr="00AA6DE3" w:rsidRDefault="00AA6DE3" w:rsidP="00AA6DE3">
            <w:pPr>
              <w:jc w:val="center"/>
              <w:rPr>
                <w:rFonts w:cs="B Nazanin"/>
                <w:sz w:val="22"/>
                <w:szCs w:val="22"/>
              </w:rPr>
            </w:pPr>
            <w:r w:rsidRPr="00AA6DE3">
              <w:rPr>
                <w:rFonts w:cs="B Nazanin"/>
                <w:sz w:val="22"/>
                <w:szCs w:val="22"/>
                <w:rtl/>
              </w:rPr>
              <w:t>کنترل کیفیت</w:t>
            </w:r>
          </w:p>
        </w:tc>
        <w:tc>
          <w:tcPr>
            <w:tcW w:w="0" w:type="auto"/>
            <w:vAlign w:val="center"/>
            <w:hideMark/>
          </w:tcPr>
          <w:p w14:paraId="6BCA8C48" w14:textId="77777777" w:rsidR="00AA6DE3" w:rsidRPr="00AA6DE3" w:rsidRDefault="00AA6DE3" w:rsidP="00AA6DE3">
            <w:pPr>
              <w:jc w:val="center"/>
              <w:rPr>
                <w:rFonts w:cs="B Nazanin"/>
                <w:sz w:val="22"/>
                <w:szCs w:val="22"/>
              </w:rPr>
            </w:pPr>
            <w:r w:rsidRPr="00AA6DE3">
              <w:rPr>
                <w:rFonts w:cs="B Nazanin"/>
                <w:sz w:val="22"/>
                <w:szCs w:val="22"/>
              </w:rPr>
              <w:t>40</w:t>
            </w:r>
          </w:p>
        </w:tc>
        <w:tc>
          <w:tcPr>
            <w:tcW w:w="0" w:type="auto"/>
            <w:vAlign w:val="center"/>
            <w:hideMark/>
          </w:tcPr>
          <w:p w14:paraId="547493ED" w14:textId="77777777" w:rsidR="00AA6DE3" w:rsidRPr="00AA6DE3" w:rsidRDefault="00AA6DE3" w:rsidP="00AA6DE3">
            <w:pPr>
              <w:jc w:val="center"/>
              <w:rPr>
                <w:rFonts w:cs="B Nazanin"/>
                <w:sz w:val="22"/>
                <w:szCs w:val="22"/>
              </w:rPr>
            </w:pPr>
            <w:r w:rsidRPr="00AA6DE3">
              <w:rPr>
                <w:rFonts w:cs="B Nazanin"/>
                <w:sz w:val="22"/>
                <w:szCs w:val="22"/>
              </w:rPr>
              <w:t>15%</w:t>
            </w:r>
          </w:p>
        </w:tc>
        <w:tc>
          <w:tcPr>
            <w:tcW w:w="0" w:type="auto"/>
            <w:vAlign w:val="center"/>
            <w:hideMark/>
          </w:tcPr>
          <w:p w14:paraId="175BC8FC" w14:textId="77777777" w:rsidR="00AA6DE3" w:rsidRPr="00AA6DE3" w:rsidRDefault="00AA6DE3" w:rsidP="00AA6DE3">
            <w:pPr>
              <w:jc w:val="center"/>
              <w:rPr>
                <w:rFonts w:cs="B Nazanin"/>
                <w:sz w:val="22"/>
                <w:szCs w:val="22"/>
              </w:rPr>
            </w:pPr>
            <w:r w:rsidRPr="00AA6DE3">
              <w:rPr>
                <w:rFonts w:cs="B Nazanin"/>
                <w:sz w:val="22"/>
                <w:szCs w:val="22"/>
                <w:rtl/>
              </w:rPr>
              <w:t>واحد تضمین کیفیت</w:t>
            </w:r>
          </w:p>
        </w:tc>
      </w:tr>
      <w:tr w:rsidR="00AA6DE3" w:rsidRPr="00AA6DE3" w14:paraId="538BDF04" w14:textId="77777777">
        <w:trPr>
          <w:tblCellSpacing w:w="15" w:type="dxa"/>
        </w:trPr>
        <w:tc>
          <w:tcPr>
            <w:tcW w:w="0" w:type="auto"/>
            <w:vAlign w:val="center"/>
            <w:hideMark/>
          </w:tcPr>
          <w:p w14:paraId="4F31B368" w14:textId="77777777" w:rsidR="00AA6DE3" w:rsidRPr="00AA6DE3" w:rsidRDefault="00AA6DE3" w:rsidP="00AA6DE3">
            <w:pPr>
              <w:jc w:val="center"/>
              <w:rPr>
                <w:rFonts w:cs="B Nazanin"/>
                <w:sz w:val="22"/>
                <w:szCs w:val="22"/>
              </w:rPr>
            </w:pPr>
          </w:p>
        </w:tc>
        <w:tc>
          <w:tcPr>
            <w:tcW w:w="0" w:type="auto"/>
            <w:vAlign w:val="center"/>
            <w:hideMark/>
          </w:tcPr>
          <w:p w14:paraId="40BC7F3D" w14:textId="77777777" w:rsidR="00AA6DE3" w:rsidRPr="00AA6DE3" w:rsidRDefault="00AA6DE3" w:rsidP="00AA6DE3">
            <w:pPr>
              <w:jc w:val="center"/>
              <w:rPr>
                <w:rFonts w:cs="B Nazanin"/>
                <w:sz w:val="22"/>
                <w:szCs w:val="22"/>
              </w:rPr>
            </w:pPr>
            <w:r w:rsidRPr="00AA6DE3">
              <w:rPr>
                <w:rFonts w:cs="B Nazanin"/>
                <w:sz w:val="22"/>
                <w:szCs w:val="22"/>
                <w:rtl/>
              </w:rPr>
              <w:t>فناوری اطلاعات</w:t>
            </w:r>
          </w:p>
        </w:tc>
        <w:tc>
          <w:tcPr>
            <w:tcW w:w="0" w:type="auto"/>
            <w:vAlign w:val="center"/>
            <w:hideMark/>
          </w:tcPr>
          <w:p w14:paraId="1A6A1490" w14:textId="77777777" w:rsidR="00AA6DE3" w:rsidRPr="00AA6DE3" w:rsidRDefault="00AA6DE3" w:rsidP="00AA6DE3">
            <w:pPr>
              <w:jc w:val="center"/>
              <w:rPr>
                <w:rFonts w:cs="B Nazanin"/>
                <w:sz w:val="22"/>
                <w:szCs w:val="22"/>
              </w:rPr>
            </w:pPr>
            <w:r w:rsidRPr="00AA6DE3">
              <w:rPr>
                <w:rFonts w:cs="B Nazanin"/>
                <w:sz w:val="22"/>
                <w:szCs w:val="22"/>
              </w:rPr>
              <w:t>28</w:t>
            </w:r>
          </w:p>
        </w:tc>
        <w:tc>
          <w:tcPr>
            <w:tcW w:w="0" w:type="auto"/>
            <w:vAlign w:val="center"/>
            <w:hideMark/>
          </w:tcPr>
          <w:p w14:paraId="72A3A423" w14:textId="77777777" w:rsidR="00AA6DE3" w:rsidRPr="00AA6DE3" w:rsidRDefault="00AA6DE3" w:rsidP="00AA6DE3">
            <w:pPr>
              <w:jc w:val="center"/>
              <w:rPr>
                <w:rFonts w:cs="B Nazanin"/>
                <w:sz w:val="22"/>
                <w:szCs w:val="22"/>
              </w:rPr>
            </w:pPr>
            <w:r w:rsidRPr="00AA6DE3">
              <w:rPr>
                <w:rFonts w:cs="B Nazanin"/>
                <w:sz w:val="22"/>
                <w:szCs w:val="22"/>
              </w:rPr>
              <w:t>10%</w:t>
            </w:r>
          </w:p>
        </w:tc>
        <w:tc>
          <w:tcPr>
            <w:tcW w:w="0" w:type="auto"/>
            <w:vAlign w:val="center"/>
            <w:hideMark/>
          </w:tcPr>
          <w:p w14:paraId="0ADCCC07" w14:textId="77777777" w:rsidR="00AA6DE3" w:rsidRPr="00AA6DE3" w:rsidRDefault="00AA6DE3" w:rsidP="00AA6DE3">
            <w:pPr>
              <w:jc w:val="center"/>
              <w:rPr>
                <w:rFonts w:cs="B Nazanin"/>
                <w:sz w:val="22"/>
                <w:szCs w:val="22"/>
              </w:rPr>
            </w:pPr>
            <w:r w:rsidRPr="00AA6DE3">
              <w:rPr>
                <w:rFonts w:cs="B Nazanin"/>
                <w:sz w:val="22"/>
                <w:szCs w:val="22"/>
                <w:rtl/>
              </w:rPr>
              <w:t>حوزه فنی دیجیتال</w:t>
            </w:r>
          </w:p>
        </w:tc>
      </w:tr>
      <w:tr w:rsidR="00AA6DE3" w:rsidRPr="00AA6DE3" w14:paraId="7D169AE9" w14:textId="77777777">
        <w:trPr>
          <w:tblCellSpacing w:w="15" w:type="dxa"/>
        </w:trPr>
        <w:tc>
          <w:tcPr>
            <w:tcW w:w="0" w:type="auto"/>
            <w:vAlign w:val="center"/>
            <w:hideMark/>
          </w:tcPr>
          <w:p w14:paraId="37F77851" w14:textId="77777777" w:rsidR="00AA6DE3" w:rsidRPr="00AA6DE3" w:rsidRDefault="00AA6DE3" w:rsidP="00AA6DE3">
            <w:pPr>
              <w:jc w:val="center"/>
              <w:rPr>
                <w:rFonts w:cs="B Nazanin"/>
                <w:sz w:val="22"/>
                <w:szCs w:val="22"/>
              </w:rPr>
            </w:pPr>
          </w:p>
        </w:tc>
        <w:tc>
          <w:tcPr>
            <w:tcW w:w="0" w:type="auto"/>
            <w:vAlign w:val="center"/>
            <w:hideMark/>
          </w:tcPr>
          <w:p w14:paraId="2BCF896D" w14:textId="77777777" w:rsidR="00AA6DE3" w:rsidRPr="00AA6DE3" w:rsidRDefault="00AA6DE3" w:rsidP="00AA6DE3">
            <w:pPr>
              <w:jc w:val="center"/>
              <w:rPr>
                <w:rFonts w:cs="B Nazanin"/>
                <w:sz w:val="22"/>
                <w:szCs w:val="22"/>
              </w:rPr>
            </w:pPr>
            <w:r w:rsidRPr="00AA6DE3">
              <w:rPr>
                <w:rFonts w:cs="B Nazanin"/>
                <w:sz w:val="22"/>
                <w:szCs w:val="22"/>
                <w:rtl/>
              </w:rPr>
              <w:t>مدیریت و پشتیبانی</w:t>
            </w:r>
          </w:p>
        </w:tc>
        <w:tc>
          <w:tcPr>
            <w:tcW w:w="0" w:type="auto"/>
            <w:vAlign w:val="center"/>
            <w:hideMark/>
          </w:tcPr>
          <w:p w14:paraId="53D7F7CF" w14:textId="77777777" w:rsidR="00AA6DE3" w:rsidRPr="00AA6DE3" w:rsidRDefault="00AA6DE3" w:rsidP="00AA6DE3">
            <w:pPr>
              <w:jc w:val="center"/>
              <w:rPr>
                <w:rFonts w:cs="B Nazanin"/>
                <w:sz w:val="22"/>
                <w:szCs w:val="22"/>
              </w:rPr>
            </w:pPr>
            <w:r w:rsidRPr="00AA6DE3">
              <w:rPr>
                <w:rFonts w:cs="B Nazanin"/>
                <w:sz w:val="22"/>
                <w:szCs w:val="22"/>
              </w:rPr>
              <w:t>28</w:t>
            </w:r>
          </w:p>
        </w:tc>
        <w:tc>
          <w:tcPr>
            <w:tcW w:w="0" w:type="auto"/>
            <w:vAlign w:val="center"/>
            <w:hideMark/>
          </w:tcPr>
          <w:p w14:paraId="1F4A988B" w14:textId="77777777" w:rsidR="00AA6DE3" w:rsidRPr="00AA6DE3" w:rsidRDefault="00AA6DE3" w:rsidP="00AA6DE3">
            <w:pPr>
              <w:jc w:val="center"/>
              <w:rPr>
                <w:rFonts w:cs="B Nazanin"/>
                <w:sz w:val="22"/>
                <w:szCs w:val="22"/>
              </w:rPr>
            </w:pPr>
            <w:r w:rsidRPr="00AA6DE3">
              <w:rPr>
                <w:rFonts w:cs="B Nazanin"/>
                <w:sz w:val="22"/>
                <w:szCs w:val="22"/>
              </w:rPr>
              <w:t>11%</w:t>
            </w:r>
          </w:p>
        </w:tc>
        <w:tc>
          <w:tcPr>
            <w:tcW w:w="0" w:type="auto"/>
            <w:vAlign w:val="center"/>
            <w:hideMark/>
          </w:tcPr>
          <w:p w14:paraId="0BCAC5E5" w14:textId="77777777" w:rsidR="00AA6DE3" w:rsidRPr="00AA6DE3" w:rsidRDefault="00AA6DE3" w:rsidP="00AA6DE3">
            <w:pPr>
              <w:jc w:val="center"/>
              <w:rPr>
                <w:rFonts w:cs="B Nazanin"/>
                <w:sz w:val="22"/>
                <w:szCs w:val="22"/>
              </w:rPr>
            </w:pPr>
            <w:r w:rsidRPr="00AA6DE3">
              <w:rPr>
                <w:rFonts w:cs="B Nazanin"/>
                <w:sz w:val="22"/>
                <w:szCs w:val="22"/>
                <w:rtl/>
              </w:rPr>
              <w:t>امور اداری و اجرایی</w:t>
            </w:r>
          </w:p>
        </w:tc>
      </w:tr>
      <w:tr w:rsidR="00AA6DE3" w:rsidRPr="00AA6DE3" w14:paraId="6A2620C1" w14:textId="77777777">
        <w:trPr>
          <w:tblCellSpacing w:w="15" w:type="dxa"/>
        </w:trPr>
        <w:tc>
          <w:tcPr>
            <w:tcW w:w="0" w:type="auto"/>
            <w:vAlign w:val="center"/>
            <w:hideMark/>
          </w:tcPr>
          <w:p w14:paraId="6741C9BD" w14:textId="77777777" w:rsidR="00AA6DE3" w:rsidRPr="00AA6DE3" w:rsidRDefault="00AA6DE3" w:rsidP="00AA6DE3">
            <w:pPr>
              <w:jc w:val="center"/>
              <w:rPr>
                <w:rFonts w:cs="B Nazanin"/>
                <w:sz w:val="22"/>
                <w:szCs w:val="22"/>
              </w:rPr>
            </w:pPr>
            <w:r w:rsidRPr="00AA6DE3">
              <w:rPr>
                <w:rFonts w:cs="B Nazanin"/>
                <w:b/>
                <w:bCs/>
                <w:sz w:val="22"/>
                <w:szCs w:val="22"/>
                <w:rtl/>
              </w:rPr>
              <w:t>جمع کل</w:t>
            </w:r>
          </w:p>
        </w:tc>
        <w:tc>
          <w:tcPr>
            <w:tcW w:w="0" w:type="auto"/>
            <w:vAlign w:val="center"/>
            <w:hideMark/>
          </w:tcPr>
          <w:p w14:paraId="61E5437B" w14:textId="77777777" w:rsidR="00AA6DE3" w:rsidRPr="00AA6DE3" w:rsidRDefault="00AA6DE3" w:rsidP="00AA6DE3">
            <w:pPr>
              <w:jc w:val="center"/>
              <w:rPr>
                <w:rFonts w:cs="B Nazanin"/>
                <w:sz w:val="22"/>
                <w:szCs w:val="22"/>
              </w:rPr>
            </w:pPr>
            <w:r w:rsidRPr="00AA6DE3">
              <w:rPr>
                <w:rFonts w:cs="B Nazanin"/>
                <w:sz w:val="22"/>
                <w:szCs w:val="22"/>
              </w:rPr>
              <w:t>-</w:t>
            </w:r>
          </w:p>
        </w:tc>
        <w:tc>
          <w:tcPr>
            <w:tcW w:w="0" w:type="auto"/>
            <w:vAlign w:val="center"/>
            <w:hideMark/>
          </w:tcPr>
          <w:p w14:paraId="335AAE22" w14:textId="77777777" w:rsidR="00AA6DE3" w:rsidRPr="00AA6DE3" w:rsidRDefault="00AA6DE3" w:rsidP="00AA6DE3">
            <w:pPr>
              <w:jc w:val="center"/>
              <w:rPr>
                <w:rFonts w:cs="B Nazanin"/>
                <w:sz w:val="22"/>
                <w:szCs w:val="22"/>
              </w:rPr>
            </w:pPr>
            <w:r w:rsidRPr="00AA6DE3">
              <w:rPr>
                <w:rFonts w:cs="B Nazanin"/>
                <w:b/>
                <w:bCs/>
                <w:sz w:val="22"/>
                <w:szCs w:val="22"/>
              </w:rPr>
              <w:t>268</w:t>
            </w:r>
          </w:p>
        </w:tc>
        <w:tc>
          <w:tcPr>
            <w:tcW w:w="0" w:type="auto"/>
            <w:vAlign w:val="center"/>
            <w:hideMark/>
          </w:tcPr>
          <w:p w14:paraId="38D73022" w14:textId="77777777" w:rsidR="00AA6DE3" w:rsidRPr="00AA6DE3" w:rsidRDefault="00AA6DE3" w:rsidP="00AA6DE3">
            <w:pPr>
              <w:jc w:val="center"/>
              <w:rPr>
                <w:rFonts w:cs="B Nazanin"/>
                <w:sz w:val="22"/>
                <w:szCs w:val="22"/>
              </w:rPr>
            </w:pPr>
            <w:r w:rsidRPr="00AA6DE3">
              <w:rPr>
                <w:rFonts w:cs="B Nazanin"/>
                <w:b/>
                <w:bCs/>
                <w:sz w:val="22"/>
                <w:szCs w:val="22"/>
              </w:rPr>
              <w:t>100%</w:t>
            </w:r>
          </w:p>
        </w:tc>
        <w:tc>
          <w:tcPr>
            <w:tcW w:w="0" w:type="auto"/>
            <w:vAlign w:val="center"/>
            <w:hideMark/>
          </w:tcPr>
          <w:p w14:paraId="325E63C4" w14:textId="77777777" w:rsidR="00AA6DE3" w:rsidRPr="00AA6DE3" w:rsidRDefault="00AA6DE3" w:rsidP="00AA6DE3">
            <w:pPr>
              <w:jc w:val="center"/>
              <w:rPr>
                <w:rFonts w:cs="B Nazanin"/>
                <w:sz w:val="22"/>
                <w:szCs w:val="22"/>
              </w:rPr>
            </w:pPr>
            <w:r w:rsidRPr="00AA6DE3">
              <w:rPr>
                <w:rFonts w:cs="B Nazanin"/>
                <w:sz w:val="22"/>
                <w:szCs w:val="22"/>
              </w:rPr>
              <w:t>-</w:t>
            </w:r>
          </w:p>
        </w:tc>
      </w:tr>
    </w:tbl>
    <w:p w14:paraId="0E6102D2" w14:textId="2C4C5D03" w:rsidR="00AA6DE3" w:rsidRDefault="00AA6DE3" w:rsidP="00AA6DE3">
      <w:pPr>
        <w:jc w:val="center"/>
        <w:rPr>
          <w:rFonts w:cs="B Nazanin"/>
          <w:sz w:val="22"/>
          <w:szCs w:val="22"/>
          <w:rtl/>
        </w:rPr>
      </w:pPr>
      <w:r w:rsidRPr="00AA6DE3">
        <w:rPr>
          <w:rFonts w:cs="B Nazanin"/>
          <w:sz w:val="22"/>
          <w:szCs w:val="22"/>
          <w:rtl/>
        </w:rPr>
        <w:t>منبع: داده‌های جمع‌آوری‌شده توسط پژوهشگر</w:t>
      </w:r>
      <w:r w:rsidRPr="00AA6DE3">
        <w:rPr>
          <w:rFonts w:cs="B Nazanin"/>
          <w:sz w:val="22"/>
          <w:szCs w:val="22"/>
        </w:rPr>
        <w:t xml:space="preserve"> (1404)</w:t>
      </w:r>
    </w:p>
    <w:p w14:paraId="5F4093A4" w14:textId="77777777" w:rsidR="00AA6DE3" w:rsidRDefault="00AA6DE3" w:rsidP="00AA6DE3">
      <w:pPr>
        <w:jc w:val="center"/>
        <w:rPr>
          <w:rFonts w:cs="B Nazanin"/>
          <w:sz w:val="22"/>
          <w:szCs w:val="22"/>
          <w:rtl/>
        </w:rPr>
      </w:pPr>
    </w:p>
    <w:p w14:paraId="2CEF3293" w14:textId="77777777" w:rsidR="00AA6DE3" w:rsidRDefault="00AA6DE3" w:rsidP="00AA6DE3">
      <w:pPr>
        <w:jc w:val="center"/>
        <w:rPr>
          <w:rFonts w:cs="B Nazanin"/>
          <w:sz w:val="22"/>
          <w:szCs w:val="22"/>
          <w:rtl/>
        </w:rPr>
      </w:pPr>
    </w:p>
    <w:p w14:paraId="4ECC7EA1" w14:textId="77777777" w:rsidR="00AA6DE3" w:rsidRPr="00AA6DE3" w:rsidRDefault="00AA6DE3" w:rsidP="00AA6DE3">
      <w:pPr>
        <w:jc w:val="center"/>
        <w:rPr>
          <w:rFonts w:cs="B Nazanin"/>
          <w:sz w:val="22"/>
          <w:szCs w:val="22"/>
        </w:rPr>
      </w:pPr>
    </w:p>
    <w:p w14:paraId="3AB5DA74"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3.16 </w:t>
      </w:r>
      <w:r w:rsidRPr="00AA6DE3">
        <w:rPr>
          <w:rFonts w:cs="B Nazanin"/>
          <w:b/>
          <w:bCs/>
          <w:sz w:val="26"/>
          <w:szCs w:val="26"/>
          <w:rtl/>
        </w:rPr>
        <w:t>کنترل متغیرهای مزاحم</w:t>
      </w:r>
    </w:p>
    <w:p w14:paraId="6D8A5567" w14:textId="77777777" w:rsidR="00AA6DE3" w:rsidRPr="00AA6DE3" w:rsidRDefault="00AA6DE3" w:rsidP="00AA6DE3">
      <w:pPr>
        <w:jc w:val="lowKashida"/>
        <w:rPr>
          <w:rFonts w:cs="B Nazanin"/>
          <w:sz w:val="26"/>
          <w:szCs w:val="26"/>
        </w:rPr>
      </w:pPr>
      <w:r w:rsidRPr="00AA6DE3">
        <w:rPr>
          <w:rFonts w:cs="B Nazanin"/>
          <w:sz w:val="26"/>
          <w:szCs w:val="26"/>
          <w:rtl/>
        </w:rPr>
        <w:t>در تحقیقات میدانی، عواملی وجود دارند که ممکن است نتایج را تحت تأثیر قرار دهند اما جزء متغیرهای اصلی پژوهش نیستند. این عوامل به عنوان متغیرهای مزاحم شناخته می‌شوند و کنترل آن‌ها برای افزایش دقت نتایج ضروری است. در این پژوهش سه گروه از متغیرهای مزاحم شناسایی و کنترل شدند</w:t>
      </w:r>
      <w:r w:rsidRPr="00AA6DE3">
        <w:rPr>
          <w:rFonts w:cs="B Nazanin"/>
          <w:sz w:val="26"/>
          <w:szCs w:val="26"/>
        </w:rPr>
        <w:t>:</w:t>
      </w:r>
    </w:p>
    <w:p w14:paraId="6EFB3246" w14:textId="77777777" w:rsidR="00AA6DE3" w:rsidRPr="00AA6DE3" w:rsidRDefault="00AA6DE3" w:rsidP="00AA6DE3">
      <w:pPr>
        <w:numPr>
          <w:ilvl w:val="0"/>
          <w:numId w:val="21"/>
        </w:numPr>
        <w:jc w:val="lowKashida"/>
        <w:rPr>
          <w:rFonts w:cs="B Nazanin"/>
          <w:sz w:val="26"/>
          <w:szCs w:val="26"/>
        </w:rPr>
      </w:pPr>
      <w:r w:rsidRPr="00AA6DE3">
        <w:rPr>
          <w:rFonts w:cs="B Nazanin"/>
          <w:b/>
          <w:bCs/>
          <w:sz w:val="26"/>
          <w:szCs w:val="26"/>
          <w:rtl/>
        </w:rPr>
        <w:t>تفاوت‌های فردی پاسخ‌دهندگان</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از جمله سن، سابقه کاری و تحصیلات. برای کنترل این تفاوت‌ها، توزیع نمونه در میان گروه‌های مختلف نسبتاً متوازن در نظر گرفته شد</w:t>
      </w:r>
      <w:r w:rsidRPr="00AA6DE3">
        <w:rPr>
          <w:rFonts w:cs="B Nazanin"/>
          <w:sz w:val="26"/>
          <w:szCs w:val="26"/>
        </w:rPr>
        <w:t>.</w:t>
      </w:r>
    </w:p>
    <w:p w14:paraId="35C489F6" w14:textId="77777777" w:rsidR="00AA6DE3" w:rsidRPr="00AA6DE3" w:rsidRDefault="00AA6DE3" w:rsidP="00AA6DE3">
      <w:pPr>
        <w:numPr>
          <w:ilvl w:val="0"/>
          <w:numId w:val="21"/>
        </w:numPr>
        <w:jc w:val="lowKashida"/>
        <w:rPr>
          <w:rFonts w:cs="B Nazanin"/>
          <w:sz w:val="26"/>
          <w:szCs w:val="26"/>
        </w:rPr>
      </w:pPr>
      <w:r w:rsidRPr="00AA6DE3">
        <w:rPr>
          <w:rFonts w:cs="B Nazanin"/>
          <w:b/>
          <w:bCs/>
          <w:sz w:val="26"/>
          <w:szCs w:val="26"/>
          <w:rtl/>
        </w:rPr>
        <w:t>تأثیر سوگیری پاسخ‌دهندگان</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برای جلوگیری از تمایل به پاسخ‌های مثبت یا منفی، ترتیب گویه‌ها در پرسشنامه به صورت تصادفی تنظیم شد و محرمانگی پاسخ‌ها به شرکت‌کنندگان اطمینان داده شد</w:t>
      </w:r>
      <w:r w:rsidRPr="00AA6DE3">
        <w:rPr>
          <w:rFonts w:cs="B Nazanin"/>
          <w:sz w:val="26"/>
          <w:szCs w:val="26"/>
        </w:rPr>
        <w:t>.</w:t>
      </w:r>
    </w:p>
    <w:p w14:paraId="4FED76D0" w14:textId="77777777" w:rsidR="00AA6DE3" w:rsidRPr="00AA6DE3" w:rsidRDefault="00AA6DE3" w:rsidP="00AA6DE3">
      <w:pPr>
        <w:numPr>
          <w:ilvl w:val="0"/>
          <w:numId w:val="21"/>
        </w:numPr>
        <w:jc w:val="lowKashida"/>
        <w:rPr>
          <w:rFonts w:cs="B Nazanin"/>
          <w:sz w:val="26"/>
          <w:szCs w:val="26"/>
        </w:rPr>
      </w:pPr>
      <w:r w:rsidRPr="00AA6DE3">
        <w:rPr>
          <w:rFonts w:cs="B Nazanin"/>
          <w:b/>
          <w:bCs/>
          <w:sz w:val="26"/>
          <w:szCs w:val="26"/>
          <w:rtl/>
        </w:rPr>
        <w:t>تأثیر زمان پاسخگویی</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برای جلوگیری از خستگی پاسخ‌دهندگان، پرسشنامه‌ها در زمان استراحت کاری یا جلسات آموزشی کوتاه توزیع شدند تا شرایط روانی مشابهی برای پاسخ‌گویی فراهم شود</w:t>
      </w:r>
      <w:r w:rsidRPr="00AA6DE3">
        <w:rPr>
          <w:rFonts w:cs="B Nazanin"/>
          <w:sz w:val="26"/>
          <w:szCs w:val="26"/>
        </w:rPr>
        <w:t>.</w:t>
      </w:r>
    </w:p>
    <w:p w14:paraId="1CBB6B5D" w14:textId="0465C29D" w:rsidR="00AA6DE3" w:rsidRPr="00AA6DE3" w:rsidRDefault="00AA6DE3" w:rsidP="00AA6DE3">
      <w:pPr>
        <w:jc w:val="lowKashida"/>
        <w:rPr>
          <w:rFonts w:cs="B Nazanin"/>
          <w:sz w:val="26"/>
          <w:szCs w:val="26"/>
        </w:rPr>
      </w:pPr>
      <w:r w:rsidRPr="00AA6DE3">
        <w:rPr>
          <w:rFonts w:cs="B Nazanin"/>
          <w:sz w:val="26"/>
          <w:szCs w:val="26"/>
          <w:rtl/>
        </w:rPr>
        <w:t>همچنین از آزمون آماری هارمن برای بررسی وجود سوگیری روش مشترک استفاده شد. نتایج نشان داد که هیچ عامل منفردی بیش از ۵۰ درصد از واریانس را تبیین نمی‌کند؛ بنابراین مشکل سوگیری روش مشترک در داده‌ها وجود نداشت</w:t>
      </w:r>
      <w:r w:rsidRPr="00AA6DE3">
        <w:rPr>
          <w:rFonts w:cs="B Nazanin"/>
          <w:sz w:val="26"/>
          <w:szCs w:val="26"/>
        </w:rPr>
        <w:t xml:space="preserve"> (Podsakoff et al., 2003).</w:t>
      </w:r>
    </w:p>
    <w:p w14:paraId="5D128209"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3.17 </w:t>
      </w:r>
      <w:r w:rsidRPr="00AA6DE3">
        <w:rPr>
          <w:rFonts w:cs="B Nazanin"/>
          <w:b/>
          <w:bCs/>
          <w:sz w:val="26"/>
          <w:szCs w:val="26"/>
          <w:rtl/>
        </w:rPr>
        <w:t>روش‌های کیفی تکمیلی</w:t>
      </w:r>
    </w:p>
    <w:p w14:paraId="2A137667" w14:textId="77777777" w:rsidR="00AA6DE3" w:rsidRPr="00AA6DE3" w:rsidRDefault="00AA6DE3" w:rsidP="00AA6DE3">
      <w:pPr>
        <w:jc w:val="lowKashida"/>
        <w:rPr>
          <w:rFonts w:cs="B Nazanin"/>
          <w:sz w:val="26"/>
          <w:szCs w:val="26"/>
        </w:rPr>
      </w:pPr>
      <w:r w:rsidRPr="00AA6DE3">
        <w:rPr>
          <w:rFonts w:cs="B Nazanin"/>
          <w:sz w:val="26"/>
          <w:szCs w:val="26"/>
          <w:rtl/>
        </w:rPr>
        <w:t xml:space="preserve">اگرچه پژوهش حاضر ماهیتی کمی دارد، اما برای افزایش غنای داده‌ها از روش‌های کیفی تکمیلی نیز استفاده شد. در این راستا، </w:t>
      </w:r>
      <w:r w:rsidRPr="00AA6DE3">
        <w:rPr>
          <w:rFonts w:cs="B Nazanin"/>
          <w:b/>
          <w:bCs/>
          <w:sz w:val="26"/>
          <w:szCs w:val="26"/>
          <w:rtl/>
        </w:rPr>
        <w:t>مصاحبه‌های نیمه‌ساختاریافته</w:t>
      </w:r>
      <w:r w:rsidRPr="00AA6DE3">
        <w:rPr>
          <w:rFonts w:cs="B Nazanin"/>
          <w:sz w:val="26"/>
          <w:szCs w:val="26"/>
          <w:rtl/>
        </w:rPr>
        <w:t xml:space="preserve"> با ۱۲ نفر از مدیران ارشد، کارشناسان فناوری اطلاعات و متخصصان تولید در پالایشگاه شازند انجام شد. هدف از این مصاحبه‌ها، درک عمیق‌تر از نحوه پیاده‌سازی هوش مصنوعی و چالش‌های اجرایی آن در محیط واقعی بود</w:t>
      </w:r>
      <w:r w:rsidRPr="00AA6DE3">
        <w:rPr>
          <w:rFonts w:cs="B Nazanin"/>
          <w:sz w:val="26"/>
          <w:szCs w:val="26"/>
        </w:rPr>
        <w:t>.</w:t>
      </w:r>
    </w:p>
    <w:p w14:paraId="47B20CCF" w14:textId="77777777" w:rsidR="00AA6DE3" w:rsidRPr="00AA6DE3" w:rsidRDefault="00AA6DE3" w:rsidP="00AA6DE3">
      <w:pPr>
        <w:jc w:val="lowKashida"/>
        <w:rPr>
          <w:rFonts w:cs="B Nazanin"/>
          <w:sz w:val="26"/>
          <w:szCs w:val="26"/>
        </w:rPr>
      </w:pPr>
      <w:r w:rsidRPr="00AA6DE3">
        <w:rPr>
          <w:rFonts w:cs="B Nazanin"/>
          <w:sz w:val="26"/>
          <w:szCs w:val="26"/>
          <w:rtl/>
        </w:rPr>
        <w:t>پرسش‌های مصاحبه شامل محورهای زیر بودند</w:t>
      </w:r>
      <w:r w:rsidRPr="00AA6DE3">
        <w:rPr>
          <w:rFonts w:cs="B Nazanin"/>
          <w:sz w:val="26"/>
          <w:szCs w:val="26"/>
        </w:rPr>
        <w:t>:</w:t>
      </w:r>
    </w:p>
    <w:p w14:paraId="14A22E4E" w14:textId="77777777" w:rsidR="00AA6DE3" w:rsidRPr="00AA6DE3" w:rsidRDefault="00AA6DE3" w:rsidP="00AA6DE3">
      <w:pPr>
        <w:numPr>
          <w:ilvl w:val="0"/>
          <w:numId w:val="22"/>
        </w:numPr>
        <w:jc w:val="lowKashida"/>
        <w:rPr>
          <w:rFonts w:cs="B Nazanin"/>
          <w:sz w:val="26"/>
          <w:szCs w:val="26"/>
        </w:rPr>
      </w:pPr>
      <w:r w:rsidRPr="00AA6DE3">
        <w:rPr>
          <w:rFonts w:cs="B Nazanin"/>
          <w:sz w:val="26"/>
          <w:szCs w:val="26"/>
          <w:rtl/>
        </w:rPr>
        <w:t>وضعیت فعلی استفاده از فناوری‌های هوش مصنوعی در واحدهای پالایشگاه</w:t>
      </w:r>
    </w:p>
    <w:p w14:paraId="2CD7164B" w14:textId="77777777" w:rsidR="00AA6DE3" w:rsidRPr="00AA6DE3" w:rsidRDefault="00AA6DE3" w:rsidP="00AA6DE3">
      <w:pPr>
        <w:numPr>
          <w:ilvl w:val="0"/>
          <w:numId w:val="22"/>
        </w:numPr>
        <w:jc w:val="lowKashida"/>
        <w:rPr>
          <w:rFonts w:cs="B Nazanin"/>
          <w:sz w:val="26"/>
          <w:szCs w:val="26"/>
        </w:rPr>
      </w:pPr>
      <w:r w:rsidRPr="00AA6DE3">
        <w:rPr>
          <w:rFonts w:cs="B Nazanin"/>
          <w:sz w:val="26"/>
          <w:szCs w:val="26"/>
          <w:rtl/>
        </w:rPr>
        <w:t>موانع سازمانی در مسیر اجرای پروژه‌های هوش مصنوعی</w:t>
      </w:r>
    </w:p>
    <w:p w14:paraId="527EF850" w14:textId="77777777" w:rsidR="00AA6DE3" w:rsidRPr="00AA6DE3" w:rsidRDefault="00AA6DE3" w:rsidP="00AA6DE3">
      <w:pPr>
        <w:numPr>
          <w:ilvl w:val="0"/>
          <w:numId w:val="22"/>
        </w:numPr>
        <w:jc w:val="lowKashida"/>
        <w:rPr>
          <w:rFonts w:cs="B Nazanin"/>
          <w:sz w:val="26"/>
          <w:szCs w:val="26"/>
        </w:rPr>
      </w:pPr>
      <w:r w:rsidRPr="00AA6DE3">
        <w:rPr>
          <w:rFonts w:cs="B Nazanin"/>
          <w:sz w:val="26"/>
          <w:szCs w:val="26"/>
          <w:rtl/>
        </w:rPr>
        <w:t>سطح آمادگی فناوری اطلاعات برای پشتیبانی از سیستم‌های هوشمند</w:t>
      </w:r>
    </w:p>
    <w:p w14:paraId="6C08F053" w14:textId="77777777" w:rsidR="00AA6DE3" w:rsidRPr="00AA6DE3" w:rsidRDefault="00AA6DE3" w:rsidP="00AA6DE3">
      <w:pPr>
        <w:numPr>
          <w:ilvl w:val="0"/>
          <w:numId w:val="22"/>
        </w:numPr>
        <w:jc w:val="lowKashida"/>
        <w:rPr>
          <w:rFonts w:cs="B Nazanin"/>
          <w:sz w:val="26"/>
          <w:szCs w:val="26"/>
        </w:rPr>
      </w:pPr>
      <w:r w:rsidRPr="00AA6DE3">
        <w:rPr>
          <w:rFonts w:cs="B Nazanin"/>
          <w:sz w:val="26"/>
          <w:szCs w:val="26"/>
          <w:rtl/>
        </w:rPr>
        <w:t>درک مدیران از تأثیر این فناوری‌ها بر مزیت رقابتی</w:t>
      </w:r>
    </w:p>
    <w:p w14:paraId="2DF88322" w14:textId="77777777" w:rsidR="00AA6DE3" w:rsidRPr="00AA6DE3" w:rsidRDefault="00AA6DE3" w:rsidP="00AA6DE3">
      <w:pPr>
        <w:jc w:val="lowKashida"/>
        <w:rPr>
          <w:rFonts w:cs="B Nazanin"/>
          <w:sz w:val="26"/>
          <w:szCs w:val="26"/>
        </w:rPr>
      </w:pPr>
      <w:r w:rsidRPr="00AA6DE3">
        <w:rPr>
          <w:rFonts w:cs="B Nazanin"/>
          <w:sz w:val="26"/>
          <w:szCs w:val="26"/>
          <w:rtl/>
        </w:rPr>
        <w:lastRenderedPageBreak/>
        <w:t>مصاحبه‌ها به‌صورت حضوری و با هماهنگی روابط عمومی پالایشگاه انجام شد. میانگین زمان هر مصاحبه حدود ۴۵ دقیقه بود و محتوای آن‌ها پس از کسب رضایت شرکت‌کنندگان ضبط و به‌صورت متن پیاده‌سازی گردید</w:t>
      </w:r>
      <w:r w:rsidRPr="00AA6DE3">
        <w:rPr>
          <w:rFonts w:cs="B Nazanin"/>
          <w:sz w:val="26"/>
          <w:szCs w:val="26"/>
        </w:rPr>
        <w:t>.</w:t>
      </w:r>
    </w:p>
    <w:p w14:paraId="31CB873E" w14:textId="77777777" w:rsidR="00AA6DE3" w:rsidRPr="00AA6DE3" w:rsidRDefault="00AA6DE3" w:rsidP="00AA6DE3">
      <w:pPr>
        <w:jc w:val="lowKashida"/>
        <w:rPr>
          <w:rFonts w:cs="B Nazanin"/>
          <w:sz w:val="26"/>
          <w:szCs w:val="26"/>
        </w:rPr>
      </w:pPr>
      <w:r w:rsidRPr="00AA6DE3">
        <w:rPr>
          <w:rFonts w:cs="B Nazanin"/>
          <w:sz w:val="26"/>
          <w:szCs w:val="26"/>
          <w:rtl/>
        </w:rPr>
        <w:t xml:space="preserve">در مرحله بعد، داده‌های کیفی حاصل از مصاحبه‌ها به روش </w:t>
      </w:r>
      <w:r w:rsidRPr="00AA6DE3">
        <w:rPr>
          <w:rFonts w:cs="B Nazanin"/>
          <w:b/>
          <w:bCs/>
          <w:sz w:val="26"/>
          <w:szCs w:val="26"/>
          <w:rtl/>
        </w:rPr>
        <w:t>تحلیل مضمون</w:t>
      </w:r>
      <w:r w:rsidRPr="00AA6DE3">
        <w:rPr>
          <w:rFonts w:cs="B Nazanin"/>
          <w:b/>
          <w:bCs/>
          <w:sz w:val="26"/>
          <w:szCs w:val="26"/>
        </w:rPr>
        <w:t xml:space="preserve"> (Thematic Analysis)</w:t>
      </w:r>
      <w:r w:rsidRPr="00AA6DE3">
        <w:rPr>
          <w:rFonts w:cs="B Nazanin"/>
          <w:sz w:val="26"/>
          <w:szCs w:val="26"/>
        </w:rPr>
        <w:t xml:space="preserve"> </w:t>
      </w:r>
      <w:r w:rsidRPr="00AA6DE3">
        <w:rPr>
          <w:rFonts w:cs="B Nazanin"/>
          <w:sz w:val="26"/>
          <w:szCs w:val="26"/>
          <w:rtl/>
        </w:rPr>
        <w:t>بررسی شدند. این روش شامل شناسایی مضامین تکرارشونده در گفته‌های مصاحبه‌شوندگان و طبقه‌بندی آن‌ها در قالب مفاهیم کلیدی بود. تحلیل کیفی مکمل نتایج کمی است و به درک بهتر از روابط میان متغیرها کمک می‌کند</w:t>
      </w:r>
      <w:r w:rsidRPr="00AA6DE3">
        <w:rPr>
          <w:rFonts w:cs="B Nazanin"/>
          <w:sz w:val="26"/>
          <w:szCs w:val="26"/>
        </w:rPr>
        <w:t xml:space="preserve"> (Creswell, 2018).</w:t>
      </w:r>
    </w:p>
    <w:p w14:paraId="5054B030" w14:textId="71519845" w:rsidR="00AA6DE3" w:rsidRPr="00AA6DE3" w:rsidRDefault="00AA6DE3" w:rsidP="00AA6DE3">
      <w:pPr>
        <w:jc w:val="lowKashida"/>
        <w:rPr>
          <w:rFonts w:cs="B Nazanin"/>
          <w:sz w:val="26"/>
          <w:szCs w:val="26"/>
        </w:rPr>
      </w:pPr>
      <w:r w:rsidRPr="00AA6DE3">
        <w:rPr>
          <w:rFonts w:cs="B Nazanin"/>
          <w:sz w:val="26"/>
          <w:szCs w:val="26"/>
          <w:rtl/>
        </w:rPr>
        <w:t>داده‌های حاصل از مصاحبه‌ها در بخش نتایج (فصل چهارم) به‌صورت نقل قول‌های کلیدی و جداول مقایسه‌ای ارائه خواهند شد تا تفسیر یافته‌های آماری تکمیل شود</w:t>
      </w:r>
      <w:r w:rsidRPr="00AA6DE3">
        <w:rPr>
          <w:rFonts w:cs="B Nazanin"/>
          <w:sz w:val="26"/>
          <w:szCs w:val="26"/>
        </w:rPr>
        <w:t>.</w:t>
      </w:r>
    </w:p>
    <w:p w14:paraId="5BF80C49"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3.18 </w:t>
      </w:r>
      <w:r w:rsidRPr="00AA6DE3">
        <w:rPr>
          <w:rFonts w:cs="B Nazanin"/>
          <w:b/>
          <w:bCs/>
          <w:sz w:val="26"/>
          <w:szCs w:val="26"/>
          <w:rtl/>
        </w:rPr>
        <w:t>شیوه ترکیب داده‌های کمی و کیفی</w:t>
      </w:r>
    </w:p>
    <w:p w14:paraId="55FC271B" w14:textId="77777777" w:rsidR="00AA6DE3" w:rsidRPr="00AA6DE3" w:rsidRDefault="00AA6DE3" w:rsidP="00AA6DE3">
      <w:pPr>
        <w:jc w:val="lowKashida"/>
        <w:rPr>
          <w:rFonts w:cs="B Nazanin"/>
          <w:sz w:val="26"/>
          <w:szCs w:val="26"/>
        </w:rPr>
      </w:pPr>
      <w:r w:rsidRPr="00AA6DE3">
        <w:rPr>
          <w:rFonts w:cs="B Nazanin"/>
          <w:sz w:val="26"/>
          <w:szCs w:val="26"/>
          <w:rtl/>
        </w:rPr>
        <w:t xml:space="preserve">پژوهش حاضر از </w:t>
      </w:r>
      <w:r w:rsidRPr="00AA6DE3">
        <w:rPr>
          <w:rFonts w:cs="B Nazanin"/>
          <w:b/>
          <w:bCs/>
          <w:sz w:val="26"/>
          <w:szCs w:val="26"/>
          <w:rtl/>
        </w:rPr>
        <w:t>رویکرد روش‌های ترکیبی</w:t>
      </w:r>
      <w:r w:rsidRPr="00AA6DE3">
        <w:rPr>
          <w:rFonts w:cs="B Nazanin"/>
          <w:b/>
          <w:bCs/>
          <w:sz w:val="26"/>
          <w:szCs w:val="26"/>
        </w:rPr>
        <w:t xml:space="preserve"> (Mixed Methods)</w:t>
      </w:r>
      <w:r w:rsidRPr="00AA6DE3">
        <w:rPr>
          <w:rFonts w:cs="B Nazanin"/>
          <w:sz w:val="26"/>
          <w:szCs w:val="26"/>
        </w:rPr>
        <w:t xml:space="preserve"> </w:t>
      </w:r>
      <w:r w:rsidRPr="00AA6DE3">
        <w:rPr>
          <w:rFonts w:cs="B Nazanin"/>
          <w:sz w:val="26"/>
          <w:szCs w:val="26"/>
          <w:rtl/>
        </w:rPr>
        <w:t>استفاده می‌کند. در این رویکرد، داده‌های کمی از طریق پرسشنامه و داده‌های کیفی از طریق مصاحبه گردآوری شده‌اند و نتایج هر دو بخش در تحلیل نهایی تلفیق می‌شوند. این کار موجب می‌شود تا یافته‌های کمی از طریق داده‌های کیفی تفسیر و تأیید شوند</w:t>
      </w:r>
      <w:r w:rsidRPr="00AA6DE3">
        <w:rPr>
          <w:rFonts w:cs="B Nazanin"/>
          <w:sz w:val="26"/>
          <w:szCs w:val="26"/>
        </w:rPr>
        <w:t>.</w:t>
      </w:r>
    </w:p>
    <w:p w14:paraId="457527CD" w14:textId="77777777" w:rsidR="00AA6DE3" w:rsidRDefault="00AA6DE3" w:rsidP="00AA6DE3">
      <w:pPr>
        <w:jc w:val="lowKashida"/>
        <w:rPr>
          <w:rFonts w:cs="B Nazanin"/>
          <w:sz w:val="26"/>
          <w:szCs w:val="26"/>
          <w:rtl/>
        </w:rPr>
      </w:pPr>
      <w:r w:rsidRPr="00AA6DE3">
        <w:rPr>
          <w:rFonts w:cs="B Nazanin"/>
          <w:sz w:val="26"/>
          <w:szCs w:val="26"/>
          <w:rtl/>
        </w:rPr>
        <w:t>ادغام داده‌ها در مرحله بحث و نتیجه‌گیری انجام می‌شود تا درک جامع‌تری از تأثیر هوش مصنوعی بر قابلیت‌های فناوری اطلاعات و مزیت رقابتی به دست آید. استفاده از روش‌های ترکیبی باعث افزایش روایی نتایج و غنای تحلیلی پژوهش می‌شود</w:t>
      </w:r>
      <w:r w:rsidRPr="00AA6DE3">
        <w:rPr>
          <w:rFonts w:cs="B Nazanin"/>
          <w:sz w:val="26"/>
          <w:szCs w:val="26"/>
        </w:rPr>
        <w:t>.</w:t>
      </w:r>
    </w:p>
    <w:p w14:paraId="374BF451"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3.19 </w:t>
      </w:r>
      <w:r w:rsidRPr="00AA6DE3">
        <w:rPr>
          <w:rFonts w:cs="B Nazanin"/>
          <w:b/>
          <w:bCs/>
          <w:sz w:val="26"/>
          <w:szCs w:val="26"/>
          <w:rtl/>
        </w:rPr>
        <w:t>متغیرهای پژوهش</w:t>
      </w:r>
    </w:p>
    <w:p w14:paraId="77E8A78E" w14:textId="77777777" w:rsidR="00AA6DE3" w:rsidRPr="00AA6DE3" w:rsidRDefault="00AA6DE3" w:rsidP="00AA6DE3">
      <w:pPr>
        <w:jc w:val="lowKashida"/>
        <w:rPr>
          <w:rFonts w:cs="B Nazanin"/>
          <w:sz w:val="26"/>
          <w:szCs w:val="26"/>
        </w:rPr>
      </w:pPr>
      <w:r w:rsidRPr="00AA6DE3">
        <w:rPr>
          <w:rFonts w:cs="B Nazanin"/>
          <w:sz w:val="26"/>
          <w:szCs w:val="26"/>
          <w:rtl/>
        </w:rPr>
        <w:t>در پژوهش حاضر سه متغیر اصلی و یک متغیر تعدیل‌گر در نظر گرفته شده است</w:t>
      </w:r>
      <w:r w:rsidRPr="00AA6DE3">
        <w:rPr>
          <w:rFonts w:cs="B Nazanin"/>
          <w:sz w:val="26"/>
          <w:szCs w:val="26"/>
        </w:rPr>
        <w:t>.</w:t>
      </w:r>
      <w:r w:rsidRPr="00AA6DE3">
        <w:rPr>
          <w:rFonts w:cs="B Nazanin"/>
          <w:sz w:val="26"/>
          <w:szCs w:val="26"/>
        </w:rPr>
        <w:br/>
      </w:r>
      <w:r w:rsidRPr="00AA6DE3">
        <w:rPr>
          <w:rFonts w:cs="B Nazanin"/>
          <w:sz w:val="26"/>
          <w:szCs w:val="26"/>
          <w:rtl/>
        </w:rPr>
        <w:t xml:space="preserve">این متغیرها شامل </w:t>
      </w:r>
      <w:r w:rsidRPr="00AA6DE3">
        <w:rPr>
          <w:rFonts w:cs="B Nazanin"/>
          <w:b/>
          <w:bCs/>
          <w:sz w:val="26"/>
          <w:szCs w:val="26"/>
          <w:rtl/>
        </w:rPr>
        <w:t>هوش مصنوعی (متغیر مستقل)</w:t>
      </w:r>
      <w:r w:rsidRPr="00AA6DE3">
        <w:rPr>
          <w:rFonts w:cs="B Nazanin"/>
          <w:sz w:val="26"/>
          <w:szCs w:val="26"/>
          <w:rtl/>
        </w:rPr>
        <w:t xml:space="preserve">، </w:t>
      </w:r>
      <w:r w:rsidRPr="00AA6DE3">
        <w:rPr>
          <w:rFonts w:cs="B Nazanin"/>
          <w:b/>
          <w:bCs/>
          <w:sz w:val="26"/>
          <w:szCs w:val="26"/>
          <w:rtl/>
        </w:rPr>
        <w:t>قابلیت‌های فناوری اطلاعات (متغیر میانجی)</w:t>
      </w:r>
      <w:r w:rsidRPr="00AA6DE3">
        <w:rPr>
          <w:rFonts w:cs="B Nazanin"/>
          <w:sz w:val="26"/>
          <w:szCs w:val="26"/>
          <w:rtl/>
        </w:rPr>
        <w:t xml:space="preserve">، </w:t>
      </w:r>
      <w:r w:rsidRPr="00AA6DE3">
        <w:rPr>
          <w:rFonts w:cs="B Nazanin"/>
          <w:b/>
          <w:bCs/>
          <w:sz w:val="26"/>
          <w:szCs w:val="26"/>
          <w:rtl/>
        </w:rPr>
        <w:t>مزیت رقابتی (متغیر وابسته)</w:t>
      </w:r>
      <w:r w:rsidRPr="00AA6DE3">
        <w:rPr>
          <w:rFonts w:cs="B Nazanin"/>
          <w:sz w:val="26"/>
          <w:szCs w:val="26"/>
          <w:rtl/>
        </w:rPr>
        <w:t xml:space="preserve"> و </w:t>
      </w:r>
      <w:r w:rsidRPr="00AA6DE3">
        <w:rPr>
          <w:rFonts w:cs="B Nazanin"/>
          <w:b/>
          <w:bCs/>
          <w:sz w:val="26"/>
          <w:szCs w:val="26"/>
          <w:rtl/>
        </w:rPr>
        <w:t>چالش‌های سازمانی (متغیر تعدیل‌گر)</w:t>
      </w:r>
      <w:r w:rsidRPr="00AA6DE3">
        <w:rPr>
          <w:rFonts w:cs="B Nazanin"/>
          <w:sz w:val="26"/>
          <w:szCs w:val="26"/>
          <w:rtl/>
        </w:rPr>
        <w:t xml:space="preserve"> هستند</w:t>
      </w:r>
      <w:r w:rsidRPr="00AA6DE3">
        <w:rPr>
          <w:rFonts w:cs="B Nazanin"/>
          <w:sz w:val="26"/>
          <w:szCs w:val="26"/>
        </w:rPr>
        <w:t>.</w:t>
      </w:r>
      <w:r w:rsidRPr="00AA6DE3">
        <w:rPr>
          <w:rFonts w:cs="B Nazanin"/>
          <w:sz w:val="26"/>
          <w:szCs w:val="26"/>
        </w:rPr>
        <w:br/>
      </w:r>
      <w:r w:rsidRPr="00AA6DE3">
        <w:rPr>
          <w:rFonts w:cs="B Nazanin"/>
          <w:sz w:val="26"/>
          <w:szCs w:val="26"/>
          <w:rtl/>
        </w:rPr>
        <w:t>تعریف مفهومی و عملیاتی هر متغیر در ادامه آورده شده است</w:t>
      </w:r>
      <w:r w:rsidRPr="00AA6DE3">
        <w:rPr>
          <w:rFonts w:cs="B Nazanin"/>
          <w:sz w:val="26"/>
          <w:szCs w:val="26"/>
        </w:rPr>
        <w:t>.</w:t>
      </w:r>
    </w:p>
    <w:p w14:paraId="3370F483"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3.19.1 </w:t>
      </w:r>
      <w:r w:rsidRPr="00AA6DE3">
        <w:rPr>
          <w:rFonts w:cs="B Nazanin"/>
          <w:b/>
          <w:bCs/>
          <w:sz w:val="26"/>
          <w:szCs w:val="26"/>
          <w:rtl/>
        </w:rPr>
        <w:t>هوش مصنوعی</w:t>
      </w:r>
      <w:r w:rsidRPr="00AA6DE3">
        <w:rPr>
          <w:rFonts w:cs="B Nazanin"/>
          <w:b/>
          <w:bCs/>
          <w:sz w:val="26"/>
          <w:szCs w:val="26"/>
        </w:rPr>
        <w:t xml:space="preserve"> (AI)</w:t>
      </w:r>
    </w:p>
    <w:p w14:paraId="0F611E3C" w14:textId="3AED390B" w:rsidR="00AA6DE3" w:rsidRPr="00AA6DE3" w:rsidRDefault="00AA6DE3" w:rsidP="00AA6DE3">
      <w:pPr>
        <w:jc w:val="lowKashida"/>
        <w:rPr>
          <w:rFonts w:cs="B Nazanin"/>
          <w:sz w:val="26"/>
          <w:szCs w:val="26"/>
        </w:rPr>
      </w:pPr>
      <w:r w:rsidRPr="00AA6DE3">
        <w:rPr>
          <w:rFonts w:cs="B Nazanin"/>
          <w:sz w:val="26"/>
          <w:szCs w:val="26"/>
          <w:rtl/>
        </w:rPr>
        <w:t xml:space="preserve">هوش مصنوعی به عنوان متغیر مستقل، به مجموعه‌ای از فناوری‌ها و الگوریتم‌ها اشاره دارد که توانایی یادگیری، استدلال و تصمیم‌گیری شبیه انسان را دارند. در محیط‌های صنعتی مانند پالایشگاه‌ها، هوش </w:t>
      </w:r>
      <w:r w:rsidRPr="00AA6DE3">
        <w:rPr>
          <w:rFonts w:cs="B Nazanin"/>
          <w:sz w:val="26"/>
          <w:szCs w:val="26"/>
          <w:rtl/>
        </w:rPr>
        <w:lastRenderedPageBreak/>
        <w:t>مصنوعی برای تحلیل داده‌های تولید، پیش‌بینی خرابی تجهیزات، بهینه‌سازی مصرف انرژی و ارتقای کیفیت محصولات به کار می‌رود</w:t>
      </w:r>
      <w:r w:rsidRPr="00AA6DE3">
        <w:rPr>
          <w:rFonts w:cs="B Nazanin"/>
          <w:sz w:val="26"/>
          <w:szCs w:val="26"/>
        </w:rPr>
        <w:t>.</w:t>
      </w:r>
      <w:r>
        <w:rPr>
          <w:rFonts w:cs="B Nazanin" w:hint="cs"/>
          <w:sz w:val="26"/>
          <w:szCs w:val="26"/>
          <w:rtl/>
        </w:rPr>
        <w:t xml:space="preserve"> </w:t>
      </w:r>
      <w:r w:rsidRPr="00AA6DE3">
        <w:rPr>
          <w:rFonts w:cs="B Nazanin"/>
          <w:sz w:val="26"/>
          <w:szCs w:val="26"/>
          <w:rtl/>
        </w:rPr>
        <w:t>این متغیر شامل سه بعد اصلی است</w:t>
      </w:r>
      <w:r w:rsidRPr="00AA6DE3">
        <w:rPr>
          <w:rFonts w:cs="B Nazanin"/>
          <w:sz w:val="26"/>
          <w:szCs w:val="26"/>
        </w:rPr>
        <w:t>:</w:t>
      </w:r>
    </w:p>
    <w:p w14:paraId="1BD192B4" w14:textId="77777777" w:rsidR="00AA6DE3" w:rsidRPr="00AA6DE3" w:rsidRDefault="00AA6DE3" w:rsidP="00AA6DE3">
      <w:pPr>
        <w:numPr>
          <w:ilvl w:val="0"/>
          <w:numId w:val="23"/>
        </w:numPr>
        <w:jc w:val="lowKashida"/>
        <w:rPr>
          <w:rFonts w:cs="B Nazanin"/>
          <w:sz w:val="26"/>
          <w:szCs w:val="26"/>
        </w:rPr>
      </w:pPr>
      <w:r w:rsidRPr="00AA6DE3">
        <w:rPr>
          <w:rFonts w:cs="B Nazanin"/>
          <w:sz w:val="26"/>
          <w:szCs w:val="26"/>
          <w:rtl/>
        </w:rPr>
        <w:t>یادگیری ماشین</w:t>
      </w:r>
      <w:r w:rsidRPr="00AA6DE3">
        <w:rPr>
          <w:rFonts w:cs="B Nazanin"/>
          <w:sz w:val="26"/>
          <w:szCs w:val="26"/>
        </w:rPr>
        <w:t xml:space="preserve"> (Machine Learning)</w:t>
      </w:r>
    </w:p>
    <w:p w14:paraId="51F5D1FD" w14:textId="77777777" w:rsidR="00AA6DE3" w:rsidRPr="00AA6DE3" w:rsidRDefault="00AA6DE3" w:rsidP="00AA6DE3">
      <w:pPr>
        <w:numPr>
          <w:ilvl w:val="0"/>
          <w:numId w:val="23"/>
        </w:numPr>
        <w:jc w:val="lowKashida"/>
        <w:rPr>
          <w:rFonts w:cs="B Nazanin"/>
          <w:sz w:val="26"/>
          <w:szCs w:val="26"/>
        </w:rPr>
      </w:pPr>
      <w:r w:rsidRPr="00AA6DE3">
        <w:rPr>
          <w:rFonts w:cs="B Nazanin"/>
          <w:sz w:val="26"/>
          <w:szCs w:val="26"/>
          <w:rtl/>
        </w:rPr>
        <w:t>تحلیل داده‌ها و پیش‌بینی</w:t>
      </w:r>
      <w:r w:rsidRPr="00AA6DE3">
        <w:rPr>
          <w:rFonts w:cs="B Nazanin"/>
          <w:sz w:val="26"/>
          <w:szCs w:val="26"/>
        </w:rPr>
        <w:t xml:space="preserve"> (Predictive Analytics)</w:t>
      </w:r>
    </w:p>
    <w:p w14:paraId="5E85C581" w14:textId="021824A5" w:rsidR="00AA6DE3" w:rsidRPr="00AA6DE3" w:rsidRDefault="00AA6DE3" w:rsidP="00AA6DE3">
      <w:pPr>
        <w:numPr>
          <w:ilvl w:val="0"/>
          <w:numId w:val="23"/>
        </w:numPr>
        <w:jc w:val="lowKashida"/>
        <w:rPr>
          <w:rFonts w:cs="B Nazanin"/>
          <w:sz w:val="26"/>
          <w:szCs w:val="26"/>
        </w:rPr>
      </w:pPr>
      <w:r w:rsidRPr="00AA6DE3">
        <w:rPr>
          <w:rFonts w:cs="B Nazanin"/>
          <w:sz w:val="26"/>
          <w:szCs w:val="26"/>
          <w:rtl/>
        </w:rPr>
        <w:t>تصمیم‌گیری خودکار</w:t>
      </w:r>
      <w:r w:rsidRPr="00AA6DE3">
        <w:rPr>
          <w:rFonts w:cs="B Nazanin"/>
          <w:sz w:val="26"/>
          <w:szCs w:val="26"/>
        </w:rPr>
        <w:t xml:space="preserve"> (Automated Decision-Making)</w:t>
      </w:r>
      <w:r>
        <w:rPr>
          <w:rFonts w:cs="B Nazanin" w:hint="cs"/>
          <w:sz w:val="26"/>
          <w:szCs w:val="26"/>
          <w:rtl/>
        </w:rPr>
        <w:t xml:space="preserve"> </w:t>
      </w:r>
      <w:r w:rsidRPr="00AA6DE3">
        <w:rPr>
          <w:rFonts w:cs="B Nazanin"/>
          <w:sz w:val="26"/>
          <w:szCs w:val="26"/>
          <w:rtl/>
        </w:rPr>
        <w:t>این ابعاد از مطالعات</w:t>
      </w:r>
      <w:r w:rsidRPr="00AA6DE3">
        <w:rPr>
          <w:rFonts w:cs="B Nazanin"/>
          <w:sz w:val="26"/>
          <w:szCs w:val="26"/>
        </w:rPr>
        <w:t xml:space="preserve"> Davenport </w:t>
      </w:r>
      <w:r w:rsidRPr="00AA6DE3">
        <w:rPr>
          <w:rFonts w:cs="B Nazanin"/>
          <w:sz w:val="26"/>
          <w:szCs w:val="26"/>
          <w:rtl/>
        </w:rPr>
        <w:t>و</w:t>
      </w:r>
      <w:r w:rsidRPr="00AA6DE3">
        <w:rPr>
          <w:rFonts w:cs="B Nazanin"/>
          <w:sz w:val="26"/>
          <w:szCs w:val="26"/>
        </w:rPr>
        <w:t xml:space="preserve"> </w:t>
      </w:r>
      <w:proofErr w:type="spellStart"/>
      <w:r w:rsidRPr="00AA6DE3">
        <w:rPr>
          <w:rFonts w:cs="B Nazanin"/>
          <w:sz w:val="26"/>
          <w:szCs w:val="26"/>
        </w:rPr>
        <w:t>Ronanki</w:t>
      </w:r>
      <w:proofErr w:type="spellEnd"/>
      <w:r w:rsidRPr="00AA6DE3">
        <w:rPr>
          <w:rFonts w:cs="B Nazanin"/>
          <w:sz w:val="26"/>
          <w:szCs w:val="26"/>
        </w:rPr>
        <w:t xml:space="preserve"> (2018) </w:t>
      </w:r>
      <w:r w:rsidRPr="00AA6DE3">
        <w:rPr>
          <w:rFonts w:cs="B Nazanin"/>
          <w:sz w:val="26"/>
          <w:szCs w:val="26"/>
          <w:rtl/>
        </w:rPr>
        <w:t>اقتباس شده‌اند</w:t>
      </w:r>
      <w:r w:rsidRPr="00AA6DE3">
        <w:rPr>
          <w:rFonts w:cs="B Nazanin"/>
          <w:sz w:val="26"/>
          <w:szCs w:val="26"/>
        </w:rPr>
        <w:t>.</w:t>
      </w:r>
    </w:p>
    <w:p w14:paraId="4CF6C399"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3.19.2 </w:t>
      </w:r>
      <w:r w:rsidRPr="00AA6DE3">
        <w:rPr>
          <w:rFonts w:cs="B Nazanin"/>
          <w:b/>
          <w:bCs/>
          <w:sz w:val="26"/>
          <w:szCs w:val="26"/>
          <w:rtl/>
        </w:rPr>
        <w:t>قابلیت‌های فناوری اطلاعات</w:t>
      </w:r>
      <w:r w:rsidRPr="00AA6DE3">
        <w:rPr>
          <w:rFonts w:cs="B Nazanin"/>
          <w:b/>
          <w:bCs/>
          <w:sz w:val="26"/>
          <w:szCs w:val="26"/>
        </w:rPr>
        <w:t xml:space="preserve"> (IT Capabilities)</w:t>
      </w:r>
    </w:p>
    <w:p w14:paraId="31BAA757" w14:textId="2D22C888" w:rsidR="00AA6DE3" w:rsidRPr="00AA6DE3" w:rsidRDefault="00AA6DE3" w:rsidP="00AA6DE3">
      <w:pPr>
        <w:jc w:val="lowKashida"/>
        <w:rPr>
          <w:rFonts w:cs="B Nazanin"/>
          <w:sz w:val="26"/>
          <w:szCs w:val="26"/>
        </w:rPr>
      </w:pPr>
      <w:r w:rsidRPr="00AA6DE3">
        <w:rPr>
          <w:rFonts w:cs="B Nazanin"/>
          <w:sz w:val="26"/>
          <w:szCs w:val="26"/>
          <w:rtl/>
        </w:rPr>
        <w:t>این متغیر میانجی بیانگر توانایی سازمان در استفاده مؤثر از فناوری اطلاعات برای پشتیبانی از اهداف استراتژیک است</w:t>
      </w:r>
      <w:r w:rsidRPr="00AA6DE3">
        <w:rPr>
          <w:rFonts w:cs="B Nazanin"/>
          <w:sz w:val="26"/>
          <w:szCs w:val="26"/>
        </w:rPr>
        <w:t>.</w:t>
      </w:r>
      <w:r>
        <w:rPr>
          <w:rFonts w:cs="B Nazanin" w:hint="cs"/>
          <w:sz w:val="26"/>
          <w:szCs w:val="26"/>
          <w:rtl/>
        </w:rPr>
        <w:t xml:space="preserve"> </w:t>
      </w:r>
      <w:r w:rsidRPr="00AA6DE3">
        <w:rPr>
          <w:rFonts w:cs="B Nazanin"/>
          <w:sz w:val="26"/>
          <w:szCs w:val="26"/>
          <w:rtl/>
        </w:rPr>
        <w:t>قابلیت فناوری اطلاعات شامل زیرساخت‌ها، منابع انسانی متخصص و سیستم‌های اطلاعاتی هماهنگ می‌شود. بر اساس مدل</w:t>
      </w:r>
      <w:r w:rsidRPr="00AA6DE3">
        <w:rPr>
          <w:rFonts w:cs="B Nazanin"/>
          <w:sz w:val="26"/>
          <w:szCs w:val="26"/>
        </w:rPr>
        <w:t xml:space="preserve"> Byrd </w:t>
      </w:r>
      <w:r w:rsidRPr="00AA6DE3">
        <w:rPr>
          <w:rFonts w:cs="B Nazanin"/>
          <w:sz w:val="26"/>
          <w:szCs w:val="26"/>
          <w:rtl/>
        </w:rPr>
        <w:t>و</w:t>
      </w:r>
      <w:r w:rsidRPr="00AA6DE3">
        <w:rPr>
          <w:rFonts w:cs="B Nazanin"/>
          <w:sz w:val="26"/>
          <w:szCs w:val="26"/>
        </w:rPr>
        <w:t xml:space="preserve"> Turner (2001)</w:t>
      </w:r>
      <w:r w:rsidRPr="00AA6DE3">
        <w:rPr>
          <w:rFonts w:cs="B Nazanin"/>
          <w:sz w:val="26"/>
          <w:szCs w:val="26"/>
          <w:rtl/>
        </w:rPr>
        <w:t>، این متغیر دارای سه بعد است</w:t>
      </w:r>
      <w:r w:rsidRPr="00AA6DE3">
        <w:rPr>
          <w:rFonts w:cs="B Nazanin"/>
          <w:sz w:val="26"/>
          <w:szCs w:val="26"/>
        </w:rPr>
        <w:t>:</w:t>
      </w:r>
    </w:p>
    <w:p w14:paraId="60B27784" w14:textId="77777777" w:rsidR="00AA6DE3" w:rsidRPr="00AA6DE3" w:rsidRDefault="00AA6DE3" w:rsidP="00AA6DE3">
      <w:pPr>
        <w:numPr>
          <w:ilvl w:val="0"/>
          <w:numId w:val="24"/>
        </w:numPr>
        <w:jc w:val="lowKashida"/>
        <w:rPr>
          <w:rFonts w:cs="B Nazanin"/>
          <w:sz w:val="26"/>
          <w:szCs w:val="26"/>
        </w:rPr>
      </w:pPr>
      <w:r w:rsidRPr="00AA6DE3">
        <w:rPr>
          <w:rFonts w:cs="B Nazanin"/>
          <w:sz w:val="26"/>
          <w:szCs w:val="26"/>
          <w:rtl/>
        </w:rPr>
        <w:t>زیرساخت فناوری اطلاعات (سخت‌افزار، شبکه، نرم‌افزارهای پایه)</w:t>
      </w:r>
    </w:p>
    <w:p w14:paraId="399FE4A9" w14:textId="77777777" w:rsidR="00AA6DE3" w:rsidRPr="00AA6DE3" w:rsidRDefault="00AA6DE3" w:rsidP="00AA6DE3">
      <w:pPr>
        <w:numPr>
          <w:ilvl w:val="0"/>
          <w:numId w:val="24"/>
        </w:numPr>
        <w:jc w:val="lowKashida"/>
        <w:rPr>
          <w:rFonts w:cs="B Nazanin"/>
          <w:sz w:val="26"/>
          <w:szCs w:val="26"/>
        </w:rPr>
      </w:pPr>
      <w:r w:rsidRPr="00AA6DE3">
        <w:rPr>
          <w:rFonts w:cs="B Nazanin"/>
          <w:sz w:val="26"/>
          <w:szCs w:val="26"/>
          <w:rtl/>
        </w:rPr>
        <w:t>قابلیت انسانی (دانش و مهارت کارکنان فناوری اطلاعات)</w:t>
      </w:r>
    </w:p>
    <w:p w14:paraId="4613FBD7" w14:textId="77777777" w:rsidR="00AA6DE3" w:rsidRPr="00AA6DE3" w:rsidRDefault="00AA6DE3" w:rsidP="00AA6DE3">
      <w:pPr>
        <w:numPr>
          <w:ilvl w:val="0"/>
          <w:numId w:val="24"/>
        </w:numPr>
        <w:jc w:val="lowKashida"/>
        <w:rPr>
          <w:rFonts w:cs="B Nazanin"/>
          <w:sz w:val="26"/>
          <w:szCs w:val="26"/>
        </w:rPr>
      </w:pPr>
      <w:r w:rsidRPr="00AA6DE3">
        <w:rPr>
          <w:rFonts w:cs="B Nazanin"/>
          <w:sz w:val="26"/>
          <w:szCs w:val="26"/>
          <w:rtl/>
        </w:rPr>
        <w:t>قابلیت مدیریتی (توانایی هم‌راستاسازی فناوری با اهداف کسب و کار)</w:t>
      </w:r>
    </w:p>
    <w:p w14:paraId="07B135C9"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3.19.3 </w:t>
      </w:r>
      <w:r w:rsidRPr="00AA6DE3">
        <w:rPr>
          <w:rFonts w:cs="B Nazanin"/>
          <w:b/>
          <w:bCs/>
          <w:sz w:val="26"/>
          <w:szCs w:val="26"/>
          <w:rtl/>
        </w:rPr>
        <w:t>مزیت رقابتی</w:t>
      </w:r>
      <w:r w:rsidRPr="00AA6DE3">
        <w:rPr>
          <w:rFonts w:cs="B Nazanin"/>
          <w:b/>
          <w:bCs/>
          <w:sz w:val="26"/>
          <w:szCs w:val="26"/>
        </w:rPr>
        <w:t xml:space="preserve"> (Competitive Advantage)</w:t>
      </w:r>
    </w:p>
    <w:p w14:paraId="346908DB" w14:textId="77777777" w:rsidR="00AA6DE3" w:rsidRPr="00AA6DE3" w:rsidRDefault="00AA6DE3" w:rsidP="00AA6DE3">
      <w:pPr>
        <w:jc w:val="lowKashida"/>
        <w:rPr>
          <w:rFonts w:cs="B Nazanin"/>
          <w:sz w:val="26"/>
          <w:szCs w:val="26"/>
        </w:rPr>
      </w:pPr>
      <w:r w:rsidRPr="00AA6DE3">
        <w:rPr>
          <w:rFonts w:cs="B Nazanin"/>
          <w:sz w:val="26"/>
          <w:szCs w:val="26"/>
          <w:rtl/>
        </w:rPr>
        <w:t>مزیت رقابتی به توانایی سازمان در ایجاد ارزش بالاتر برای مشتریان نسبت به رقبا اشاره دارد</w:t>
      </w:r>
      <w:r w:rsidRPr="00AA6DE3">
        <w:rPr>
          <w:rFonts w:cs="B Nazanin"/>
          <w:sz w:val="26"/>
          <w:szCs w:val="26"/>
        </w:rPr>
        <w:t>.</w:t>
      </w:r>
      <w:r w:rsidRPr="00AA6DE3">
        <w:rPr>
          <w:rFonts w:cs="B Nazanin"/>
          <w:sz w:val="26"/>
          <w:szCs w:val="26"/>
        </w:rPr>
        <w:br/>
      </w:r>
      <w:r w:rsidRPr="00AA6DE3">
        <w:rPr>
          <w:rFonts w:cs="B Nazanin"/>
          <w:sz w:val="26"/>
          <w:szCs w:val="26"/>
          <w:rtl/>
        </w:rPr>
        <w:t>این متغیر وابسته بر اساس نظریه پورتر (1985) و مدل منبع محور تعریف شده است. ابعاد آن عبارتند از</w:t>
      </w:r>
      <w:r w:rsidRPr="00AA6DE3">
        <w:rPr>
          <w:rFonts w:cs="B Nazanin"/>
          <w:sz w:val="26"/>
          <w:szCs w:val="26"/>
        </w:rPr>
        <w:t>:</w:t>
      </w:r>
    </w:p>
    <w:p w14:paraId="3C85932C" w14:textId="77777777" w:rsidR="00AA6DE3" w:rsidRPr="00AA6DE3" w:rsidRDefault="00AA6DE3" w:rsidP="00AA6DE3">
      <w:pPr>
        <w:numPr>
          <w:ilvl w:val="0"/>
          <w:numId w:val="25"/>
        </w:numPr>
        <w:jc w:val="lowKashida"/>
        <w:rPr>
          <w:rFonts w:cs="B Nazanin"/>
          <w:sz w:val="26"/>
          <w:szCs w:val="26"/>
        </w:rPr>
      </w:pPr>
      <w:r w:rsidRPr="00AA6DE3">
        <w:rPr>
          <w:rFonts w:cs="B Nazanin"/>
          <w:sz w:val="26"/>
          <w:szCs w:val="26"/>
          <w:rtl/>
        </w:rPr>
        <w:t>رهبری هزینه</w:t>
      </w:r>
      <w:r w:rsidRPr="00AA6DE3">
        <w:rPr>
          <w:rFonts w:cs="B Nazanin"/>
          <w:sz w:val="26"/>
          <w:szCs w:val="26"/>
        </w:rPr>
        <w:t xml:space="preserve"> (Cost Leadership)</w:t>
      </w:r>
    </w:p>
    <w:p w14:paraId="6B6BE21D" w14:textId="77777777" w:rsidR="00AA6DE3" w:rsidRPr="00AA6DE3" w:rsidRDefault="00AA6DE3" w:rsidP="00AA6DE3">
      <w:pPr>
        <w:numPr>
          <w:ilvl w:val="0"/>
          <w:numId w:val="25"/>
        </w:numPr>
        <w:jc w:val="lowKashida"/>
        <w:rPr>
          <w:rFonts w:cs="B Nazanin"/>
          <w:sz w:val="26"/>
          <w:szCs w:val="26"/>
        </w:rPr>
      </w:pPr>
      <w:r w:rsidRPr="00AA6DE3">
        <w:rPr>
          <w:rFonts w:cs="B Nazanin"/>
          <w:sz w:val="26"/>
          <w:szCs w:val="26"/>
          <w:rtl/>
        </w:rPr>
        <w:t>تمایز در کیفیت</w:t>
      </w:r>
      <w:r w:rsidRPr="00AA6DE3">
        <w:rPr>
          <w:rFonts w:cs="B Nazanin"/>
          <w:sz w:val="26"/>
          <w:szCs w:val="26"/>
        </w:rPr>
        <w:t xml:space="preserve"> (Product Differentiation)</w:t>
      </w:r>
    </w:p>
    <w:p w14:paraId="24CE584A" w14:textId="77777777" w:rsidR="00AA6DE3" w:rsidRPr="00AA6DE3" w:rsidRDefault="00AA6DE3" w:rsidP="00AA6DE3">
      <w:pPr>
        <w:numPr>
          <w:ilvl w:val="0"/>
          <w:numId w:val="25"/>
        </w:numPr>
        <w:jc w:val="lowKashida"/>
        <w:rPr>
          <w:rFonts w:cs="B Nazanin"/>
          <w:sz w:val="26"/>
          <w:szCs w:val="26"/>
        </w:rPr>
      </w:pPr>
      <w:r w:rsidRPr="00AA6DE3">
        <w:rPr>
          <w:rFonts w:cs="B Nazanin"/>
          <w:sz w:val="26"/>
          <w:szCs w:val="26"/>
          <w:rtl/>
        </w:rPr>
        <w:t>نوآوری</w:t>
      </w:r>
      <w:r w:rsidRPr="00AA6DE3">
        <w:rPr>
          <w:rFonts w:cs="B Nazanin"/>
          <w:sz w:val="26"/>
          <w:szCs w:val="26"/>
        </w:rPr>
        <w:t xml:space="preserve"> (Innovation)</w:t>
      </w:r>
    </w:p>
    <w:p w14:paraId="1B1DDC23" w14:textId="77777777" w:rsidR="00AA6DE3" w:rsidRPr="00AA6DE3" w:rsidRDefault="00AA6DE3" w:rsidP="00AA6DE3">
      <w:pPr>
        <w:numPr>
          <w:ilvl w:val="0"/>
          <w:numId w:val="25"/>
        </w:numPr>
        <w:jc w:val="lowKashida"/>
        <w:rPr>
          <w:rFonts w:cs="B Nazanin"/>
          <w:sz w:val="26"/>
          <w:szCs w:val="26"/>
        </w:rPr>
      </w:pPr>
      <w:r w:rsidRPr="00AA6DE3">
        <w:rPr>
          <w:rFonts w:cs="B Nazanin"/>
          <w:sz w:val="26"/>
          <w:szCs w:val="26"/>
          <w:rtl/>
        </w:rPr>
        <w:t>سرعت پاسخگویی به بازار</w:t>
      </w:r>
      <w:r w:rsidRPr="00AA6DE3">
        <w:rPr>
          <w:rFonts w:cs="B Nazanin"/>
          <w:sz w:val="26"/>
          <w:szCs w:val="26"/>
        </w:rPr>
        <w:t xml:space="preserve"> (Responsiveness)</w:t>
      </w:r>
    </w:p>
    <w:p w14:paraId="6392E89B"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3.19.4 </w:t>
      </w:r>
      <w:r w:rsidRPr="00AA6DE3">
        <w:rPr>
          <w:rFonts w:cs="B Nazanin"/>
          <w:b/>
          <w:bCs/>
          <w:sz w:val="26"/>
          <w:szCs w:val="26"/>
          <w:rtl/>
        </w:rPr>
        <w:t>چالش‌های سازمانی</w:t>
      </w:r>
      <w:r w:rsidRPr="00AA6DE3">
        <w:rPr>
          <w:rFonts w:cs="B Nazanin"/>
          <w:b/>
          <w:bCs/>
          <w:sz w:val="26"/>
          <w:szCs w:val="26"/>
        </w:rPr>
        <w:t xml:space="preserve"> (Organizational Challenges)</w:t>
      </w:r>
    </w:p>
    <w:p w14:paraId="15F25D80" w14:textId="77777777" w:rsidR="00AA6DE3" w:rsidRPr="00AA6DE3" w:rsidRDefault="00AA6DE3" w:rsidP="00AA6DE3">
      <w:pPr>
        <w:jc w:val="lowKashida"/>
        <w:rPr>
          <w:rFonts w:cs="B Nazanin"/>
          <w:sz w:val="26"/>
          <w:szCs w:val="26"/>
        </w:rPr>
      </w:pPr>
      <w:r w:rsidRPr="00AA6DE3">
        <w:rPr>
          <w:rFonts w:cs="B Nazanin"/>
          <w:sz w:val="26"/>
          <w:szCs w:val="26"/>
          <w:rtl/>
        </w:rPr>
        <w:t>این متغیر تعدیل‌گر، عواملی را شامل می‌شود که می‌توانند اثر هوش مصنوعی بر قابلیت‌های فناوری اطلاعات یا اثر فناوری اطلاعات بر مزیت رقابتی را تضعیف یا تقویت کنند</w:t>
      </w:r>
      <w:r w:rsidRPr="00AA6DE3">
        <w:rPr>
          <w:rFonts w:cs="B Nazanin"/>
          <w:sz w:val="26"/>
          <w:szCs w:val="26"/>
        </w:rPr>
        <w:t>.</w:t>
      </w:r>
      <w:r w:rsidRPr="00AA6DE3">
        <w:rPr>
          <w:rFonts w:cs="B Nazanin"/>
          <w:sz w:val="26"/>
          <w:szCs w:val="26"/>
        </w:rPr>
        <w:br/>
      </w:r>
      <w:r w:rsidRPr="00AA6DE3">
        <w:rPr>
          <w:rFonts w:cs="B Nazanin"/>
          <w:sz w:val="26"/>
          <w:szCs w:val="26"/>
          <w:rtl/>
        </w:rPr>
        <w:t>ابعاد این متغیر بر اساس مطالعه</w:t>
      </w:r>
      <w:r w:rsidRPr="00AA6DE3">
        <w:rPr>
          <w:rFonts w:cs="B Nazanin"/>
          <w:sz w:val="26"/>
          <w:szCs w:val="26"/>
        </w:rPr>
        <w:t xml:space="preserve"> Rahimi </w:t>
      </w:r>
      <w:r w:rsidRPr="00AA6DE3">
        <w:rPr>
          <w:rFonts w:cs="B Nazanin"/>
          <w:sz w:val="26"/>
          <w:szCs w:val="26"/>
          <w:rtl/>
        </w:rPr>
        <w:t>و</w:t>
      </w:r>
      <w:r w:rsidRPr="00AA6DE3">
        <w:rPr>
          <w:rFonts w:cs="B Nazanin"/>
          <w:sz w:val="26"/>
          <w:szCs w:val="26"/>
        </w:rPr>
        <w:t xml:space="preserve"> Hosseini (2021) </w:t>
      </w:r>
      <w:r w:rsidRPr="00AA6DE3">
        <w:rPr>
          <w:rFonts w:cs="B Nazanin"/>
          <w:sz w:val="26"/>
          <w:szCs w:val="26"/>
          <w:rtl/>
        </w:rPr>
        <w:t>عبارتند از</w:t>
      </w:r>
      <w:r w:rsidRPr="00AA6DE3">
        <w:rPr>
          <w:rFonts w:cs="B Nazanin"/>
          <w:sz w:val="26"/>
          <w:szCs w:val="26"/>
        </w:rPr>
        <w:t>:</w:t>
      </w:r>
    </w:p>
    <w:p w14:paraId="0DF9AD27" w14:textId="77777777" w:rsidR="00AA6DE3" w:rsidRPr="00AA6DE3" w:rsidRDefault="00AA6DE3" w:rsidP="00AA6DE3">
      <w:pPr>
        <w:numPr>
          <w:ilvl w:val="0"/>
          <w:numId w:val="26"/>
        </w:numPr>
        <w:jc w:val="lowKashida"/>
        <w:rPr>
          <w:rFonts w:cs="B Nazanin"/>
          <w:sz w:val="26"/>
          <w:szCs w:val="26"/>
        </w:rPr>
      </w:pPr>
      <w:r w:rsidRPr="00AA6DE3">
        <w:rPr>
          <w:rFonts w:cs="B Nazanin"/>
          <w:sz w:val="26"/>
          <w:szCs w:val="26"/>
          <w:rtl/>
        </w:rPr>
        <w:lastRenderedPageBreak/>
        <w:t>مقاومت کارکنان در برابر تغییر</w:t>
      </w:r>
    </w:p>
    <w:p w14:paraId="3E7466BE" w14:textId="77777777" w:rsidR="00AA6DE3" w:rsidRPr="00AA6DE3" w:rsidRDefault="00AA6DE3" w:rsidP="00AA6DE3">
      <w:pPr>
        <w:numPr>
          <w:ilvl w:val="0"/>
          <w:numId w:val="26"/>
        </w:numPr>
        <w:jc w:val="lowKashida"/>
        <w:rPr>
          <w:rFonts w:cs="B Nazanin"/>
          <w:sz w:val="26"/>
          <w:szCs w:val="26"/>
        </w:rPr>
      </w:pPr>
      <w:r w:rsidRPr="00AA6DE3">
        <w:rPr>
          <w:rFonts w:cs="B Nazanin"/>
          <w:sz w:val="26"/>
          <w:szCs w:val="26"/>
          <w:rtl/>
        </w:rPr>
        <w:t>کمبود منابع مالی</w:t>
      </w:r>
    </w:p>
    <w:p w14:paraId="2D53F85D" w14:textId="2FDDEED8" w:rsidR="00AA6DE3" w:rsidRPr="00AA6DE3" w:rsidRDefault="00AA6DE3" w:rsidP="00AA6DE3">
      <w:pPr>
        <w:numPr>
          <w:ilvl w:val="0"/>
          <w:numId w:val="26"/>
        </w:numPr>
        <w:jc w:val="lowKashida"/>
        <w:rPr>
          <w:rFonts w:cs="B Nazanin"/>
          <w:sz w:val="26"/>
          <w:szCs w:val="26"/>
        </w:rPr>
      </w:pPr>
      <w:r w:rsidRPr="00AA6DE3">
        <w:rPr>
          <w:rFonts w:cs="B Nazanin"/>
          <w:sz w:val="26"/>
          <w:szCs w:val="26"/>
          <w:rtl/>
        </w:rPr>
        <w:t>پیچیدگی فنی و زیرساختی</w:t>
      </w:r>
    </w:p>
    <w:p w14:paraId="096BE081"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3.20 </w:t>
      </w:r>
      <w:r w:rsidRPr="00AA6DE3">
        <w:rPr>
          <w:rFonts w:cs="B Nazanin"/>
          <w:b/>
          <w:bCs/>
          <w:sz w:val="26"/>
          <w:szCs w:val="26"/>
          <w:rtl/>
        </w:rPr>
        <w:t>نحوه سنجش متغیرها</w:t>
      </w:r>
    </w:p>
    <w:p w14:paraId="0A906ABE" w14:textId="77777777" w:rsidR="00AA6DE3" w:rsidRPr="00AA6DE3" w:rsidRDefault="00AA6DE3" w:rsidP="00AA6DE3">
      <w:pPr>
        <w:jc w:val="lowKashida"/>
        <w:rPr>
          <w:rFonts w:cs="B Nazanin"/>
          <w:sz w:val="26"/>
          <w:szCs w:val="26"/>
        </w:rPr>
      </w:pPr>
      <w:r w:rsidRPr="00AA6DE3">
        <w:rPr>
          <w:rFonts w:cs="B Nazanin"/>
          <w:sz w:val="26"/>
          <w:szCs w:val="26"/>
          <w:rtl/>
        </w:rPr>
        <w:t>برای سنجش هر متغیر، مجموعه‌ای از گویه‌ها طراحی شده است که در پرسشنامه به صورت مقیاس پنج‌درجه‌ای لیکرت (از کاملاً مخالفم تا کاملاً موافقم) ارائه شده‌اند</w:t>
      </w:r>
      <w:r w:rsidRPr="00AA6DE3">
        <w:rPr>
          <w:rFonts w:cs="B Nazanin"/>
          <w:sz w:val="26"/>
          <w:szCs w:val="26"/>
        </w:rPr>
        <w:t>.</w:t>
      </w:r>
      <w:r w:rsidRPr="00AA6DE3">
        <w:rPr>
          <w:rFonts w:cs="B Nazanin"/>
          <w:sz w:val="26"/>
          <w:szCs w:val="26"/>
        </w:rPr>
        <w:br/>
      </w:r>
      <w:r w:rsidRPr="00AA6DE3">
        <w:rPr>
          <w:rFonts w:cs="B Nazanin"/>
          <w:sz w:val="26"/>
          <w:szCs w:val="26"/>
          <w:rtl/>
        </w:rPr>
        <w:t>هر گویه بر اساس مطالعات پیشین و تطبیق با شرایط پالایشگاه شازند تنظیم گردیده است</w:t>
      </w:r>
      <w:r w:rsidRPr="00AA6DE3">
        <w:rPr>
          <w:rFonts w:cs="B Nazanin"/>
          <w:sz w:val="26"/>
          <w:szCs w:val="26"/>
        </w:rPr>
        <w:t>.</w:t>
      </w:r>
    </w:p>
    <w:p w14:paraId="615B9F23" w14:textId="77777777" w:rsidR="00AA6DE3" w:rsidRPr="00AA6DE3" w:rsidRDefault="00AA6DE3" w:rsidP="00AA6DE3">
      <w:pPr>
        <w:jc w:val="lowKashida"/>
        <w:rPr>
          <w:rFonts w:cs="B Nazanin"/>
          <w:sz w:val="26"/>
          <w:szCs w:val="26"/>
        </w:rPr>
      </w:pPr>
      <w:r w:rsidRPr="00AA6DE3">
        <w:rPr>
          <w:rFonts w:cs="B Nazanin"/>
          <w:sz w:val="26"/>
          <w:szCs w:val="26"/>
          <w:rtl/>
        </w:rPr>
        <w:t>برای مثال</w:t>
      </w:r>
      <w:r w:rsidRPr="00AA6DE3">
        <w:rPr>
          <w:rFonts w:cs="B Nazanin"/>
          <w:sz w:val="26"/>
          <w:szCs w:val="26"/>
        </w:rPr>
        <w:t>:</w:t>
      </w:r>
    </w:p>
    <w:p w14:paraId="12F4F0B0" w14:textId="77777777" w:rsidR="00AA6DE3" w:rsidRPr="00AA6DE3" w:rsidRDefault="00AA6DE3" w:rsidP="00AA6DE3">
      <w:pPr>
        <w:numPr>
          <w:ilvl w:val="0"/>
          <w:numId w:val="27"/>
        </w:numPr>
        <w:jc w:val="lowKashida"/>
        <w:rPr>
          <w:rFonts w:cs="B Nazanin"/>
          <w:sz w:val="26"/>
          <w:szCs w:val="26"/>
        </w:rPr>
      </w:pPr>
      <w:r w:rsidRPr="00AA6DE3">
        <w:rPr>
          <w:rFonts w:cs="B Nazanin"/>
          <w:sz w:val="26"/>
          <w:szCs w:val="26"/>
          <w:rtl/>
        </w:rPr>
        <w:t>گویه‌های مربوط به هوش مصنوعی شامل جملاتی مانند «سیستم‌های تولید پالایشگاه از الگوریتم‌های پیش‌بینی خرابی تجهیزات استفاده می‌کنند</w:t>
      </w:r>
      <w:r w:rsidRPr="00AA6DE3">
        <w:rPr>
          <w:rFonts w:cs="B Nazanin"/>
          <w:sz w:val="26"/>
          <w:szCs w:val="26"/>
        </w:rPr>
        <w:t>.»</w:t>
      </w:r>
    </w:p>
    <w:p w14:paraId="59C243C9" w14:textId="77777777" w:rsidR="00AA6DE3" w:rsidRPr="00AA6DE3" w:rsidRDefault="00AA6DE3" w:rsidP="00AA6DE3">
      <w:pPr>
        <w:numPr>
          <w:ilvl w:val="0"/>
          <w:numId w:val="27"/>
        </w:numPr>
        <w:jc w:val="lowKashida"/>
        <w:rPr>
          <w:rFonts w:cs="B Nazanin"/>
          <w:sz w:val="26"/>
          <w:szCs w:val="26"/>
        </w:rPr>
      </w:pPr>
      <w:r w:rsidRPr="00AA6DE3">
        <w:rPr>
          <w:rFonts w:cs="B Nazanin"/>
          <w:sz w:val="26"/>
          <w:szCs w:val="26"/>
          <w:rtl/>
        </w:rPr>
        <w:t>گویه‌های مربوط به قابلیت‌های فناوری اطلاعات شامل مواردی مانند «زیرساخت فناوری اطلاعات در سازمان از انعطاف لازم برای پشتیبانی از پروژه‌های جدید برخوردار است</w:t>
      </w:r>
      <w:r w:rsidRPr="00AA6DE3">
        <w:rPr>
          <w:rFonts w:cs="B Nazanin"/>
          <w:sz w:val="26"/>
          <w:szCs w:val="26"/>
        </w:rPr>
        <w:t>.»</w:t>
      </w:r>
    </w:p>
    <w:p w14:paraId="0CAF6A89" w14:textId="77777777" w:rsidR="00AA6DE3" w:rsidRPr="00AA6DE3" w:rsidRDefault="00AA6DE3" w:rsidP="00AA6DE3">
      <w:pPr>
        <w:numPr>
          <w:ilvl w:val="0"/>
          <w:numId w:val="27"/>
        </w:numPr>
        <w:jc w:val="lowKashida"/>
        <w:rPr>
          <w:rFonts w:cs="B Nazanin"/>
          <w:sz w:val="26"/>
          <w:szCs w:val="26"/>
        </w:rPr>
      </w:pPr>
      <w:r w:rsidRPr="00AA6DE3">
        <w:rPr>
          <w:rFonts w:cs="B Nazanin"/>
          <w:sz w:val="26"/>
          <w:szCs w:val="26"/>
          <w:rtl/>
        </w:rPr>
        <w:t>گویه‌های مربوط به مزیت رقابتی شامل مواردی مانند «پالایشگاه قادر است محصولات خود را سریع‌تر از رقبا به بازار عرضه کند</w:t>
      </w:r>
      <w:r w:rsidRPr="00AA6DE3">
        <w:rPr>
          <w:rFonts w:cs="B Nazanin"/>
          <w:sz w:val="26"/>
          <w:szCs w:val="26"/>
        </w:rPr>
        <w:t>.»</w:t>
      </w:r>
    </w:p>
    <w:p w14:paraId="4096CE8E" w14:textId="77777777" w:rsidR="00AA6DE3" w:rsidRPr="00AA6DE3" w:rsidRDefault="00AA6DE3" w:rsidP="00AA6DE3">
      <w:pPr>
        <w:numPr>
          <w:ilvl w:val="0"/>
          <w:numId w:val="27"/>
        </w:numPr>
        <w:jc w:val="lowKashida"/>
        <w:rPr>
          <w:rFonts w:cs="B Nazanin"/>
          <w:sz w:val="26"/>
          <w:szCs w:val="26"/>
        </w:rPr>
      </w:pPr>
      <w:r w:rsidRPr="00AA6DE3">
        <w:rPr>
          <w:rFonts w:cs="B Nazanin"/>
          <w:sz w:val="26"/>
          <w:szCs w:val="26"/>
          <w:rtl/>
        </w:rPr>
        <w:t>گویه‌های چالش‌های سازمانی شامل مواردی چون «کارکنان در برابر پذیرش فناوری‌های جدید مقاومت نشان می‌دهند</w:t>
      </w:r>
      <w:r w:rsidRPr="00AA6DE3">
        <w:rPr>
          <w:rFonts w:cs="B Nazanin"/>
          <w:sz w:val="26"/>
          <w:szCs w:val="26"/>
        </w:rPr>
        <w:t>.»</w:t>
      </w:r>
    </w:p>
    <w:p w14:paraId="44713315" w14:textId="70106E7E" w:rsidR="00AA6DE3" w:rsidRPr="00AA6DE3" w:rsidRDefault="00AA6DE3" w:rsidP="00AA6DE3">
      <w:pPr>
        <w:jc w:val="lowKashida"/>
        <w:rPr>
          <w:rFonts w:cs="B Nazanin"/>
          <w:sz w:val="26"/>
          <w:szCs w:val="26"/>
        </w:rPr>
      </w:pPr>
      <w:r w:rsidRPr="00AA6DE3">
        <w:rPr>
          <w:rFonts w:cs="B Nazanin"/>
          <w:sz w:val="26"/>
          <w:szCs w:val="26"/>
          <w:rtl/>
        </w:rPr>
        <w:t>تمام گویه‌ها با استفاده از مقیاس ۵ امتیازی لیکرت نمره‌گذاری می‌شوند و میانگین امتیازات هر مجموعه به عنوان شاخص نهایی آن متغیر مورد استفاده قرار می‌گیرد</w:t>
      </w:r>
      <w:r w:rsidRPr="00AA6DE3">
        <w:rPr>
          <w:rFonts w:cs="B Nazanin"/>
          <w:sz w:val="26"/>
          <w:szCs w:val="26"/>
        </w:rPr>
        <w:t>.</w:t>
      </w:r>
      <w:r w:rsidRPr="00AA6DE3">
        <w:rPr>
          <w:rFonts w:cs="B Nazanin"/>
          <w:sz w:val="26"/>
          <w:szCs w:val="26"/>
        </w:rPr>
        <w:br/>
      </w:r>
      <w:r w:rsidRPr="00AA6DE3">
        <w:rPr>
          <w:rFonts w:cs="B Nazanin"/>
          <w:sz w:val="26"/>
          <w:szCs w:val="26"/>
          <w:rtl/>
        </w:rPr>
        <w:t>برای کاهش سوگیری پاسخ‌ها، ترتیب گویه‌ها در پرسشنامه ترکیب و تصادفی‌سازی شده است</w:t>
      </w:r>
      <w:r w:rsidRPr="00AA6DE3">
        <w:rPr>
          <w:rFonts w:cs="B Nazanin"/>
          <w:sz w:val="26"/>
          <w:szCs w:val="26"/>
        </w:rPr>
        <w:t>.</w:t>
      </w:r>
    </w:p>
    <w:p w14:paraId="45C184AB"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3.21 </w:t>
      </w:r>
      <w:r w:rsidRPr="00AA6DE3">
        <w:rPr>
          <w:rFonts w:cs="B Nazanin"/>
          <w:b/>
          <w:bCs/>
          <w:sz w:val="26"/>
          <w:szCs w:val="26"/>
          <w:rtl/>
        </w:rPr>
        <w:t>مدل اندازه‌گیری متغیرها</w:t>
      </w:r>
    </w:p>
    <w:p w14:paraId="2C0B7E5F" w14:textId="17E3CB90" w:rsidR="00AA6DE3" w:rsidRPr="00AA6DE3" w:rsidRDefault="00AA6DE3" w:rsidP="00AA6DE3">
      <w:pPr>
        <w:jc w:val="lowKashida"/>
        <w:rPr>
          <w:rFonts w:cs="B Nazanin"/>
          <w:sz w:val="26"/>
          <w:szCs w:val="26"/>
        </w:rPr>
      </w:pPr>
      <w:r w:rsidRPr="00AA6DE3">
        <w:rPr>
          <w:rFonts w:cs="B Nazanin"/>
          <w:sz w:val="26"/>
          <w:szCs w:val="26"/>
          <w:rtl/>
        </w:rPr>
        <w:t>مدل اندازه‌گیری</w:t>
      </w:r>
      <w:r w:rsidRPr="00AA6DE3">
        <w:rPr>
          <w:rFonts w:cs="B Nazanin"/>
          <w:sz w:val="26"/>
          <w:szCs w:val="26"/>
        </w:rPr>
        <w:t xml:space="preserve"> (Measurement Model) </w:t>
      </w:r>
      <w:r w:rsidRPr="00AA6DE3">
        <w:rPr>
          <w:rFonts w:cs="B Nazanin"/>
          <w:sz w:val="26"/>
          <w:szCs w:val="26"/>
          <w:rtl/>
        </w:rPr>
        <w:t>چارچوبی است که نحوه ارتباط گویه‌ها با متغیرهای پنهان را نشان می‌دهد</w:t>
      </w:r>
      <w:r w:rsidRPr="00AA6DE3">
        <w:rPr>
          <w:rFonts w:cs="B Nazanin"/>
          <w:sz w:val="26"/>
          <w:szCs w:val="26"/>
        </w:rPr>
        <w:t>.</w:t>
      </w:r>
      <w:r>
        <w:rPr>
          <w:rFonts w:cs="B Nazanin" w:hint="cs"/>
          <w:sz w:val="26"/>
          <w:szCs w:val="26"/>
          <w:rtl/>
        </w:rPr>
        <w:t xml:space="preserve"> </w:t>
      </w:r>
      <w:r w:rsidRPr="00AA6DE3">
        <w:rPr>
          <w:rFonts w:cs="B Nazanin"/>
          <w:sz w:val="26"/>
          <w:szCs w:val="26"/>
          <w:rtl/>
        </w:rPr>
        <w:t>در این مدل، هر گویه به عنوان متغیر مشاهده‌شده عمل می‌کند که برای سنجش یک متغیر پنهان (نهفته) طراحی شده است</w:t>
      </w:r>
      <w:r w:rsidRPr="00AA6DE3">
        <w:rPr>
          <w:rFonts w:cs="B Nazanin"/>
          <w:sz w:val="26"/>
          <w:szCs w:val="26"/>
        </w:rPr>
        <w:t>.</w:t>
      </w:r>
      <w:r>
        <w:rPr>
          <w:rFonts w:cs="B Nazanin" w:hint="cs"/>
          <w:sz w:val="26"/>
          <w:szCs w:val="26"/>
          <w:rtl/>
        </w:rPr>
        <w:t xml:space="preserve"> </w:t>
      </w:r>
      <w:r w:rsidRPr="00AA6DE3">
        <w:rPr>
          <w:rFonts w:cs="B Nazanin"/>
          <w:sz w:val="26"/>
          <w:szCs w:val="26"/>
          <w:rtl/>
        </w:rPr>
        <w:t>اعتبار این مدل در مرحله تحلیل عاملی تأییدی</w:t>
      </w:r>
      <w:r w:rsidRPr="00AA6DE3">
        <w:rPr>
          <w:rFonts w:cs="B Nazanin"/>
          <w:sz w:val="26"/>
          <w:szCs w:val="26"/>
        </w:rPr>
        <w:t xml:space="preserve"> (CFA) </w:t>
      </w:r>
      <w:r w:rsidRPr="00AA6DE3">
        <w:rPr>
          <w:rFonts w:cs="B Nazanin"/>
          <w:sz w:val="26"/>
          <w:szCs w:val="26"/>
          <w:rtl/>
        </w:rPr>
        <w:t>مورد ارزیابی قرار خواهد گرفت</w:t>
      </w:r>
      <w:r w:rsidRPr="00AA6DE3">
        <w:rPr>
          <w:rFonts w:cs="B Nazanin"/>
          <w:sz w:val="26"/>
          <w:szCs w:val="26"/>
        </w:rPr>
        <w:t>.</w:t>
      </w:r>
    </w:p>
    <w:p w14:paraId="4FFBCBB7" w14:textId="77777777" w:rsidR="00AA6DE3" w:rsidRPr="00AA6DE3" w:rsidRDefault="00AA6DE3" w:rsidP="00AA6DE3">
      <w:pPr>
        <w:jc w:val="lowKashida"/>
        <w:rPr>
          <w:rFonts w:cs="B Nazanin"/>
          <w:sz w:val="26"/>
          <w:szCs w:val="26"/>
        </w:rPr>
      </w:pPr>
      <w:r w:rsidRPr="00AA6DE3">
        <w:rPr>
          <w:rFonts w:cs="B Nazanin"/>
          <w:sz w:val="26"/>
          <w:szCs w:val="26"/>
          <w:rtl/>
        </w:rPr>
        <w:t>برای ارزیابی کیفیت مدل اندازه‌گیری از شاخص‌های زیر استفاده می‌شود</w:t>
      </w:r>
      <w:r w:rsidRPr="00AA6DE3">
        <w:rPr>
          <w:rFonts w:cs="B Nazanin"/>
          <w:sz w:val="26"/>
          <w:szCs w:val="26"/>
        </w:rPr>
        <w:t>:</w:t>
      </w:r>
    </w:p>
    <w:p w14:paraId="09C31715" w14:textId="77777777" w:rsidR="00AA6DE3" w:rsidRPr="00AA6DE3" w:rsidRDefault="00AA6DE3" w:rsidP="00AA6DE3">
      <w:pPr>
        <w:numPr>
          <w:ilvl w:val="0"/>
          <w:numId w:val="28"/>
        </w:numPr>
        <w:jc w:val="lowKashida"/>
        <w:rPr>
          <w:rFonts w:cs="B Nazanin"/>
          <w:sz w:val="26"/>
          <w:szCs w:val="26"/>
        </w:rPr>
      </w:pPr>
      <w:r w:rsidRPr="00AA6DE3">
        <w:rPr>
          <w:rFonts w:cs="B Nazanin"/>
          <w:b/>
          <w:bCs/>
          <w:sz w:val="26"/>
          <w:szCs w:val="26"/>
          <w:rtl/>
        </w:rPr>
        <w:lastRenderedPageBreak/>
        <w:t>بار عاملی</w:t>
      </w:r>
      <w:r w:rsidRPr="00AA6DE3">
        <w:rPr>
          <w:rFonts w:cs="B Nazanin"/>
          <w:b/>
          <w:bCs/>
          <w:sz w:val="26"/>
          <w:szCs w:val="26"/>
        </w:rPr>
        <w:t xml:space="preserve"> (Factor Loading):</w:t>
      </w:r>
      <w:r w:rsidRPr="00AA6DE3">
        <w:rPr>
          <w:rFonts w:cs="B Nazanin"/>
          <w:sz w:val="26"/>
          <w:szCs w:val="26"/>
        </w:rPr>
        <w:t xml:space="preserve"> </w:t>
      </w:r>
      <w:r w:rsidRPr="00AA6DE3">
        <w:rPr>
          <w:rFonts w:cs="B Nazanin"/>
          <w:sz w:val="26"/>
          <w:szCs w:val="26"/>
          <w:rtl/>
        </w:rPr>
        <w:t>باید بیش از 0.5 باشد تا گویه به‌طور معنادار متغیر پنهان را توضیح دهد</w:t>
      </w:r>
      <w:r w:rsidRPr="00AA6DE3">
        <w:rPr>
          <w:rFonts w:cs="B Nazanin"/>
          <w:sz w:val="26"/>
          <w:szCs w:val="26"/>
        </w:rPr>
        <w:t>.</w:t>
      </w:r>
    </w:p>
    <w:p w14:paraId="1C592DD0" w14:textId="77777777" w:rsidR="00AA6DE3" w:rsidRPr="00AA6DE3" w:rsidRDefault="00AA6DE3" w:rsidP="00AA6DE3">
      <w:pPr>
        <w:numPr>
          <w:ilvl w:val="0"/>
          <w:numId w:val="28"/>
        </w:numPr>
        <w:jc w:val="lowKashida"/>
        <w:rPr>
          <w:rFonts w:cs="B Nazanin"/>
          <w:sz w:val="26"/>
          <w:szCs w:val="26"/>
        </w:rPr>
      </w:pPr>
      <w:r w:rsidRPr="00AA6DE3">
        <w:rPr>
          <w:rFonts w:cs="B Nazanin"/>
          <w:b/>
          <w:bCs/>
          <w:sz w:val="26"/>
          <w:szCs w:val="26"/>
          <w:rtl/>
        </w:rPr>
        <w:t>میانگین واریانس استخراج‌شده</w:t>
      </w:r>
      <w:r w:rsidRPr="00AA6DE3">
        <w:rPr>
          <w:rFonts w:cs="B Nazanin"/>
          <w:b/>
          <w:bCs/>
          <w:sz w:val="26"/>
          <w:szCs w:val="26"/>
        </w:rPr>
        <w:t xml:space="preserve"> (AVE):</w:t>
      </w:r>
      <w:r w:rsidRPr="00AA6DE3">
        <w:rPr>
          <w:rFonts w:cs="B Nazanin"/>
          <w:sz w:val="26"/>
          <w:szCs w:val="26"/>
        </w:rPr>
        <w:t xml:space="preserve"> </w:t>
      </w:r>
      <w:r w:rsidRPr="00AA6DE3">
        <w:rPr>
          <w:rFonts w:cs="B Nazanin"/>
          <w:sz w:val="26"/>
          <w:szCs w:val="26"/>
          <w:rtl/>
        </w:rPr>
        <w:t>باید بالاتر از 0.5 باشد تا روایی همگرا تأیید شود</w:t>
      </w:r>
      <w:r w:rsidRPr="00AA6DE3">
        <w:rPr>
          <w:rFonts w:cs="B Nazanin"/>
          <w:sz w:val="26"/>
          <w:szCs w:val="26"/>
        </w:rPr>
        <w:t>.</w:t>
      </w:r>
    </w:p>
    <w:p w14:paraId="243F4C59" w14:textId="77777777" w:rsidR="00AA6DE3" w:rsidRPr="00AA6DE3" w:rsidRDefault="00AA6DE3" w:rsidP="00AA6DE3">
      <w:pPr>
        <w:numPr>
          <w:ilvl w:val="0"/>
          <w:numId w:val="28"/>
        </w:numPr>
        <w:jc w:val="lowKashida"/>
        <w:rPr>
          <w:rFonts w:cs="B Nazanin"/>
          <w:sz w:val="26"/>
          <w:szCs w:val="26"/>
        </w:rPr>
      </w:pPr>
      <w:r w:rsidRPr="00AA6DE3">
        <w:rPr>
          <w:rFonts w:cs="B Nazanin"/>
          <w:b/>
          <w:bCs/>
          <w:sz w:val="26"/>
          <w:szCs w:val="26"/>
          <w:rtl/>
        </w:rPr>
        <w:t>پایایی ترکیبی</w:t>
      </w:r>
      <w:r w:rsidRPr="00AA6DE3">
        <w:rPr>
          <w:rFonts w:cs="B Nazanin"/>
          <w:b/>
          <w:bCs/>
          <w:sz w:val="26"/>
          <w:szCs w:val="26"/>
        </w:rPr>
        <w:t xml:space="preserve"> (CR):</w:t>
      </w:r>
      <w:r w:rsidRPr="00AA6DE3">
        <w:rPr>
          <w:rFonts w:cs="B Nazanin"/>
          <w:sz w:val="26"/>
          <w:szCs w:val="26"/>
        </w:rPr>
        <w:t xml:space="preserve"> </w:t>
      </w:r>
      <w:r w:rsidRPr="00AA6DE3">
        <w:rPr>
          <w:rFonts w:cs="B Nazanin"/>
          <w:sz w:val="26"/>
          <w:szCs w:val="26"/>
          <w:rtl/>
        </w:rPr>
        <w:t>مقدار بالاتر از 0.7 نشان‌دهنده ثبات درونی گویه‌هاست</w:t>
      </w:r>
      <w:r w:rsidRPr="00AA6DE3">
        <w:rPr>
          <w:rFonts w:cs="B Nazanin"/>
          <w:sz w:val="26"/>
          <w:szCs w:val="26"/>
        </w:rPr>
        <w:t>.</w:t>
      </w:r>
    </w:p>
    <w:p w14:paraId="2B60A642" w14:textId="77777777" w:rsidR="00AA6DE3" w:rsidRPr="00AA6DE3" w:rsidRDefault="00AA6DE3" w:rsidP="00AA6DE3">
      <w:pPr>
        <w:numPr>
          <w:ilvl w:val="0"/>
          <w:numId w:val="28"/>
        </w:numPr>
        <w:jc w:val="lowKashida"/>
        <w:rPr>
          <w:rFonts w:cs="B Nazanin"/>
          <w:sz w:val="26"/>
          <w:szCs w:val="26"/>
        </w:rPr>
      </w:pPr>
      <w:r w:rsidRPr="00AA6DE3">
        <w:rPr>
          <w:rFonts w:cs="B Nazanin"/>
          <w:b/>
          <w:bCs/>
          <w:sz w:val="26"/>
          <w:szCs w:val="26"/>
          <w:rtl/>
        </w:rPr>
        <w:t>روایی واگرا</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از طریق مقایسه</w:t>
      </w:r>
      <w:r w:rsidRPr="00AA6DE3">
        <w:rPr>
          <w:rFonts w:cs="B Nazanin"/>
          <w:sz w:val="26"/>
          <w:szCs w:val="26"/>
        </w:rPr>
        <w:t xml:space="preserve"> AVE </w:t>
      </w:r>
      <w:r w:rsidRPr="00AA6DE3">
        <w:rPr>
          <w:rFonts w:cs="B Nazanin"/>
          <w:sz w:val="26"/>
          <w:szCs w:val="26"/>
          <w:rtl/>
        </w:rPr>
        <w:t>با واریانس مشترک بین متغیرها بررسی می‌شود</w:t>
      </w:r>
      <w:r w:rsidRPr="00AA6DE3">
        <w:rPr>
          <w:rFonts w:cs="B Nazanin"/>
          <w:sz w:val="26"/>
          <w:szCs w:val="26"/>
        </w:rPr>
        <w:t>.</w:t>
      </w:r>
    </w:p>
    <w:p w14:paraId="7EC64E6E" w14:textId="18BBD490" w:rsidR="00AA6DE3" w:rsidRPr="00AA6DE3" w:rsidRDefault="00AA6DE3" w:rsidP="00AA6DE3">
      <w:pPr>
        <w:jc w:val="lowKashida"/>
        <w:rPr>
          <w:rFonts w:cs="B Nazanin"/>
          <w:sz w:val="26"/>
          <w:szCs w:val="26"/>
        </w:rPr>
      </w:pPr>
      <w:r w:rsidRPr="00AA6DE3">
        <w:rPr>
          <w:rFonts w:cs="B Nazanin"/>
          <w:sz w:val="26"/>
          <w:szCs w:val="26"/>
          <w:rtl/>
        </w:rPr>
        <w:t>در تحلیل نهایی، اگر گویه‌ای دارای بار عاملی کمتر از 0.5 باشد، از مدل حذف خواهد شد</w:t>
      </w:r>
      <w:r w:rsidRPr="00AA6DE3">
        <w:rPr>
          <w:rFonts w:cs="B Nazanin"/>
          <w:sz w:val="26"/>
          <w:szCs w:val="26"/>
        </w:rPr>
        <w:t>.</w:t>
      </w:r>
    </w:p>
    <w:p w14:paraId="220111DD" w14:textId="77777777" w:rsidR="00AA6DE3" w:rsidRPr="00AA6DE3" w:rsidRDefault="00AA6DE3" w:rsidP="00AA6DE3">
      <w:pPr>
        <w:jc w:val="center"/>
        <w:rPr>
          <w:rFonts w:cs="B Nazanin"/>
          <w:b/>
          <w:bCs/>
          <w:sz w:val="22"/>
          <w:szCs w:val="22"/>
        </w:rPr>
      </w:pPr>
      <w:r w:rsidRPr="00AA6DE3">
        <w:rPr>
          <w:rFonts w:cs="B Nazanin"/>
          <w:b/>
          <w:bCs/>
          <w:sz w:val="22"/>
          <w:szCs w:val="22"/>
          <w:rtl/>
        </w:rPr>
        <w:t>جدول 3.5: تعریف عملیاتی متغیرها و شاخص‌های سنجش</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65"/>
        <w:gridCol w:w="2712"/>
        <w:gridCol w:w="1506"/>
        <w:gridCol w:w="1554"/>
        <w:gridCol w:w="1567"/>
      </w:tblGrid>
      <w:tr w:rsidR="00AA6DE3" w:rsidRPr="00AA6DE3" w14:paraId="1654677F" w14:textId="77777777">
        <w:trPr>
          <w:tblHeader/>
          <w:tblCellSpacing w:w="15" w:type="dxa"/>
        </w:trPr>
        <w:tc>
          <w:tcPr>
            <w:tcW w:w="0" w:type="auto"/>
            <w:vAlign w:val="center"/>
            <w:hideMark/>
          </w:tcPr>
          <w:p w14:paraId="1E1701E9" w14:textId="77777777" w:rsidR="00AA6DE3" w:rsidRPr="00AA6DE3" w:rsidRDefault="00AA6DE3" w:rsidP="00AA6DE3">
            <w:pPr>
              <w:jc w:val="center"/>
              <w:rPr>
                <w:rFonts w:cs="B Nazanin"/>
                <w:b/>
                <w:bCs/>
                <w:sz w:val="22"/>
                <w:szCs w:val="22"/>
              </w:rPr>
            </w:pPr>
            <w:r w:rsidRPr="00AA6DE3">
              <w:rPr>
                <w:rFonts w:cs="B Nazanin"/>
                <w:b/>
                <w:bCs/>
                <w:sz w:val="22"/>
                <w:szCs w:val="22"/>
                <w:rtl/>
              </w:rPr>
              <w:t>متغیر</w:t>
            </w:r>
          </w:p>
        </w:tc>
        <w:tc>
          <w:tcPr>
            <w:tcW w:w="0" w:type="auto"/>
            <w:vAlign w:val="center"/>
            <w:hideMark/>
          </w:tcPr>
          <w:p w14:paraId="73B10B14" w14:textId="77777777" w:rsidR="00AA6DE3" w:rsidRPr="00AA6DE3" w:rsidRDefault="00AA6DE3" w:rsidP="00AA6DE3">
            <w:pPr>
              <w:jc w:val="center"/>
              <w:rPr>
                <w:rFonts w:cs="B Nazanin"/>
                <w:b/>
                <w:bCs/>
                <w:sz w:val="22"/>
                <w:szCs w:val="22"/>
              </w:rPr>
            </w:pPr>
            <w:r w:rsidRPr="00AA6DE3">
              <w:rPr>
                <w:rFonts w:cs="B Nazanin"/>
                <w:b/>
                <w:bCs/>
                <w:sz w:val="22"/>
                <w:szCs w:val="22"/>
                <w:rtl/>
              </w:rPr>
              <w:t>تعریف مفهومی</w:t>
            </w:r>
          </w:p>
        </w:tc>
        <w:tc>
          <w:tcPr>
            <w:tcW w:w="0" w:type="auto"/>
            <w:vAlign w:val="center"/>
            <w:hideMark/>
          </w:tcPr>
          <w:p w14:paraId="6A02EA63" w14:textId="77777777" w:rsidR="00AA6DE3" w:rsidRPr="00AA6DE3" w:rsidRDefault="00AA6DE3" w:rsidP="00AA6DE3">
            <w:pPr>
              <w:jc w:val="center"/>
              <w:rPr>
                <w:rFonts w:cs="B Nazanin"/>
                <w:b/>
                <w:bCs/>
                <w:sz w:val="22"/>
                <w:szCs w:val="22"/>
              </w:rPr>
            </w:pPr>
            <w:r w:rsidRPr="00AA6DE3">
              <w:rPr>
                <w:rFonts w:cs="B Nazanin"/>
                <w:b/>
                <w:bCs/>
                <w:sz w:val="22"/>
                <w:szCs w:val="22"/>
                <w:rtl/>
              </w:rPr>
              <w:t>ابعاد</w:t>
            </w:r>
          </w:p>
        </w:tc>
        <w:tc>
          <w:tcPr>
            <w:tcW w:w="0" w:type="auto"/>
            <w:vAlign w:val="center"/>
            <w:hideMark/>
          </w:tcPr>
          <w:p w14:paraId="0CE6B601" w14:textId="77777777" w:rsidR="00AA6DE3" w:rsidRPr="00AA6DE3" w:rsidRDefault="00AA6DE3" w:rsidP="00AA6DE3">
            <w:pPr>
              <w:jc w:val="center"/>
              <w:rPr>
                <w:rFonts w:cs="B Nazanin"/>
                <w:b/>
                <w:bCs/>
                <w:sz w:val="22"/>
                <w:szCs w:val="22"/>
              </w:rPr>
            </w:pPr>
            <w:r w:rsidRPr="00AA6DE3">
              <w:rPr>
                <w:rFonts w:cs="B Nazanin"/>
                <w:b/>
                <w:bCs/>
                <w:sz w:val="22"/>
                <w:szCs w:val="22"/>
                <w:rtl/>
              </w:rPr>
              <w:t>شاخص‌های سنجش</w:t>
            </w:r>
          </w:p>
        </w:tc>
        <w:tc>
          <w:tcPr>
            <w:tcW w:w="0" w:type="auto"/>
            <w:vAlign w:val="center"/>
            <w:hideMark/>
          </w:tcPr>
          <w:p w14:paraId="09E0F645" w14:textId="77777777" w:rsidR="00AA6DE3" w:rsidRPr="00AA6DE3" w:rsidRDefault="00AA6DE3" w:rsidP="00AA6DE3">
            <w:pPr>
              <w:jc w:val="center"/>
              <w:rPr>
                <w:rFonts w:cs="B Nazanin"/>
                <w:b/>
                <w:bCs/>
                <w:sz w:val="22"/>
                <w:szCs w:val="22"/>
              </w:rPr>
            </w:pPr>
            <w:r w:rsidRPr="00AA6DE3">
              <w:rPr>
                <w:rFonts w:cs="B Nazanin"/>
                <w:b/>
                <w:bCs/>
                <w:sz w:val="22"/>
                <w:szCs w:val="22"/>
                <w:rtl/>
              </w:rPr>
              <w:t>منبع</w:t>
            </w:r>
          </w:p>
        </w:tc>
      </w:tr>
      <w:tr w:rsidR="00AA6DE3" w:rsidRPr="00AA6DE3" w14:paraId="4816ABA8" w14:textId="77777777">
        <w:trPr>
          <w:tblCellSpacing w:w="15" w:type="dxa"/>
        </w:trPr>
        <w:tc>
          <w:tcPr>
            <w:tcW w:w="0" w:type="auto"/>
            <w:vAlign w:val="center"/>
            <w:hideMark/>
          </w:tcPr>
          <w:p w14:paraId="3F132FFB" w14:textId="77777777" w:rsidR="00AA6DE3" w:rsidRPr="00AA6DE3" w:rsidRDefault="00AA6DE3" w:rsidP="00AA6DE3">
            <w:pPr>
              <w:jc w:val="center"/>
              <w:rPr>
                <w:rFonts w:cs="B Nazanin"/>
                <w:sz w:val="22"/>
                <w:szCs w:val="22"/>
              </w:rPr>
            </w:pPr>
            <w:r w:rsidRPr="00AA6DE3">
              <w:rPr>
                <w:rFonts w:cs="B Nazanin"/>
                <w:sz w:val="22"/>
                <w:szCs w:val="22"/>
                <w:rtl/>
              </w:rPr>
              <w:t>هوش مصنوعی</w:t>
            </w:r>
            <w:r w:rsidRPr="00AA6DE3">
              <w:rPr>
                <w:rFonts w:cs="B Nazanin"/>
                <w:sz w:val="22"/>
                <w:szCs w:val="22"/>
              </w:rPr>
              <w:t xml:space="preserve"> (AI)</w:t>
            </w:r>
          </w:p>
        </w:tc>
        <w:tc>
          <w:tcPr>
            <w:tcW w:w="0" w:type="auto"/>
            <w:vAlign w:val="center"/>
            <w:hideMark/>
          </w:tcPr>
          <w:p w14:paraId="5E24768A" w14:textId="77777777" w:rsidR="00AA6DE3" w:rsidRPr="00AA6DE3" w:rsidRDefault="00AA6DE3" w:rsidP="00AA6DE3">
            <w:pPr>
              <w:jc w:val="center"/>
              <w:rPr>
                <w:rFonts w:cs="B Nazanin"/>
                <w:sz w:val="22"/>
                <w:szCs w:val="22"/>
              </w:rPr>
            </w:pPr>
            <w:r w:rsidRPr="00AA6DE3">
              <w:rPr>
                <w:rFonts w:cs="B Nazanin"/>
                <w:sz w:val="22"/>
                <w:szCs w:val="22"/>
                <w:rtl/>
              </w:rPr>
              <w:t>استفاده از فناوری‌های یادگیری ماشین و تحلیل داده برای تصمیم‌گیری هوشمند در فرآیندهای سازمانی</w:t>
            </w:r>
          </w:p>
        </w:tc>
        <w:tc>
          <w:tcPr>
            <w:tcW w:w="0" w:type="auto"/>
            <w:vAlign w:val="center"/>
            <w:hideMark/>
          </w:tcPr>
          <w:p w14:paraId="37E47B7A" w14:textId="77777777" w:rsidR="00AA6DE3" w:rsidRPr="00AA6DE3" w:rsidRDefault="00AA6DE3" w:rsidP="00AA6DE3">
            <w:pPr>
              <w:jc w:val="center"/>
              <w:rPr>
                <w:rFonts w:cs="B Nazanin"/>
                <w:sz w:val="22"/>
                <w:szCs w:val="22"/>
              </w:rPr>
            </w:pPr>
            <w:r w:rsidRPr="00AA6DE3">
              <w:rPr>
                <w:rFonts w:cs="B Nazanin"/>
                <w:sz w:val="22"/>
                <w:szCs w:val="22"/>
                <w:rtl/>
              </w:rPr>
              <w:t>یادگیری، تحلیل داده، تصمیم‌گیری خودکار</w:t>
            </w:r>
          </w:p>
        </w:tc>
        <w:tc>
          <w:tcPr>
            <w:tcW w:w="0" w:type="auto"/>
            <w:vAlign w:val="center"/>
            <w:hideMark/>
          </w:tcPr>
          <w:p w14:paraId="5361CE03" w14:textId="77777777" w:rsidR="00AA6DE3" w:rsidRPr="00AA6DE3" w:rsidRDefault="00AA6DE3" w:rsidP="00AA6DE3">
            <w:pPr>
              <w:jc w:val="center"/>
              <w:rPr>
                <w:rFonts w:cs="B Nazanin"/>
                <w:sz w:val="22"/>
                <w:szCs w:val="22"/>
              </w:rPr>
            </w:pPr>
            <w:r w:rsidRPr="00AA6DE3">
              <w:rPr>
                <w:rFonts w:cs="B Nazanin"/>
                <w:sz w:val="22"/>
                <w:szCs w:val="22"/>
                <w:rtl/>
              </w:rPr>
              <w:t>میانگین امتیاز گویه‌های بخش دوم پرسشنامه</w:t>
            </w:r>
          </w:p>
        </w:tc>
        <w:tc>
          <w:tcPr>
            <w:tcW w:w="0" w:type="auto"/>
            <w:vAlign w:val="center"/>
            <w:hideMark/>
          </w:tcPr>
          <w:p w14:paraId="6A2928FF" w14:textId="77777777" w:rsidR="00AA6DE3" w:rsidRPr="00AA6DE3" w:rsidRDefault="00AA6DE3" w:rsidP="00AA6DE3">
            <w:pPr>
              <w:jc w:val="center"/>
              <w:rPr>
                <w:rFonts w:cs="B Nazanin"/>
                <w:sz w:val="22"/>
                <w:szCs w:val="22"/>
              </w:rPr>
            </w:pPr>
            <w:r w:rsidRPr="00AA6DE3">
              <w:rPr>
                <w:rFonts w:cs="B Nazanin"/>
                <w:sz w:val="22"/>
                <w:szCs w:val="22"/>
              </w:rPr>
              <w:t xml:space="preserve">Davenport &amp; </w:t>
            </w:r>
            <w:proofErr w:type="spellStart"/>
            <w:r w:rsidRPr="00AA6DE3">
              <w:rPr>
                <w:rFonts w:cs="B Nazanin"/>
                <w:sz w:val="22"/>
                <w:szCs w:val="22"/>
              </w:rPr>
              <w:t>Ronanki</w:t>
            </w:r>
            <w:proofErr w:type="spellEnd"/>
            <w:r w:rsidRPr="00AA6DE3">
              <w:rPr>
                <w:rFonts w:cs="B Nazanin"/>
                <w:sz w:val="22"/>
                <w:szCs w:val="22"/>
              </w:rPr>
              <w:t xml:space="preserve"> (2018)</w:t>
            </w:r>
          </w:p>
        </w:tc>
      </w:tr>
      <w:tr w:rsidR="00AA6DE3" w:rsidRPr="00AA6DE3" w14:paraId="160D33DA" w14:textId="77777777">
        <w:trPr>
          <w:tblCellSpacing w:w="15" w:type="dxa"/>
        </w:trPr>
        <w:tc>
          <w:tcPr>
            <w:tcW w:w="0" w:type="auto"/>
            <w:vAlign w:val="center"/>
            <w:hideMark/>
          </w:tcPr>
          <w:p w14:paraId="28C430E3" w14:textId="77777777" w:rsidR="00AA6DE3" w:rsidRPr="00AA6DE3" w:rsidRDefault="00AA6DE3" w:rsidP="00AA6DE3">
            <w:pPr>
              <w:jc w:val="center"/>
              <w:rPr>
                <w:rFonts w:cs="B Nazanin"/>
                <w:sz w:val="22"/>
                <w:szCs w:val="22"/>
              </w:rPr>
            </w:pPr>
            <w:r w:rsidRPr="00AA6DE3">
              <w:rPr>
                <w:rFonts w:cs="B Nazanin"/>
                <w:sz w:val="22"/>
                <w:szCs w:val="22"/>
                <w:rtl/>
              </w:rPr>
              <w:t>قابلیت فناوری اطلاعات</w:t>
            </w:r>
            <w:r w:rsidRPr="00AA6DE3">
              <w:rPr>
                <w:rFonts w:cs="B Nazanin"/>
                <w:sz w:val="22"/>
                <w:szCs w:val="22"/>
              </w:rPr>
              <w:t xml:space="preserve"> (ITC)</w:t>
            </w:r>
          </w:p>
        </w:tc>
        <w:tc>
          <w:tcPr>
            <w:tcW w:w="0" w:type="auto"/>
            <w:vAlign w:val="center"/>
            <w:hideMark/>
          </w:tcPr>
          <w:p w14:paraId="09943AAD" w14:textId="77777777" w:rsidR="00AA6DE3" w:rsidRPr="00AA6DE3" w:rsidRDefault="00AA6DE3" w:rsidP="00AA6DE3">
            <w:pPr>
              <w:jc w:val="center"/>
              <w:rPr>
                <w:rFonts w:cs="B Nazanin"/>
                <w:sz w:val="22"/>
                <w:szCs w:val="22"/>
              </w:rPr>
            </w:pPr>
            <w:r w:rsidRPr="00AA6DE3">
              <w:rPr>
                <w:rFonts w:cs="B Nazanin"/>
                <w:sz w:val="22"/>
                <w:szCs w:val="22"/>
                <w:rtl/>
              </w:rPr>
              <w:t>توانایی سازمان در بهره‌گیری از زیرساخت، مهارت انسانی و سیستم‌های اطلاعاتی برای تحقق اهداف</w:t>
            </w:r>
          </w:p>
        </w:tc>
        <w:tc>
          <w:tcPr>
            <w:tcW w:w="0" w:type="auto"/>
            <w:vAlign w:val="center"/>
            <w:hideMark/>
          </w:tcPr>
          <w:p w14:paraId="169BB9E5" w14:textId="77777777" w:rsidR="00AA6DE3" w:rsidRPr="00AA6DE3" w:rsidRDefault="00AA6DE3" w:rsidP="00AA6DE3">
            <w:pPr>
              <w:jc w:val="center"/>
              <w:rPr>
                <w:rFonts w:cs="B Nazanin"/>
                <w:sz w:val="22"/>
                <w:szCs w:val="22"/>
              </w:rPr>
            </w:pPr>
            <w:r w:rsidRPr="00AA6DE3">
              <w:rPr>
                <w:rFonts w:cs="B Nazanin"/>
                <w:sz w:val="22"/>
                <w:szCs w:val="22"/>
                <w:rtl/>
              </w:rPr>
              <w:t>زیرساخت، انسانی، مدیریتی</w:t>
            </w:r>
          </w:p>
        </w:tc>
        <w:tc>
          <w:tcPr>
            <w:tcW w:w="0" w:type="auto"/>
            <w:vAlign w:val="center"/>
            <w:hideMark/>
          </w:tcPr>
          <w:p w14:paraId="6F373EC2" w14:textId="77777777" w:rsidR="00AA6DE3" w:rsidRPr="00AA6DE3" w:rsidRDefault="00AA6DE3" w:rsidP="00AA6DE3">
            <w:pPr>
              <w:jc w:val="center"/>
              <w:rPr>
                <w:rFonts w:cs="B Nazanin"/>
                <w:sz w:val="22"/>
                <w:szCs w:val="22"/>
              </w:rPr>
            </w:pPr>
            <w:r w:rsidRPr="00AA6DE3">
              <w:rPr>
                <w:rFonts w:cs="B Nazanin"/>
                <w:sz w:val="22"/>
                <w:szCs w:val="22"/>
                <w:rtl/>
              </w:rPr>
              <w:t>میانگین گویه‌های بخش سوم</w:t>
            </w:r>
          </w:p>
        </w:tc>
        <w:tc>
          <w:tcPr>
            <w:tcW w:w="0" w:type="auto"/>
            <w:vAlign w:val="center"/>
            <w:hideMark/>
          </w:tcPr>
          <w:p w14:paraId="356F9E00" w14:textId="77777777" w:rsidR="00AA6DE3" w:rsidRPr="00AA6DE3" w:rsidRDefault="00AA6DE3" w:rsidP="00AA6DE3">
            <w:pPr>
              <w:jc w:val="center"/>
              <w:rPr>
                <w:rFonts w:cs="B Nazanin"/>
                <w:sz w:val="22"/>
                <w:szCs w:val="22"/>
              </w:rPr>
            </w:pPr>
            <w:r w:rsidRPr="00AA6DE3">
              <w:rPr>
                <w:rFonts w:cs="B Nazanin"/>
                <w:sz w:val="22"/>
                <w:szCs w:val="22"/>
              </w:rPr>
              <w:t>Byrd &amp; Turner (2001)</w:t>
            </w:r>
          </w:p>
        </w:tc>
      </w:tr>
      <w:tr w:rsidR="00AA6DE3" w:rsidRPr="00AA6DE3" w14:paraId="28B7DB88" w14:textId="77777777">
        <w:trPr>
          <w:tblCellSpacing w:w="15" w:type="dxa"/>
        </w:trPr>
        <w:tc>
          <w:tcPr>
            <w:tcW w:w="0" w:type="auto"/>
            <w:vAlign w:val="center"/>
            <w:hideMark/>
          </w:tcPr>
          <w:p w14:paraId="138B0179" w14:textId="77777777" w:rsidR="00AA6DE3" w:rsidRPr="00AA6DE3" w:rsidRDefault="00AA6DE3" w:rsidP="00AA6DE3">
            <w:pPr>
              <w:jc w:val="center"/>
              <w:rPr>
                <w:rFonts w:cs="B Nazanin"/>
                <w:sz w:val="22"/>
                <w:szCs w:val="22"/>
              </w:rPr>
            </w:pPr>
            <w:r w:rsidRPr="00AA6DE3">
              <w:rPr>
                <w:rFonts w:cs="B Nazanin"/>
                <w:sz w:val="22"/>
                <w:szCs w:val="22"/>
                <w:rtl/>
              </w:rPr>
              <w:t>مزیت رقابتی</w:t>
            </w:r>
            <w:r w:rsidRPr="00AA6DE3">
              <w:rPr>
                <w:rFonts w:cs="B Nazanin"/>
                <w:sz w:val="22"/>
                <w:szCs w:val="22"/>
              </w:rPr>
              <w:t xml:space="preserve"> (CA)</w:t>
            </w:r>
          </w:p>
        </w:tc>
        <w:tc>
          <w:tcPr>
            <w:tcW w:w="0" w:type="auto"/>
            <w:vAlign w:val="center"/>
            <w:hideMark/>
          </w:tcPr>
          <w:p w14:paraId="56C4392D" w14:textId="77777777" w:rsidR="00AA6DE3" w:rsidRPr="00AA6DE3" w:rsidRDefault="00AA6DE3" w:rsidP="00AA6DE3">
            <w:pPr>
              <w:jc w:val="center"/>
              <w:rPr>
                <w:rFonts w:cs="B Nazanin"/>
                <w:sz w:val="22"/>
                <w:szCs w:val="22"/>
              </w:rPr>
            </w:pPr>
            <w:r w:rsidRPr="00AA6DE3">
              <w:rPr>
                <w:rFonts w:cs="B Nazanin"/>
                <w:sz w:val="22"/>
                <w:szCs w:val="22"/>
                <w:rtl/>
              </w:rPr>
              <w:t>توانایی سازمان در ایجاد ارزش بالاتر نسبت به رقبا</w:t>
            </w:r>
          </w:p>
        </w:tc>
        <w:tc>
          <w:tcPr>
            <w:tcW w:w="0" w:type="auto"/>
            <w:vAlign w:val="center"/>
            <w:hideMark/>
          </w:tcPr>
          <w:p w14:paraId="40D2525B" w14:textId="77777777" w:rsidR="00AA6DE3" w:rsidRPr="00AA6DE3" w:rsidRDefault="00AA6DE3" w:rsidP="00AA6DE3">
            <w:pPr>
              <w:jc w:val="center"/>
              <w:rPr>
                <w:rFonts w:cs="B Nazanin"/>
                <w:sz w:val="22"/>
                <w:szCs w:val="22"/>
              </w:rPr>
            </w:pPr>
            <w:r w:rsidRPr="00AA6DE3">
              <w:rPr>
                <w:rFonts w:cs="B Nazanin"/>
                <w:sz w:val="22"/>
                <w:szCs w:val="22"/>
                <w:rtl/>
              </w:rPr>
              <w:t>هزینه، کیفیت، نوآوری، سرعت پاسخ</w:t>
            </w:r>
          </w:p>
        </w:tc>
        <w:tc>
          <w:tcPr>
            <w:tcW w:w="0" w:type="auto"/>
            <w:vAlign w:val="center"/>
            <w:hideMark/>
          </w:tcPr>
          <w:p w14:paraId="5FAE532F" w14:textId="77777777" w:rsidR="00AA6DE3" w:rsidRPr="00AA6DE3" w:rsidRDefault="00AA6DE3" w:rsidP="00AA6DE3">
            <w:pPr>
              <w:jc w:val="center"/>
              <w:rPr>
                <w:rFonts w:cs="B Nazanin"/>
                <w:sz w:val="22"/>
                <w:szCs w:val="22"/>
              </w:rPr>
            </w:pPr>
            <w:r w:rsidRPr="00AA6DE3">
              <w:rPr>
                <w:rFonts w:cs="B Nazanin"/>
                <w:sz w:val="22"/>
                <w:szCs w:val="22"/>
                <w:rtl/>
              </w:rPr>
              <w:t>میانگین گویه‌های بخش چهارم</w:t>
            </w:r>
          </w:p>
        </w:tc>
        <w:tc>
          <w:tcPr>
            <w:tcW w:w="0" w:type="auto"/>
            <w:vAlign w:val="center"/>
            <w:hideMark/>
          </w:tcPr>
          <w:p w14:paraId="3DBA2204" w14:textId="77777777" w:rsidR="00AA6DE3" w:rsidRPr="00AA6DE3" w:rsidRDefault="00AA6DE3" w:rsidP="00AA6DE3">
            <w:pPr>
              <w:jc w:val="center"/>
              <w:rPr>
                <w:rFonts w:cs="B Nazanin"/>
                <w:sz w:val="22"/>
                <w:szCs w:val="22"/>
              </w:rPr>
            </w:pPr>
            <w:r w:rsidRPr="00AA6DE3">
              <w:rPr>
                <w:rFonts w:cs="B Nazanin"/>
                <w:sz w:val="22"/>
                <w:szCs w:val="22"/>
              </w:rPr>
              <w:t>Porter (1985)</w:t>
            </w:r>
          </w:p>
        </w:tc>
      </w:tr>
      <w:tr w:rsidR="00AA6DE3" w:rsidRPr="00AA6DE3" w14:paraId="1E7D75B3" w14:textId="77777777">
        <w:trPr>
          <w:tblCellSpacing w:w="15" w:type="dxa"/>
        </w:trPr>
        <w:tc>
          <w:tcPr>
            <w:tcW w:w="0" w:type="auto"/>
            <w:vAlign w:val="center"/>
            <w:hideMark/>
          </w:tcPr>
          <w:p w14:paraId="306DAF59" w14:textId="77777777" w:rsidR="00AA6DE3" w:rsidRPr="00AA6DE3" w:rsidRDefault="00AA6DE3" w:rsidP="00AA6DE3">
            <w:pPr>
              <w:jc w:val="center"/>
              <w:rPr>
                <w:rFonts w:cs="B Nazanin"/>
                <w:sz w:val="22"/>
                <w:szCs w:val="22"/>
              </w:rPr>
            </w:pPr>
            <w:r w:rsidRPr="00AA6DE3">
              <w:rPr>
                <w:rFonts w:cs="B Nazanin"/>
                <w:sz w:val="22"/>
                <w:szCs w:val="22"/>
                <w:rtl/>
              </w:rPr>
              <w:t>چالش‌های سازمانی</w:t>
            </w:r>
            <w:r w:rsidRPr="00AA6DE3">
              <w:rPr>
                <w:rFonts w:cs="B Nazanin"/>
                <w:sz w:val="22"/>
                <w:szCs w:val="22"/>
              </w:rPr>
              <w:t xml:space="preserve"> (OC)</w:t>
            </w:r>
          </w:p>
        </w:tc>
        <w:tc>
          <w:tcPr>
            <w:tcW w:w="0" w:type="auto"/>
            <w:vAlign w:val="center"/>
            <w:hideMark/>
          </w:tcPr>
          <w:p w14:paraId="7AECB2FC" w14:textId="77777777" w:rsidR="00AA6DE3" w:rsidRPr="00AA6DE3" w:rsidRDefault="00AA6DE3" w:rsidP="00AA6DE3">
            <w:pPr>
              <w:jc w:val="center"/>
              <w:rPr>
                <w:rFonts w:cs="B Nazanin"/>
                <w:sz w:val="22"/>
                <w:szCs w:val="22"/>
              </w:rPr>
            </w:pPr>
            <w:r w:rsidRPr="00AA6DE3">
              <w:rPr>
                <w:rFonts w:cs="B Nazanin"/>
                <w:sz w:val="22"/>
                <w:szCs w:val="22"/>
                <w:rtl/>
              </w:rPr>
              <w:t>موانع داخلی که مانع اجرای فناوری‌های نو می‌شوند</w:t>
            </w:r>
          </w:p>
        </w:tc>
        <w:tc>
          <w:tcPr>
            <w:tcW w:w="0" w:type="auto"/>
            <w:vAlign w:val="center"/>
            <w:hideMark/>
          </w:tcPr>
          <w:p w14:paraId="659B5C97" w14:textId="77777777" w:rsidR="00AA6DE3" w:rsidRPr="00AA6DE3" w:rsidRDefault="00AA6DE3" w:rsidP="00AA6DE3">
            <w:pPr>
              <w:jc w:val="center"/>
              <w:rPr>
                <w:rFonts w:cs="B Nazanin"/>
                <w:sz w:val="22"/>
                <w:szCs w:val="22"/>
              </w:rPr>
            </w:pPr>
            <w:r w:rsidRPr="00AA6DE3">
              <w:rPr>
                <w:rFonts w:cs="B Nazanin"/>
                <w:sz w:val="22"/>
                <w:szCs w:val="22"/>
                <w:rtl/>
              </w:rPr>
              <w:t>مقاومت، منابع مالی، پیچیدگی فنی</w:t>
            </w:r>
          </w:p>
        </w:tc>
        <w:tc>
          <w:tcPr>
            <w:tcW w:w="0" w:type="auto"/>
            <w:vAlign w:val="center"/>
            <w:hideMark/>
          </w:tcPr>
          <w:p w14:paraId="143BEE31" w14:textId="77777777" w:rsidR="00AA6DE3" w:rsidRPr="00AA6DE3" w:rsidRDefault="00AA6DE3" w:rsidP="00AA6DE3">
            <w:pPr>
              <w:jc w:val="center"/>
              <w:rPr>
                <w:rFonts w:cs="B Nazanin"/>
                <w:sz w:val="22"/>
                <w:szCs w:val="22"/>
              </w:rPr>
            </w:pPr>
            <w:r w:rsidRPr="00AA6DE3">
              <w:rPr>
                <w:rFonts w:cs="B Nazanin"/>
                <w:sz w:val="22"/>
                <w:szCs w:val="22"/>
                <w:rtl/>
              </w:rPr>
              <w:t>میانگین گویه‌های بخش پنجم</w:t>
            </w:r>
          </w:p>
        </w:tc>
        <w:tc>
          <w:tcPr>
            <w:tcW w:w="0" w:type="auto"/>
            <w:vAlign w:val="center"/>
            <w:hideMark/>
          </w:tcPr>
          <w:p w14:paraId="5A2D7F67" w14:textId="77777777" w:rsidR="00AA6DE3" w:rsidRPr="00AA6DE3" w:rsidRDefault="00AA6DE3" w:rsidP="00AA6DE3">
            <w:pPr>
              <w:jc w:val="center"/>
              <w:rPr>
                <w:rFonts w:cs="B Nazanin"/>
                <w:sz w:val="22"/>
                <w:szCs w:val="22"/>
              </w:rPr>
            </w:pPr>
            <w:r w:rsidRPr="00AA6DE3">
              <w:rPr>
                <w:rFonts w:cs="B Nazanin"/>
                <w:sz w:val="22"/>
                <w:szCs w:val="22"/>
              </w:rPr>
              <w:t>Rahimi &amp; Hosseini (2021)</w:t>
            </w:r>
          </w:p>
        </w:tc>
      </w:tr>
    </w:tbl>
    <w:p w14:paraId="352164EB" w14:textId="52F18261" w:rsidR="00AA6DE3" w:rsidRPr="00AA6DE3" w:rsidRDefault="00AA6DE3" w:rsidP="00AA6DE3">
      <w:pPr>
        <w:jc w:val="center"/>
        <w:rPr>
          <w:rFonts w:cs="B Nazanin"/>
          <w:sz w:val="22"/>
          <w:szCs w:val="22"/>
        </w:rPr>
      </w:pPr>
      <w:r w:rsidRPr="00AA6DE3">
        <w:rPr>
          <w:rFonts w:cs="B Nazanin"/>
          <w:sz w:val="22"/>
          <w:szCs w:val="22"/>
          <w:rtl/>
        </w:rPr>
        <w:t>منبع: طراحی پژوهشگر بر اساس مطالعات پیشین</w:t>
      </w:r>
    </w:p>
    <w:p w14:paraId="5D296270"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3.22 </w:t>
      </w:r>
      <w:r w:rsidRPr="00AA6DE3">
        <w:rPr>
          <w:rFonts w:cs="B Nazanin"/>
          <w:b/>
          <w:bCs/>
          <w:sz w:val="26"/>
          <w:szCs w:val="26"/>
          <w:rtl/>
        </w:rPr>
        <w:t>کنترل کیفیت ابزار سنجش</w:t>
      </w:r>
    </w:p>
    <w:p w14:paraId="17B23F14" w14:textId="77777777" w:rsidR="00AA6DE3" w:rsidRPr="00AA6DE3" w:rsidRDefault="00AA6DE3" w:rsidP="00AA6DE3">
      <w:pPr>
        <w:jc w:val="lowKashida"/>
        <w:rPr>
          <w:rFonts w:cs="B Nazanin"/>
          <w:sz w:val="26"/>
          <w:szCs w:val="26"/>
        </w:rPr>
      </w:pPr>
      <w:r w:rsidRPr="00AA6DE3">
        <w:rPr>
          <w:rFonts w:cs="B Nazanin"/>
          <w:sz w:val="26"/>
          <w:szCs w:val="26"/>
          <w:rtl/>
        </w:rPr>
        <w:t>به منظور اطمینان از دقت ابزار، آزمون مقدماتی</w:t>
      </w:r>
      <w:r w:rsidRPr="00AA6DE3">
        <w:rPr>
          <w:rFonts w:cs="B Nazanin"/>
          <w:sz w:val="26"/>
          <w:szCs w:val="26"/>
        </w:rPr>
        <w:t xml:space="preserve"> (Pilot Study) </w:t>
      </w:r>
      <w:r w:rsidRPr="00AA6DE3">
        <w:rPr>
          <w:rFonts w:cs="B Nazanin"/>
          <w:sz w:val="26"/>
          <w:szCs w:val="26"/>
          <w:rtl/>
        </w:rPr>
        <w:t>بر روی ۳۰ نفر از کارکنان انجام شد. نتایج نشان داد که پرسشنامه از وضوح زبانی و زمان پاسخ‌گویی مناسبی برخوردار است. زمان میانگین پر کردن پرسشنامه حدود ۱۲ دقیقه بود و نرخ بازگشت پرسشنامه‌ها بیش از ۹۵ درصد بود که بیانگر همکاری مناسب شرکت‌کنندگان است</w:t>
      </w:r>
      <w:r w:rsidRPr="00AA6DE3">
        <w:rPr>
          <w:rFonts w:cs="B Nazanin"/>
          <w:sz w:val="26"/>
          <w:szCs w:val="26"/>
        </w:rPr>
        <w:t>.</w:t>
      </w:r>
    </w:p>
    <w:p w14:paraId="2C2A9452" w14:textId="77777777" w:rsidR="00AA6DE3" w:rsidRDefault="00AA6DE3" w:rsidP="00AA6DE3">
      <w:pPr>
        <w:jc w:val="lowKashida"/>
        <w:rPr>
          <w:rFonts w:cs="B Nazanin"/>
          <w:sz w:val="26"/>
          <w:szCs w:val="26"/>
          <w:rtl/>
        </w:rPr>
      </w:pPr>
      <w:r w:rsidRPr="00AA6DE3">
        <w:rPr>
          <w:rFonts w:cs="B Nazanin"/>
          <w:sz w:val="26"/>
          <w:szCs w:val="26"/>
          <w:rtl/>
        </w:rPr>
        <w:t>بر اساس نتایج آزمون مقدماتی، چند عبارت بازنگری شد تا از ابهام احتمالی جلوگیری شود. همچنین از یک کارشناس زبان و یک متخصص روش تحقیق برای بررسی شفافیت واژه‌ها استفاده گردید</w:t>
      </w:r>
      <w:r w:rsidRPr="00AA6DE3">
        <w:rPr>
          <w:rFonts w:cs="B Nazanin"/>
          <w:sz w:val="26"/>
          <w:szCs w:val="26"/>
        </w:rPr>
        <w:t>.</w:t>
      </w:r>
    </w:p>
    <w:p w14:paraId="7B325152"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3.23 </w:t>
      </w:r>
      <w:r w:rsidRPr="00AA6DE3">
        <w:rPr>
          <w:rFonts w:cs="B Nazanin"/>
          <w:b/>
          <w:bCs/>
          <w:sz w:val="26"/>
          <w:szCs w:val="26"/>
          <w:rtl/>
        </w:rPr>
        <w:t>فرضیه‌های تحقیق</w:t>
      </w:r>
    </w:p>
    <w:p w14:paraId="5466BF02" w14:textId="77777777" w:rsidR="00AA6DE3" w:rsidRPr="00AA6DE3" w:rsidRDefault="00AA6DE3" w:rsidP="00AA6DE3">
      <w:pPr>
        <w:jc w:val="lowKashida"/>
        <w:rPr>
          <w:rFonts w:cs="B Nazanin"/>
          <w:sz w:val="26"/>
          <w:szCs w:val="26"/>
        </w:rPr>
      </w:pPr>
      <w:r w:rsidRPr="00AA6DE3">
        <w:rPr>
          <w:rFonts w:cs="B Nazanin"/>
          <w:sz w:val="26"/>
          <w:szCs w:val="26"/>
          <w:rtl/>
        </w:rPr>
        <w:t>فرضیه‌های تحقیق بیانگر روابط مورد انتظار میان متغیرها هستند که بر مبنای چارچوب نظری و مدل مفهومی تدوین می‌شوند. در پژوهش حاضر، فرضیه‌ها با تکیه بر نظریه منبع محور و یافته‌های پژوهش‌های پیشین در حوزه هوش مصنوعی و فناوری اطلاعات طراحی شده‌اند</w:t>
      </w:r>
      <w:r w:rsidRPr="00AA6DE3">
        <w:rPr>
          <w:rFonts w:cs="B Nazanin"/>
          <w:sz w:val="26"/>
          <w:szCs w:val="26"/>
        </w:rPr>
        <w:t>.</w:t>
      </w:r>
    </w:p>
    <w:p w14:paraId="0489C25A" w14:textId="1F327426" w:rsidR="00AA6DE3" w:rsidRPr="00AA6DE3" w:rsidRDefault="00AA6DE3" w:rsidP="00AA6DE3">
      <w:pPr>
        <w:jc w:val="lowKashida"/>
        <w:rPr>
          <w:rFonts w:cs="B Nazanin"/>
          <w:sz w:val="26"/>
          <w:szCs w:val="26"/>
        </w:rPr>
      </w:pPr>
      <w:r w:rsidRPr="00AA6DE3">
        <w:rPr>
          <w:rFonts w:cs="B Nazanin"/>
          <w:sz w:val="26"/>
          <w:szCs w:val="26"/>
          <w:rtl/>
        </w:rPr>
        <w:t>فرضیه‌های اصلی شامل سه رابطه علی کلان هستند که نقش متغیرهای میانجی و تعدیل‌گر نیز در آن‌ها در نظر گرفته شده است. همچنین برای بررسی دقیق‌تر روابط درونی میان ابعاد متغیرها، فرضیه‌های فرعی نیز تدوین شده‌اند</w:t>
      </w:r>
      <w:r w:rsidRPr="00AA6DE3">
        <w:rPr>
          <w:rFonts w:cs="B Nazanin"/>
          <w:sz w:val="26"/>
          <w:szCs w:val="26"/>
        </w:rPr>
        <w:t>.</w:t>
      </w:r>
    </w:p>
    <w:p w14:paraId="33F1980A"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3.23.1 </w:t>
      </w:r>
      <w:r w:rsidRPr="00AA6DE3">
        <w:rPr>
          <w:rFonts w:cs="B Nazanin"/>
          <w:b/>
          <w:bCs/>
          <w:sz w:val="26"/>
          <w:szCs w:val="26"/>
          <w:rtl/>
        </w:rPr>
        <w:t>فرضیه‌های اصلی</w:t>
      </w:r>
    </w:p>
    <w:p w14:paraId="56628AF4" w14:textId="77777777" w:rsidR="00AA6DE3" w:rsidRPr="00AA6DE3" w:rsidRDefault="00AA6DE3" w:rsidP="00AA6DE3">
      <w:pPr>
        <w:jc w:val="lowKashida"/>
        <w:rPr>
          <w:rFonts w:cs="B Nazanin"/>
          <w:sz w:val="26"/>
          <w:szCs w:val="26"/>
        </w:rPr>
      </w:pPr>
      <w:r w:rsidRPr="00AA6DE3">
        <w:rPr>
          <w:rFonts w:cs="B Nazanin"/>
          <w:b/>
          <w:bCs/>
          <w:sz w:val="26"/>
          <w:szCs w:val="26"/>
          <w:rtl/>
        </w:rPr>
        <w:t>فرضیه 1</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هوش مصنوعی بر قابلیت‌های فناوری اطلاعات در پالایشگاه شازند تأثیر مثبت و معنادار دارد</w:t>
      </w:r>
      <w:r w:rsidRPr="00AA6DE3">
        <w:rPr>
          <w:rFonts w:cs="B Nazanin"/>
          <w:sz w:val="26"/>
          <w:szCs w:val="26"/>
        </w:rPr>
        <w:t>.</w:t>
      </w:r>
    </w:p>
    <w:p w14:paraId="1D798BE2" w14:textId="77777777" w:rsidR="00AA6DE3" w:rsidRPr="00AA6DE3" w:rsidRDefault="00AA6DE3" w:rsidP="00AA6DE3">
      <w:pPr>
        <w:jc w:val="lowKashida"/>
        <w:rPr>
          <w:rFonts w:cs="B Nazanin"/>
          <w:sz w:val="26"/>
          <w:szCs w:val="26"/>
        </w:rPr>
      </w:pPr>
      <w:r w:rsidRPr="00AA6DE3">
        <w:rPr>
          <w:rFonts w:cs="B Nazanin"/>
          <w:b/>
          <w:bCs/>
          <w:sz w:val="26"/>
          <w:szCs w:val="26"/>
          <w:rtl/>
        </w:rPr>
        <w:t>فرضیه 2</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قابلیت‌های فناوری اطلاعات بر مزیت رقابتی پالایشگاه شازند تأثیر مثبت و معنادار دارد</w:t>
      </w:r>
      <w:r w:rsidRPr="00AA6DE3">
        <w:rPr>
          <w:rFonts w:cs="B Nazanin"/>
          <w:sz w:val="26"/>
          <w:szCs w:val="26"/>
        </w:rPr>
        <w:t>.</w:t>
      </w:r>
    </w:p>
    <w:p w14:paraId="5AF81D64" w14:textId="77777777" w:rsidR="00AA6DE3" w:rsidRPr="00AA6DE3" w:rsidRDefault="00AA6DE3" w:rsidP="00AA6DE3">
      <w:pPr>
        <w:jc w:val="lowKashida"/>
        <w:rPr>
          <w:rFonts w:cs="B Nazanin"/>
          <w:sz w:val="26"/>
          <w:szCs w:val="26"/>
        </w:rPr>
      </w:pPr>
      <w:r w:rsidRPr="00AA6DE3">
        <w:rPr>
          <w:rFonts w:cs="B Nazanin"/>
          <w:b/>
          <w:bCs/>
          <w:sz w:val="26"/>
          <w:szCs w:val="26"/>
          <w:rtl/>
        </w:rPr>
        <w:t>فرضیه 3</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هوش مصنوعی از طریق ارتقای قابلیت‌های فناوری اطلاعات به طور غیرمستقیم بر مزیت رقابتی تأثیر می‌گذارد</w:t>
      </w:r>
      <w:r w:rsidRPr="00AA6DE3">
        <w:rPr>
          <w:rFonts w:cs="B Nazanin"/>
          <w:sz w:val="26"/>
          <w:szCs w:val="26"/>
        </w:rPr>
        <w:t>.</w:t>
      </w:r>
    </w:p>
    <w:p w14:paraId="7B8C5952" w14:textId="77777777" w:rsidR="00AA6DE3" w:rsidRPr="00AA6DE3" w:rsidRDefault="00AA6DE3" w:rsidP="00AA6DE3">
      <w:pPr>
        <w:jc w:val="lowKashida"/>
        <w:rPr>
          <w:rFonts w:cs="B Nazanin"/>
          <w:sz w:val="26"/>
          <w:szCs w:val="26"/>
        </w:rPr>
      </w:pPr>
      <w:r w:rsidRPr="00AA6DE3">
        <w:rPr>
          <w:rFonts w:cs="B Nazanin"/>
          <w:b/>
          <w:bCs/>
          <w:sz w:val="26"/>
          <w:szCs w:val="26"/>
          <w:rtl/>
        </w:rPr>
        <w:t>فرضیه 4</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چالش‌های سازمانی رابطه میان هوش مصنوعی و قابلیت‌های فناوری اطلاعات را تعدیل می‌کنند، به گونه‌ای که در سطح بالای چالش‌ها، اثر هوش مصنوعی بر فناوری اطلاعات کاهش می‌یابد</w:t>
      </w:r>
      <w:r w:rsidRPr="00AA6DE3">
        <w:rPr>
          <w:rFonts w:cs="B Nazanin"/>
          <w:sz w:val="26"/>
          <w:szCs w:val="26"/>
        </w:rPr>
        <w:t>.</w:t>
      </w:r>
    </w:p>
    <w:p w14:paraId="37EEC12A" w14:textId="01EDB791" w:rsidR="00AA6DE3" w:rsidRPr="00AA6DE3" w:rsidRDefault="00AA6DE3" w:rsidP="00AA6DE3">
      <w:pPr>
        <w:jc w:val="lowKashida"/>
        <w:rPr>
          <w:rFonts w:cs="B Nazanin"/>
          <w:sz w:val="26"/>
          <w:szCs w:val="26"/>
        </w:rPr>
      </w:pPr>
      <w:r w:rsidRPr="00AA6DE3">
        <w:rPr>
          <w:rFonts w:cs="B Nazanin"/>
          <w:b/>
          <w:bCs/>
          <w:sz w:val="26"/>
          <w:szCs w:val="26"/>
          <w:rtl/>
        </w:rPr>
        <w:t>فرضیه 5</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چالش‌های سازمانی رابطه میان قابلیت‌های فناوری اطلاعات و مزیت رقابتی را تعدیل می‌کنند، به گونه‌ای که در شرایط وجود موانع سازمانی، اثر فناوری اطلاعات بر مزیت رقابتی تضعیف می‌شود</w:t>
      </w:r>
      <w:r w:rsidRPr="00AA6DE3">
        <w:rPr>
          <w:rFonts w:cs="B Nazanin"/>
          <w:sz w:val="26"/>
          <w:szCs w:val="26"/>
        </w:rPr>
        <w:t>.</w:t>
      </w:r>
    </w:p>
    <w:p w14:paraId="5D753F9F"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3.23.2 </w:t>
      </w:r>
      <w:r w:rsidRPr="00AA6DE3">
        <w:rPr>
          <w:rFonts w:cs="B Nazanin"/>
          <w:b/>
          <w:bCs/>
          <w:sz w:val="26"/>
          <w:szCs w:val="26"/>
          <w:rtl/>
        </w:rPr>
        <w:t>فرضیه‌های فرعی</w:t>
      </w:r>
    </w:p>
    <w:p w14:paraId="7616AF05" w14:textId="77777777" w:rsidR="00AA6DE3" w:rsidRPr="00AA6DE3" w:rsidRDefault="00AA6DE3" w:rsidP="00AA6DE3">
      <w:pPr>
        <w:jc w:val="lowKashida"/>
        <w:rPr>
          <w:rFonts w:cs="B Nazanin"/>
          <w:sz w:val="26"/>
          <w:szCs w:val="26"/>
        </w:rPr>
      </w:pPr>
      <w:r w:rsidRPr="00AA6DE3">
        <w:rPr>
          <w:rFonts w:cs="B Nazanin"/>
          <w:sz w:val="26"/>
          <w:szCs w:val="26"/>
          <w:rtl/>
        </w:rPr>
        <w:t>برای آزمون دقیق‌تر فرضیه‌های اصلی، روابط بین ابعاد متغیرها نیز بررسی شده است</w:t>
      </w:r>
      <w:r w:rsidRPr="00AA6DE3">
        <w:rPr>
          <w:rFonts w:cs="B Nazanin"/>
          <w:sz w:val="26"/>
          <w:szCs w:val="26"/>
        </w:rPr>
        <w:t>.</w:t>
      </w:r>
    </w:p>
    <w:p w14:paraId="5F45411C" w14:textId="77777777" w:rsidR="00AA6DE3" w:rsidRPr="00AA6DE3" w:rsidRDefault="00AA6DE3" w:rsidP="00AA6DE3">
      <w:pPr>
        <w:numPr>
          <w:ilvl w:val="0"/>
          <w:numId w:val="29"/>
        </w:numPr>
        <w:jc w:val="lowKashida"/>
        <w:rPr>
          <w:rFonts w:cs="B Nazanin"/>
          <w:sz w:val="26"/>
          <w:szCs w:val="26"/>
        </w:rPr>
      </w:pPr>
      <w:r w:rsidRPr="00AA6DE3">
        <w:rPr>
          <w:rFonts w:cs="B Nazanin"/>
          <w:b/>
          <w:bCs/>
          <w:sz w:val="26"/>
          <w:szCs w:val="26"/>
          <w:rtl/>
        </w:rPr>
        <w:t>فرضیه فرعی 1</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یادگیری ماشین به عنوان یکی از ابعاد هوش مصنوعی تأثیر مثبتی بر توسعه زیرساخت فناوری اطلاعات دارد</w:t>
      </w:r>
      <w:r w:rsidRPr="00AA6DE3">
        <w:rPr>
          <w:rFonts w:cs="B Nazanin"/>
          <w:sz w:val="26"/>
          <w:szCs w:val="26"/>
        </w:rPr>
        <w:t>.</w:t>
      </w:r>
    </w:p>
    <w:p w14:paraId="7EDFB765" w14:textId="77777777" w:rsidR="00AA6DE3" w:rsidRPr="00AA6DE3" w:rsidRDefault="00AA6DE3" w:rsidP="00AA6DE3">
      <w:pPr>
        <w:numPr>
          <w:ilvl w:val="0"/>
          <w:numId w:val="29"/>
        </w:numPr>
        <w:jc w:val="lowKashida"/>
        <w:rPr>
          <w:rFonts w:cs="B Nazanin"/>
          <w:sz w:val="26"/>
          <w:szCs w:val="26"/>
        </w:rPr>
      </w:pPr>
      <w:r w:rsidRPr="00AA6DE3">
        <w:rPr>
          <w:rFonts w:cs="B Nazanin"/>
          <w:b/>
          <w:bCs/>
          <w:sz w:val="26"/>
          <w:szCs w:val="26"/>
          <w:rtl/>
        </w:rPr>
        <w:t>فرضیه فرعی 2</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تصمیم‌گیری خودکار از طریق تقویت مهارت‌های انسانی فناوری اطلاعات موجب افزایش کارایی سازمانی می‌شود</w:t>
      </w:r>
      <w:r w:rsidRPr="00AA6DE3">
        <w:rPr>
          <w:rFonts w:cs="B Nazanin"/>
          <w:sz w:val="26"/>
          <w:szCs w:val="26"/>
        </w:rPr>
        <w:t>.</w:t>
      </w:r>
    </w:p>
    <w:p w14:paraId="678B90EE" w14:textId="77777777" w:rsidR="00AA6DE3" w:rsidRPr="00AA6DE3" w:rsidRDefault="00AA6DE3" w:rsidP="00AA6DE3">
      <w:pPr>
        <w:numPr>
          <w:ilvl w:val="0"/>
          <w:numId w:val="29"/>
        </w:numPr>
        <w:jc w:val="lowKashida"/>
        <w:rPr>
          <w:rFonts w:cs="B Nazanin"/>
          <w:sz w:val="26"/>
          <w:szCs w:val="26"/>
        </w:rPr>
      </w:pPr>
      <w:r w:rsidRPr="00AA6DE3">
        <w:rPr>
          <w:rFonts w:cs="B Nazanin"/>
          <w:b/>
          <w:bCs/>
          <w:sz w:val="26"/>
          <w:szCs w:val="26"/>
          <w:rtl/>
        </w:rPr>
        <w:t>فرضیه فرعی 3</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قابلیت‌های مدیریتی فناوری اطلاعات بیشترین نقش را در تبدیل فناوری به مزیت رقابتی ایفا می‌کنند</w:t>
      </w:r>
      <w:r w:rsidRPr="00AA6DE3">
        <w:rPr>
          <w:rFonts w:cs="B Nazanin"/>
          <w:sz w:val="26"/>
          <w:szCs w:val="26"/>
        </w:rPr>
        <w:t>.</w:t>
      </w:r>
    </w:p>
    <w:p w14:paraId="7043E262" w14:textId="77777777" w:rsidR="00AA6DE3" w:rsidRPr="00AA6DE3" w:rsidRDefault="00AA6DE3" w:rsidP="00AA6DE3">
      <w:pPr>
        <w:numPr>
          <w:ilvl w:val="0"/>
          <w:numId w:val="29"/>
        </w:numPr>
        <w:jc w:val="lowKashida"/>
        <w:rPr>
          <w:rFonts w:cs="B Nazanin"/>
          <w:sz w:val="26"/>
          <w:szCs w:val="26"/>
        </w:rPr>
      </w:pPr>
      <w:r w:rsidRPr="00AA6DE3">
        <w:rPr>
          <w:rFonts w:cs="B Nazanin"/>
          <w:b/>
          <w:bCs/>
          <w:sz w:val="26"/>
          <w:szCs w:val="26"/>
          <w:rtl/>
        </w:rPr>
        <w:lastRenderedPageBreak/>
        <w:t>فرضیه فرعی 4</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مقاومت کارکنان در برابر تغییر، رابطه میان هوش مصنوعی و قابلیت‌های فناوری اطلاعات را تضعیف می‌کند</w:t>
      </w:r>
      <w:r w:rsidRPr="00AA6DE3">
        <w:rPr>
          <w:rFonts w:cs="B Nazanin"/>
          <w:sz w:val="26"/>
          <w:szCs w:val="26"/>
        </w:rPr>
        <w:t>.</w:t>
      </w:r>
    </w:p>
    <w:p w14:paraId="7750C754" w14:textId="77777777" w:rsidR="00AA6DE3" w:rsidRPr="00AA6DE3" w:rsidRDefault="00AA6DE3" w:rsidP="00AA6DE3">
      <w:pPr>
        <w:numPr>
          <w:ilvl w:val="0"/>
          <w:numId w:val="29"/>
        </w:numPr>
        <w:jc w:val="lowKashida"/>
        <w:rPr>
          <w:rFonts w:cs="B Nazanin"/>
          <w:sz w:val="26"/>
          <w:szCs w:val="26"/>
        </w:rPr>
      </w:pPr>
      <w:r w:rsidRPr="00AA6DE3">
        <w:rPr>
          <w:rFonts w:cs="B Nazanin"/>
          <w:b/>
          <w:bCs/>
          <w:sz w:val="26"/>
          <w:szCs w:val="26"/>
          <w:rtl/>
        </w:rPr>
        <w:t>فرضیه فرعی 5</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کمبود منابع مالی مانع از توسعه زیرساخت‌های فناوری اطلاعات می‌شود</w:t>
      </w:r>
      <w:r w:rsidRPr="00AA6DE3">
        <w:rPr>
          <w:rFonts w:cs="B Nazanin"/>
          <w:sz w:val="26"/>
          <w:szCs w:val="26"/>
        </w:rPr>
        <w:t>.</w:t>
      </w:r>
    </w:p>
    <w:p w14:paraId="70FBD9EC" w14:textId="77777777" w:rsidR="00AA6DE3" w:rsidRPr="00AA6DE3" w:rsidRDefault="00AA6DE3" w:rsidP="00AA6DE3">
      <w:pPr>
        <w:numPr>
          <w:ilvl w:val="0"/>
          <w:numId w:val="29"/>
        </w:numPr>
        <w:jc w:val="lowKashida"/>
        <w:rPr>
          <w:rFonts w:cs="B Nazanin"/>
          <w:sz w:val="26"/>
          <w:szCs w:val="26"/>
        </w:rPr>
      </w:pPr>
      <w:r w:rsidRPr="00AA6DE3">
        <w:rPr>
          <w:rFonts w:cs="B Nazanin"/>
          <w:b/>
          <w:bCs/>
          <w:sz w:val="26"/>
          <w:szCs w:val="26"/>
          <w:rtl/>
        </w:rPr>
        <w:t>فرضیه فرعی 6</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پیچیدگی فنی اجرای هوش مصنوعی باعث کاهش سرعت نوآوری در سازمان می‌گردد</w:t>
      </w:r>
      <w:r w:rsidRPr="00AA6DE3">
        <w:rPr>
          <w:rFonts w:cs="B Nazanin"/>
          <w:sz w:val="26"/>
          <w:szCs w:val="26"/>
        </w:rPr>
        <w:t>.</w:t>
      </w:r>
    </w:p>
    <w:p w14:paraId="34ED79A9" w14:textId="0D746BD8" w:rsidR="00AA6DE3" w:rsidRPr="00AA6DE3" w:rsidRDefault="00AA6DE3" w:rsidP="00AA6DE3">
      <w:pPr>
        <w:jc w:val="lowKashida"/>
        <w:rPr>
          <w:rFonts w:cs="B Nazanin"/>
          <w:sz w:val="26"/>
          <w:szCs w:val="26"/>
        </w:rPr>
      </w:pPr>
      <w:r w:rsidRPr="00AA6DE3">
        <w:rPr>
          <w:rFonts w:cs="B Nazanin"/>
          <w:sz w:val="26"/>
          <w:szCs w:val="26"/>
          <w:rtl/>
        </w:rPr>
        <w:t>این فرضیه‌ها چارچوب آزمون مدل مفهومی را تشکیل می‌دهند و مبنای تحلیل داده‌ها در فصل چهارم خواهند بود</w:t>
      </w:r>
      <w:r w:rsidRPr="00AA6DE3">
        <w:rPr>
          <w:rFonts w:cs="B Nazanin"/>
          <w:sz w:val="26"/>
          <w:szCs w:val="26"/>
        </w:rPr>
        <w:t xml:space="preserve"> (Hair et al., 2019).</w:t>
      </w:r>
    </w:p>
    <w:p w14:paraId="156118DF"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3.24 </w:t>
      </w:r>
      <w:r w:rsidRPr="00AA6DE3">
        <w:rPr>
          <w:rFonts w:cs="B Nazanin"/>
          <w:b/>
          <w:bCs/>
          <w:sz w:val="26"/>
          <w:szCs w:val="26"/>
          <w:rtl/>
        </w:rPr>
        <w:t>متغیرهای میانجی و تعدیل‌گر در مدل</w:t>
      </w:r>
    </w:p>
    <w:p w14:paraId="4903D9A2" w14:textId="77777777" w:rsidR="00AA6DE3" w:rsidRPr="00AA6DE3" w:rsidRDefault="00AA6DE3" w:rsidP="00AA6DE3">
      <w:pPr>
        <w:jc w:val="lowKashida"/>
        <w:rPr>
          <w:rFonts w:cs="B Nazanin"/>
          <w:sz w:val="26"/>
          <w:szCs w:val="26"/>
        </w:rPr>
      </w:pPr>
      <w:r w:rsidRPr="00AA6DE3">
        <w:rPr>
          <w:rFonts w:cs="B Nazanin"/>
          <w:sz w:val="26"/>
          <w:szCs w:val="26"/>
          <w:rtl/>
        </w:rPr>
        <w:t xml:space="preserve">در مدل مفهومی این پژوهش، متغیر «قابلیت‌های فناوری اطلاعات» نقش </w:t>
      </w:r>
      <w:r w:rsidRPr="00AA6DE3">
        <w:rPr>
          <w:rFonts w:cs="B Nazanin"/>
          <w:b/>
          <w:bCs/>
          <w:sz w:val="26"/>
          <w:szCs w:val="26"/>
          <w:rtl/>
        </w:rPr>
        <w:t>میانجی</w:t>
      </w:r>
      <w:r w:rsidRPr="00AA6DE3">
        <w:rPr>
          <w:rFonts w:cs="B Nazanin"/>
          <w:sz w:val="26"/>
          <w:szCs w:val="26"/>
          <w:rtl/>
        </w:rPr>
        <w:t xml:space="preserve"> دارد. به این معنا که تأثیر هوش مصنوعی بر مزیت رقابتی به واسطه این متغیر منتقل می‌شود. نقش میانجی زمانی تأیید می‌شود که اثر غیرمستقیم هوش مصنوعی بر مزیت رقابتی از مسیر فناوری اطلاعات معنادار باشد، حتی اگر اثر مستقیم آن کاهش یابد یا حذف شود</w:t>
      </w:r>
      <w:r w:rsidRPr="00AA6DE3">
        <w:rPr>
          <w:rFonts w:cs="B Nazanin"/>
          <w:sz w:val="26"/>
          <w:szCs w:val="26"/>
        </w:rPr>
        <w:t>.</w:t>
      </w:r>
    </w:p>
    <w:p w14:paraId="33C105A7" w14:textId="77777777" w:rsidR="00AA6DE3" w:rsidRPr="00AA6DE3" w:rsidRDefault="00AA6DE3" w:rsidP="00AA6DE3">
      <w:pPr>
        <w:jc w:val="lowKashida"/>
        <w:rPr>
          <w:rFonts w:cs="B Nazanin"/>
          <w:sz w:val="26"/>
          <w:szCs w:val="26"/>
        </w:rPr>
      </w:pPr>
      <w:r w:rsidRPr="00AA6DE3">
        <w:rPr>
          <w:rFonts w:cs="B Nazanin"/>
          <w:sz w:val="26"/>
          <w:szCs w:val="26"/>
          <w:rtl/>
        </w:rPr>
        <w:t xml:space="preserve">در مقابل، متغیر «چالش‌های سازمانی» نقش </w:t>
      </w:r>
      <w:r w:rsidRPr="00AA6DE3">
        <w:rPr>
          <w:rFonts w:cs="B Nazanin"/>
          <w:b/>
          <w:bCs/>
          <w:sz w:val="26"/>
          <w:szCs w:val="26"/>
          <w:rtl/>
        </w:rPr>
        <w:t>تعدیل‌گر</w:t>
      </w:r>
      <w:r w:rsidRPr="00AA6DE3">
        <w:rPr>
          <w:rFonts w:cs="B Nazanin"/>
          <w:sz w:val="26"/>
          <w:szCs w:val="26"/>
          <w:rtl/>
        </w:rPr>
        <w:t xml:space="preserve"> دارد. این متغیر می‌تواند شدت یا جهت اثر میان متغیرهای دیگر را تغییر دهد. در پژوهش حاضر، فرض بر آن است که در صورت وجود موانع سازمانی بالا (مانند مقاومت کارکنان یا کمبود بودجه)، اثرات مثبت فناوری اطلاعات و هوش مصنوعی بر عملکرد سازمان کاهش خواهد یافت</w:t>
      </w:r>
      <w:r w:rsidRPr="00AA6DE3">
        <w:rPr>
          <w:rFonts w:cs="B Nazanin"/>
          <w:sz w:val="26"/>
          <w:szCs w:val="26"/>
        </w:rPr>
        <w:t>.</w:t>
      </w:r>
    </w:p>
    <w:p w14:paraId="0F029D6E" w14:textId="77777777" w:rsidR="00AA6DE3" w:rsidRPr="00AA6DE3" w:rsidRDefault="00AA6DE3" w:rsidP="00AA6DE3">
      <w:pPr>
        <w:jc w:val="lowKashida"/>
        <w:rPr>
          <w:rFonts w:cs="B Nazanin"/>
          <w:sz w:val="26"/>
          <w:szCs w:val="26"/>
        </w:rPr>
      </w:pPr>
      <w:r w:rsidRPr="00AA6DE3">
        <w:rPr>
          <w:rFonts w:cs="B Nazanin"/>
          <w:sz w:val="26"/>
          <w:szCs w:val="26"/>
          <w:rtl/>
        </w:rPr>
        <w:t>برای بررسی اثرات میانجی و تعدیل‌گر از دو روش تحلیلی استفاده می‌شود</w:t>
      </w:r>
      <w:r w:rsidRPr="00AA6DE3">
        <w:rPr>
          <w:rFonts w:cs="B Nazanin"/>
          <w:sz w:val="26"/>
          <w:szCs w:val="26"/>
        </w:rPr>
        <w:t>:</w:t>
      </w:r>
    </w:p>
    <w:p w14:paraId="725E3C8E" w14:textId="77777777" w:rsidR="00AA6DE3" w:rsidRPr="00AA6DE3" w:rsidRDefault="00AA6DE3" w:rsidP="00AA6DE3">
      <w:pPr>
        <w:numPr>
          <w:ilvl w:val="0"/>
          <w:numId w:val="30"/>
        </w:numPr>
        <w:jc w:val="lowKashida"/>
        <w:rPr>
          <w:rFonts w:cs="B Nazanin"/>
          <w:sz w:val="26"/>
          <w:szCs w:val="26"/>
        </w:rPr>
      </w:pPr>
      <w:r w:rsidRPr="00AA6DE3">
        <w:rPr>
          <w:rFonts w:cs="B Nazanin"/>
          <w:b/>
          <w:bCs/>
          <w:sz w:val="26"/>
          <w:szCs w:val="26"/>
          <w:rtl/>
        </w:rPr>
        <w:t>روش بوت‌استرپ</w:t>
      </w:r>
      <w:r w:rsidRPr="00AA6DE3">
        <w:rPr>
          <w:rFonts w:cs="B Nazanin"/>
          <w:b/>
          <w:bCs/>
          <w:sz w:val="26"/>
          <w:szCs w:val="26"/>
        </w:rPr>
        <w:t xml:space="preserve"> (Bootstrap)</w:t>
      </w:r>
      <w:r w:rsidRPr="00AA6DE3">
        <w:rPr>
          <w:rFonts w:cs="B Nazanin"/>
          <w:sz w:val="26"/>
          <w:szCs w:val="26"/>
        </w:rPr>
        <w:t xml:space="preserve"> </w:t>
      </w:r>
      <w:r w:rsidRPr="00AA6DE3">
        <w:rPr>
          <w:rFonts w:cs="B Nazanin"/>
          <w:sz w:val="26"/>
          <w:szCs w:val="26"/>
          <w:rtl/>
        </w:rPr>
        <w:t>برای ارزیابی اثرات غیرمستقیم میانجی</w:t>
      </w:r>
    </w:p>
    <w:p w14:paraId="24460B40" w14:textId="77777777" w:rsidR="00AA6DE3" w:rsidRPr="00AA6DE3" w:rsidRDefault="00AA6DE3" w:rsidP="00AA6DE3">
      <w:pPr>
        <w:numPr>
          <w:ilvl w:val="0"/>
          <w:numId w:val="30"/>
        </w:numPr>
        <w:jc w:val="lowKashida"/>
        <w:rPr>
          <w:rFonts w:cs="B Nazanin"/>
          <w:sz w:val="26"/>
          <w:szCs w:val="26"/>
        </w:rPr>
      </w:pPr>
      <w:r w:rsidRPr="00AA6DE3">
        <w:rPr>
          <w:rFonts w:cs="B Nazanin"/>
          <w:b/>
          <w:bCs/>
          <w:sz w:val="26"/>
          <w:szCs w:val="26"/>
          <w:rtl/>
        </w:rPr>
        <w:t>آزمون چندگروهی</w:t>
      </w:r>
      <w:r w:rsidRPr="00AA6DE3">
        <w:rPr>
          <w:rFonts w:cs="B Nazanin"/>
          <w:b/>
          <w:bCs/>
          <w:sz w:val="26"/>
          <w:szCs w:val="26"/>
        </w:rPr>
        <w:t xml:space="preserve"> (Multi-group Analysis)</w:t>
      </w:r>
      <w:r w:rsidRPr="00AA6DE3">
        <w:rPr>
          <w:rFonts w:cs="B Nazanin"/>
          <w:sz w:val="26"/>
          <w:szCs w:val="26"/>
        </w:rPr>
        <w:t xml:space="preserve"> </w:t>
      </w:r>
      <w:r w:rsidRPr="00AA6DE3">
        <w:rPr>
          <w:rFonts w:cs="B Nazanin"/>
          <w:sz w:val="26"/>
          <w:szCs w:val="26"/>
          <w:rtl/>
        </w:rPr>
        <w:t>برای بررسی اثرات تعدیل‌گر در نرم‌افزار</w:t>
      </w:r>
      <w:r w:rsidRPr="00AA6DE3">
        <w:rPr>
          <w:rFonts w:cs="B Nazanin"/>
          <w:sz w:val="26"/>
          <w:szCs w:val="26"/>
        </w:rPr>
        <w:t xml:space="preserve"> AMOS</w:t>
      </w:r>
    </w:p>
    <w:p w14:paraId="27D3F0D0" w14:textId="586AEE22" w:rsidR="00AA6DE3" w:rsidRPr="00AA6DE3" w:rsidRDefault="00AA6DE3" w:rsidP="00AA6DE3">
      <w:pPr>
        <w:jc w:val="lowKashida"/>
        <w:rPr>
          <w:rFonts w:cs="B Nazanin"/>
          <w:sz w:val="26"/>
          <w:szCs w:val="26"/>
        </w:rPr>
      </w:pPr>
      <w:r w:rsidRPr="00AA6DE3">
        <w:rPr>
          <w:rFonts w:cs="B Nazanin"/>
          <w:sz w:val="26"/>
          <w:szCs w:val="26"/>
          <w:rtl/>
        </w:rPr>
        <w:t>نتایج این آزمون‌ها مشخص خواهند کرد که آیا مسیرهای مفروض در مدل از نظر آماری معنادار هستند یا خیر</w:t>
      </w:r>
      <w:r w:rsidRPr="00AA6DE3">
        <w:rPr>
          <w:rFonts w:cs="B Nazanin"/>
          <w:sz w:val="26"/>
          <w:szCs w:val="26"/>
        </w:rPr>
        <w:t xml:space="preserve"> (Hayes, 2018).</w:t>
      </w:r>
    </w:p>
    <w:p w14:paraId="08CA2153" w14:textId="77777777" w:rsidR="00AA6DE3" w:rsidRPr="00AA6DE3" w:rsidRDefault="00AA6DE3" w:rsidP="00AA6DE3">
      <w:pPr>
        <w:jc w:val="lowKashida"/>
        <w:rPr>
          <w:rFonts w:cs="B Nazanin"/>
          <w:b/>
          <w:bCs/>
          <w:sz w:val="26"/>
          <w:szCs w:val="26"/>
        </w:rPr>
      </w:pPr>
      <w:r w:rsidRPr="00AA6DE3">
        <w:rPr>
          <w:rFonts w:cs="B Nazanin"/>
          <w:b/>
          <w:bCs/>
          <w:sz w:val="26"/>
          <w:szCs w:val="26"/>
        </w:rPr>
        <w:t xml:space="preserve">3.25 </w:t>
      </w:r>
      <w:r w:rsidRPr="00AA6DE3">
        <w:rPr>
          <w:rFonts w:cs="B Nazanin"/>
          <w:b/>
          <w:bCs/>
          <w:sz w:val="26"/>
          <w:szCs w:val="26"/>
          <w:rtl/>
        </w:rPr>
        <w:t>مسیرهای علی مدل مفهومی</w:t>
      </w:r>
    </w:p>
    <w:p w14:paraId="4D6D24C0" w14:textId="77777777" w:rsidR="00AA6DE3" w:rsidRPr="00AA6DE3" w:rsidRDefault="00AA6DE3" w:rsidP="00AA6DE3">
      <w:pPr>
        <w:jc w:val="lowKashida"/>
        <w:rPr>
          <w:rFonts w:cs="B Nazanin"/>
          <w:sz w:val="26"/>
          <w:szCs w:val="26"/>
        </w:rPr>
      </w:pPr>
      <w:r w:rsidRPr="00AA6DE3">
        <w:rPr>
          <w:rFonts w:cs="B Nazanin"/>
          <w:sz w:val="26"/>
          <w:szCs w:val="26"/>
          <w:rtl/>
        </w:rPr>
        <w:t>مدل مفهومی تحقیق شامل پنج مسیر اصلی است که روابط میان متغیرهای مستقل، میانجی، تعدیل‌گر و وابسته را نشان می‌دهد. این مسیرها در قالب مدل معادلات ساختاری آزمون خواهند شد</w:t>
      </w:r>
      <w:r w:rsidRPr="00AA6DE3">
        <w:rPr>
          <w:rFonts w:cs="B Nazanin"/>
          <w:sz w:val="26"/>
          <w:szCs w:val="26"/>
        </w:rPr>
        <w:t>.</w:t>
      </w:r>
    </w:p>
    <w:p w14:paraId="6F27AB0B" w14:textId="77777777" w:rsidR="00AA6DE3" w:rsidRPr="00AA6DE3" w:rsidRDefault="00AA6DE3" w:rsidP="00AA6DE3">
      <w:pPr>
        <w:jc w:val="lowKashida"/>
        <w:rPr>
          <w:rFonts w:cs="B Nazanin"/>
          <w:sz w:val="26"/>
          <w:szCs w:val="26"/>
        </w:rPr>
      </w:pPr>
      <w:r w:rsidRPr="00AA6DE3">
        <w:rPr>
          <w:rFonts w:cs="B Nazanin"/>
          <w:b/>
          <w:bCs/>
          <w:sz w:val="26"/>
          <w:szCs w:val="26"/>
          <w:rtl/>
        </w:rPr>
        <w:lastRenderedPageBreak/>
        <w:t>مسیر 1</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تأثیر هوش مصنوعی بر قابلیت‌های فناوری اطلاعات</w:t>
      </w:r>
      <w:r w:rsidRPr="00AA6DE3">
        <w:rPr>
          <w:rFonts w:cs="B Nazanin"/>
          <w:sz w:val="26"/>
          <w:szCs w:val="26"/>
        </w:rPr>
        <w:br/>
      </w:r>
      <w:r w:rsidRPr="00AA6DE3">
        <w:rPr>
          <w:rFonts w:cs="B Nazanin"/>
          <w:b/>
          <w:bCs/>
          <w:sz w:val="26"/>
          <w:szCs w:val="26"/>
          <w:rtl/>
        </w:rPr>
        <w:t>مسیر 2</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تأثیر قابلیت‌های فناوری اطلاعات بر مزیت رقابتی</w:t>
      </w:r>
      <w:r w:rsidRPr="00AA6DE3">
        <w:rPr>
          <w:rFonts w:cs="B Nazanin"/>
          <w:sz w:val="26"/>
          <w:szCs w:val="26"/>
        </w:rPr>
        <w:br/>
      </w:r>
      <w:r w:rsidRPr="00AA6DE3">
        <w:rPr>
          <w:rFonts w:cs="B Nazanin"/>
          <w:b/>
          <w:bCs/>
          <w:sz w:val="26"/>
          <w:szCs w:val="26"/>
          <w:rtl/>
        </w:rPr>
        <w:t>مسیر 3</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تأثیر غیرمستقیم هوش مصنوعی بر مزیت رقابتی از طریق فناوری اطلاعات</w:t>
      </w:r>
      <w:r w:rsidRPr="00AA6DE3">
        <w:rPr>
          <w:rFonts w:cs="B Nazanin"/>
          <w:sz w:val="26"/>
          <w:szCs w:val="26"/>
        </w:rPr>
        <w:br/>
      </w:r>
      <w:r w:rsidRPr="00AA6DE3">
        <w:rPr>
          <w:rFonts w:cs="B Nazanin"/>
          <w:b/>
          <w:bCs/>
          <w:sz w:val="26"/>
          <w:szCs w:val="26"/>
          <w:rtl/>
        </w:rPr>
        <w:t>مسیر 4</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تأثیر چالش‌های سازمانی بر رابطه هوش مصنوعی و فناوری اطلاعات</w:t>
      </w:r>
      <w:r w:rsidRPr="00AA6DE3">
        <w:rPr>
          <w:rFonts w:cs="B Nazanin"/>
          <w:sz w:val="26"/>
          <w:szCs w:val="26"/>
        </w:rPr>
        <w:br/>
      </w:r>
      <w:r w:rsidRPr="00AA6DE3">
        <w:rPr>
          <w:rFonts w:cs="B Nazanin"/>
          <w:b/>
          <w:bCs/>
          <w:sz w:val="26"/>
          <w:szCs w:val="26"/>
          <w:rtl/>
        </w:rPr>
        <w:t>مسیر 5</w:t>
      </w:r>
      <w:r w:rsidRPr="00AA6DE3">
        <w:rPr>
          <w:rFonts w:cs="B Nazanin"/>
          <w:b/>
          <w:bCs/>
          <w:sz w:val="26"/>
          <w:szCs w:val="26"/>
        </w:rPr>
        <w:t>:</w:t>
      </w:r>
      <w:r w:rsidRPr="00AA6DE3">
        <w:rPr>
          <w:rFonts w:cs="B Nazanin"/>
          <w:sz w:val="26"/>
          <w:szCs w:val="26"/>
        </w:rPr>
        <w:t xml:space="preserve"> </w:t>
      </w:r>
      <w:r w:rsidRPr="00AA6DE3">
        <w:rPr>
          <w:rFonts w:cs="B Nazanin"/>
          <w:sz w:val="26"/>
          <w:szCs w:val="26"/>
          <w:rtl/>
        </w:rPr>
        <w:t>تأثیر چالش‌های سازمانی بر رابطه فناوری اطلاعات و مزیت رقابتی</w:t>
      </w:r>
    </w:p>
    <w:p w14:paraId="40E4E1E6" w14:textId="06E14430" w:rsidR="00AA6DE3" w:rsidRDefault="00AA6DE3" w:rsidP="00AA6DE3">
      <w:pPr>
        <w:jc w:val="lowKashida"/>
        <w:rPr>
          <w:rFonts w:cs="B Nazanin"/>
          <w:sz w:val="26"/>
          <w:szCs w:val="26"/>
          <w:rtl/>
        </w:rPr>
      </w:pPr>
      <w:r w:rsidRPr="00AA6DE3">
        <w:rPr>
          <w:rFonts w:cs="B Nazanin"/>
          <w:sz w:val="26"/>
          <w:szCs w:val="26"/>
          <w:rtl/>
        </w:rPr>
        <w:t>این مسیرها در نرم‌افزار</w:t>
      </w:r>
      <w:r w:rsidRPr="00AA6DE3">
        <w:rPr>
          <w:rFonts w:cs="B Nazanin"/>
          <w:sz w:val="26"/>
          <w:szCs w:val="26"/>
        </w:rPr>
        <w:t xml:space="preserve"> AMOS </w:t>
      </w:r>
      <w:r w:rsidRPr="00AA6DE3">
        <w:rPr>
          <w:rFonts w:cs="B Nazanin"/>
          <w:sz w:val="26"/>
          <w:szCs w:val="26"/>
          <w:rtl/>
        </w:rPr>
        <w:t>با استفاده از مدل معادلات ساختاری</w:t>
      </w:r>
      <w:r w:rsidRPr="00AA6DE3">
        <w:rPr>
          <w:rFonts w:cs="B Nazanin"/>
          <w:sz w:val="26"/>
          <w:szCs w:val="26"/>
        </w:rPr>
        <w:t xml:space="preserve"> (SEM) </w:t>
      </w:r>
      <w:r w:rsidRPr="00AA6DE3">
        <w:rPr>
          <w:rFonts w:cs="B Nazanin"/>
          <w:sz w:val="26"/>
          <w:szCs w:val="26"/>
          <w:rtl/>
        </w:rPr>
        <w:t>ترسیم می‌شوند. مسیرهای مستقیم و غیرمستقیم از طریق ضرایب استاندارد</w:t>
      </w:r>
      <w:r w:rsidRPr="00AA6DE3">
        <w:rPr>
          <w:rFonts w:cs="B Nazanin"/>
          <w:sz w:val="26"/>
          <w:szCs w:val="26"/>
        </w:rPr>
        <w:t xml:space="preserve"> (Standardized Estimates) </w:t>
      </w:r>
      <w:r w:rsidRPr="00AA6DE3">
        <w:rPr>
          <w:rFonts w:cs="B Nazanin"/>
          <w:sz w:val="26"/>
          <w:szCs w:val="26"/>
          <w:rtl/>
        </w:rPr>
        <w:t>گزارش خواهند شد. سطح معناداری آزمون‌ها در تمامی مسیرها 0.05 در نظر گرفته شده است</w:t>
      </w:r>
      <w:r w:rsidRPr="00AA6DE3">
        <w:rPr>
          <w:rFonts w:cs="B Nazanin"/>
          <w:sz w:val="26"/>
          <w:szCs w:val="26"/>
        </w:rPr>
        <w:t>.</w:t>
      </w:r>
    </w:p>
    <w:p w14:paraId="75F9E158" w14:textId="77777777" w:rsidR="00AA6DE3" w:rsidRDefault="00AA6DE3" w:rsidP="00AA6DE3">
      <w:pPr>
        <w:jc w:val="lowKashida"/>
        <w:rPr>
          <w:rFonts w:cs="B Nazanin"/>
          <w:sz w:val="26"/>
          <w:szCs w:val="26"/>
          <w:rtl/>
        </w:rPr>
      </w:pPr>
    </w:p>
    <w:p w14:paraId="4EB2A903" w14:textId="77777777" w:rsidR="00AA6DE3" w:rsidRDefault="00AA6DE3" w:rsidP="00AA6DE3">
      <w:pPr>
        <w:jc w:val="lowKashida"/>
        <w:rPr>
          <w:rFonts w:cs="B Nazanin"/>
          <w:sz w:val="26"/>
          <w:szCs w:val="26"/>
          <w:rtl/>
        </w:rPr>
      </w:pPr>
    </w:p>
    <w:p w14:paraId="3027EB55" w14:textId="77777777" w:rsidR="00AA6DE3" w:rsidRDefault="00AA6DE3" w:rsidP="00AA6DE3">
      <w:pPr>
        <w:jc w:val="lowKashida"/>
        <w:rPr>
          <w:rFonts w:cs="B Nazanin"/>
          <w:sz w:val="26"/>
          <w:szCs w:val="26"/>
          <w:rtl/>
        </w:rPr>
      </w:pPr>
    </w:p>
    <w:p w14:paraId="5B7D51CD" w14:textId="77777777" w:rsidR="00AA6DE3" w:rsidRDefault="00AA6DE3" w:rsidP="00AA6DE3">
      <w:pPr>
        <w:jc w:val="lowKashida"/>
        <w:rPr>
          <w:rFonts w:cs="B Nazanin"/>
          <w:sz w:val="26"/>
          <w:szCs w:val="26"/>
          <w:rtl/>
        </w:rPr>
      </w:pPr>
    </w:p>
    <w:p w14:paraId="3BE704EF" w14:textId="77777777" w:rsidR="00AA6DE3" w:rsidRDefault="00AA6DE3" w:rsidP="00AA6DE3">
      <w:pPr>
        <w:jc w:val="lowKashida"/>
        <w:rPr>
          <w:rFonts w:cs="B Nazanin"/>
          <w:sz w:val="26"/>
          <w:szCs w:val="26"/>
          <w:rtl/>
        </w:rPr>
      </w:pPr>
    </w:p>
    <w:p w14:paraId="43B19C1B" w14:textId="77777777" w:rsidR="00AA6DE3" w:rsidRDefault="00AA6DE3" w:rsidP="00AA6DE3">
      <w:pPr>
        <w:jc w:val="lowKashida"/>
        <w:rPr>
          <w:rFonts w:cs="B Nazanin"/>
          <w:sz w:val="26"/>
          <w:szCs w:val="26"/>
          <w:rtl/>
        </w:rPr>
      </w:pPr>
    </w:p>
    <w:p w14:paraId="1F6A4203" w14:textId="77777777" w:rsidR="00AA6DE3" w:rsidRDefault="00AA6DE3" w:rsidP="00AA6DE3">
      <w:pPr>
        <w:jc w:val="lowKashida"/>
        <w:rPr>
          <w:rFonts w:cs="B Nazanin"/>
          <w:sz w:val="26"/>
          <w:szCs w:val="26"/>
          <w:rtl/>
        </w:rPr>
      </w:pPr>
    </w:p>
    <w:p w14:paraId="3D47F143" w14:textId="77777777" w:rsidR="00AA6DE3" w:rsidRDefault="00AA6DE3" w:rsidP="00AA6DE3">
      <w:pPr>
        <w:jc w:val="lowKashida"/>
        <w:rPr>
          <w:rFonts w:cs="B Nazanin"/>
          <w:sz w:val="26"/>
          <w:szCs w:val="26"/>
          <w:rtl/>
        </w:rPr>
      </w:pPr>
    </w:p>
    <w:p w14:paraId="620D3EBA" w14:textId="77777777" w:rsidR="00AA6DE3" w:rsidRDefault="00AA6DE3" w:rsidP="00AA6DE3">
      <w:pPr>
        <w:jc w:val="lowKashida"/>
        <w:rPr>
          <w:rFonts w:cs="B Nazanin"/>
          <w:sz w:val="26"/>
          <w:szCs w:val="26"/>
          <w:rtl/>
        </w:rPr>
      </w:pPr>
    </w:p>
    <w:p w14:paraId="0A3BA8CD" w14:textId="77777777" w:rsidR="00AA6DE3" w:rsidRDefault="00AA6DE3" w:rsidP="00AA6DE3">
      <w:pPr>
        <w:jc w:val="lowKashida"/>
        <w:rPr>
          <w:rFonts w:cs="B Nazanin"/>
          <w:sz w:val="26"/>
          <w:szCs w:val="26"/>
          <w:rtl/>
        </w:rPr>
      </w:pPr>
    </w:p>
    <w:p w14:paraId="599AED39" w14:textId="77777777" w:rsidR="00AA6DE3" w:rsidRDefault="00AA6DE3" w:rsidP="00AA6DE3">
      <w:pPr>
        <w:jc w:val="lowKashida"/>
        <w:rPr>
          <w:rFonts w:cs="B Nazanin"/>
          <w:sz w:val="26"/>
          <w:szCs w:val="26"/>
          <w:rtl/>
        </w:rPr>
      </w:pPr>
    </w:p>
    <w:p w14:paraId="2D05F96A" w14:textId="77777777" w:rsidR="00AA6DE3" w:rsidRDefault="00AA6DE3" w:rsidP="00AA6DE3">
      <w:pPr>
        <w:jc w:val="lowKashida"/>
        <w:rPr>
          <w:rFonts w:cs="B Nazanin"/>
          <w:sz w:val="26"/>
          <w:szCs w:val="26"/>
          <w:rtl/>
        </w:rPr>
      </w:pPr>
    </w:p>
    <w:p w14:paraId="3D6EA941" w14:textId="77777777" w:rsidR="00AA6DE3" w:rsidRDefault="00AA6DE3" w:rsidP="00AA6DE3">
      <w:pPr>
        <w:jc w:val="lowKashida"/>
        <w:rPr>
          <w:rFonts w:cs="B Nazanin"/>
          <w:sz w:val="26"/>
          <w:szCs w:val="26"/>
          <w:rtl/>
        </w:rPr>
      </w:pPr>
    </w:p>
    <w:p w14:paraId="4EDE286C" w14:textId="77777777" w:rsidR="00AA6DE3" w:rsidRDefault="00AA6DE3" w:rsidP="00AA6DE3">
      <w:pPr>
        <w:jc w:val="lowKashida"/>
        <w:rPr>
          <w:rFonts w:cs="B Nazanin"/>
          <w:sz w:val="26"/>
          <w:szCs w:val="26"/>
          <w:rtl/>
        </w:rPr>
      </w:pPr>
    </w:p>
    <w:p w14:paraId="0A496A33" w14:textId="77777777" w:rsidR="00AA6DE3" w:rsidRDefault="00AA6DE3" w:rsidP="00AA6DE3">
      <w:pPr>
        <w:jc w:val="lowKashida"/>
        <w:rPr>
          <w:rFonts w:cs="B Nazanin"/>
          <w:sz w:val="26"/>
          <w:szCs w:val="26"/>
          <w:rtl/>
        </w:rPr>
      </w:pPr>
    </w:p>
    <w:p w14:paraId="5607CBC6" w14:textId="77777777" w:rsidR="00AA6DE3" w:rsidRPr="00AA6DE3" w:rsidRDefault="00AA6DE3" w:rsidP="00AA6DE3">
      <w:pPr>
        <w:jc w:val="lowKashida"/>
        <w:rPr>
          <w:rFonts w:cs="B Nazanin"/>
          <w:sz w:val="26"/>
          <w:szCs w:val="26"/>
        </w:rPr>
      </w:pPr>
    </w:p>
    <w:p w14:paraId="27BAFE70" w14:textId="77777777" w:rsidR="00AA6DE3" w:rsidRPr="00AA6DE3" w:rsidRDefault="00AA6DE3" w:rsidP="00AA6DE3">
      <w:pPr>
        <w:jc w:val="center"/>
        <w:rPr>
          <w:rFonts w:cs="B Nazanin"/>
          <w:b/>
          <w:bCs/>
          <w:sz w:val="22"/>
          <w:szCs w:val="22"/>
        </w:rPr>
      </w:pPr>
      <w:r w:rsidRPr="00AA6DE3">
        <w:rPr>
          <w:rFonts w:cs="B Nazanin"/>
          <w:b/>
          <w:bCs/>
          <w:sz w:val="22"/>
          <w:szCs w:val="22"/>
          <w:rtl/>
        </w:rPr>
        <w:t>جدول 3.6: فهرست فرضیه‌های اصلی و فرعی پژوهش</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
        <w:gridCol w:w="725"/>
        <w:gridCol w:w="3344"/>
        <w:gridCol w:w="1202"/>
        <w:gridCol w:w="735"/>
        <w:gridCol w:w="2006"/>
      </w:tblGrid>
      <w:tr w:rsidR="00AA6DE3" w:rsidRPr="00AA6DE3" w14:paraId="412EA612" w14:textId="77777777">
        <w:trPr>
          <w:tblHeader/>
          <w:tblCellSpacing w:w="15" w:type="dxa"/>
        </w:trPr>
        <w:tc>
          <w:tcPr>
            <w:tcW w:w="0" w:type="auto"/>
            <w:vAlign w:val="center"/>
            <w:hideMark/>
          </w:tcPr>
          <w:p w14:paraId="4BBFC5E9" w14:textId="77777777" w:rsidR="00AA6DE3" w:rsidRPr="00AA6DE3" w:rsidRDefault="00AA6DE3" w:rsidP="00AA6DE3">
            <w:pPr>
              <w:jc w:val="center"/>
              <w:rPr>
                <w:rFonts w:cs="B Nazanin"/>
                <w:b/>
                <w:bCs/>
                <w:sz w:val="22"/>
                <w:szCs w:val="22"/>
              </w:rPr>
            </w:pPr>
            <w:r w:rsidRPr="00AA6DE3">
              <w:rPr>
                <w:rFonts w:cs="B Nazanin"/>
                <w:b/>
                <w:bCs/>
                <w:sz w:val="22"/>
                <w:szCs w:val="22"/>
                <w:rtl/>
              </w:rPr>
              <w:t>ردیف</w:t>
            </w:r>
          </w:p>
        </w:tc>
        <w:tc>
          <w:tcPr>
            <w:tcW w:w="0" w:type="auto"/>
            <w:vAlign w:val="center"/>
            <w:hideMark/>
          </w:tcPr>
          <w:p w14:paraId="17185077" w14:textId="77777777" w:rsidR="00AA6DE3" w:rsidRPr="00AA6DE3" w:rsidRDefault="00AA6DE3" w:rsidP="00AA6DE3">
            <w:pPr>
              <w:jc w:val="center"/>
              <w:rPr>
                <w:rFonts w:cs="B Nazanin"/>
                <w:b/>
                <w:bCs/>
                <w:sz w:val="22"/>
                <w:szCs w:val="22"/>
              </w:rPr>
            </w:pPr>
            <w:r w:rsidRPr="00AA6DE3">
              <w:rPr>
                <w:rFonts w:cs="B Nazanin"/>
                <w:b/>
                <w:bCs/>
                <w:sz w:val="22"/>
                <w:szCs w:val="22"/>
                <w:rtl/>
              </w:rPr>
              <w:t>نوع فرضیه</w:t>
            </w:r>
          </w:p>
        </w:tc>
        <w:tc>
          <w:tcPr>
            <w:tcW w:w="0" w:type="auto"/>
            <w:vAlign w:val="center"/>
            <w:hideMark/>
          </w:tcPr>
          <w:p w14:paraId="1AD3B063" w14:textId="77777777" w:rsidR="00AA6DE3" w:rsidRPr="00AA6DE3" w:rsidRDefault="00AA6DE3" w:rsidP="00AA6DE3">
            <w:pPr>
              <w:jc w:val="center"/>
              <w:rPr>
                <w:rFonts w:cs="B Nazanin"/>
                <w:b/>
                <w:bCs/>
                <w:sz w:val="22"/>
                <w:szCs w:val="22"/>
              </w:rPr>
            </w:pPr>
            <w:r w:rsidRPr="00AA6DE3">
              <w:rPr>
                <w:rFonts w:cs="B Nazanin"/>
                <w:b/>
                <w:bCs/>
                <w:sz w:val="22"/>
                <w:szCs w:val="22"/>
                <w:rtl/>
              </w:rPr>
              <w:t>عنوان فرضیه</w:t>
            </w:r>
          </w:p>
        </w:tc>
        <w:tc>
          <w:tcPr>
            <w:tcW w:w="0" w:type="auto"/>
            <w:vAlign w:val="center"/>
            <w:hideMark/>
          </w:tcPr>
          <w:p w14:paraId="4622808F" w14:textId="77777777" w:rsidR="00AA6DE3" w:rsidRPr="00AA6DE3" w:rsidRDefault="00AA6DE3" w:rsidP="00AA6DE3">
            <w:pPr>
              <w:jc w:val="center"/>
              <w:rPr>
                <w:rFonts w:cs="B Nazanin"/>
                <w:b/>
                <w:bCs/>
                <w:sz w:val="22"/>
                <w:szCs w:val="22"/>
              </w:rPr>
            </w:pPr>
            <w:r w:rsidRPr="00AA6DE3">
              <w:rPr>
                <w:rFonts w:cs="B Nazanin"/>
                <w:b/>
                <w:bCs/>
                <w:sz w:val="22"/>
                <w:szCs w:val="22"/>
                <w:rtl/>
              </w:rPr>
              <w:t>متغیرهای درگیر</w:t>
            </w:r>
          </w:p>
        </w:tc>
        <w:tc>
          <w:tcPr>
            <w:tcW w:w="0" w:type="auto"/>
            <w:vAlign w:val="center"/>
            <w:hideMark/>
          </w:tcPr>
          <w:p w14:paraId="34AAC970" w14:textId="77777777" w:rsidR="00AA6DE3" w:rsidRPr="00AA6DE3" w:rsidRDefault="00AA6DE3" w:rsidP="00AA6DE3">
            <w:pPr>
              <w:jc w:val="center"/>
              <w:rPr>
                <w:rFonts w:cs="B Nazanin"/>
                <w:b/>
                <w:bCs/>
                <w:sz w:val="22"/>
                <w:szCs w:val="22"/>
              </w:rPr>
            </w:pPr>
            <w:r w:rsidRPr="00AA6DE3">
              <w:rPr>
                <w:rFonts w:cs="B Nazanin"/>
                <w:b/>
                <w:bCs/>
                <w:sz w:val="22"/>
                <w:szCs w:val="22"/>
                <w:rtl/>
              </w:rPr>
              <w:t>انتظار رابطه</w:t>
            </w:r>
          </w:p>
        </w:tc>
        <w:tc>
          <w:tcPr>
            <w:tcW w:w="0" w:type="auto"/>
            <w:vAlign w:val="center"/>
            <w:hideMark/>
          </w:tcPr>
          <w:p w14:paraId="16FE9F36" w14:textId="77777777" w:rsidR="00AA6DE3" w:rsidRPr="00AA6DE3" w:rsidRDefault="00AA6DE3" w:rsidP="00AA6DE3">
            <w:pPr>
              <w:jc w:val="center"/>
              <w:rPr>
                <w:rFonts w:cs="B Nazanin"/>
                <w:b/>
                <w:bCs/>
                <w:sz w:val="22"/>
                <w:szCs w:val="22"/>
              </w:rPr>
            </w:pPr>
            <w:r w:rsidRPr="00AA6DE3">
              <w:rPr>
                <w:rFonts w:cs="B Nazanin"/>
                <w:b/>
                <w:bCs/>
                <w:sz w:val="22"/>
                <w:szCs w:val="22"/>
                <w:rtl/>
              </w:rPr>
              <w:t>منبع نظری</w:t>
            </w:r>
          </w:p>
        </w:tc>
      </w:tr>
      <w:tr w:rsidR="00AA6DE3" w:rsidRPr="00AA6DE3" w14:paraId="483364C4" w14:textId="77777777">
        <w:trPr>
          <w:tblCellSpacing w:w="15" w:type="dxa"/>
        </w:trPr>
        <w:tc>
          <w:tcPr>
            <w:tcW w:w="0" w:type="auto"/>
            <w:vAlign w:val="center"/>
            <w:hideMark/>
          </w:tcPr>
          <w:p w14:paraId="35A5D702" w14:textId="77777777" w:rsidR="00AA6DE3" w:rsidRPr="00AA6DE3" w:rsidRDefault="00AA6DE3" w:rsidP="00AA6DE3">
            <w:pPr>
              <w:jc w:val="center"/>
              <w:rPr>
                <w:rFonts w:cs="B Nazanin"/>
                <w:sz w:val="22"/>
                <w:szCs w:val="22"/>
              </w:rPr>
            </w:pPr>
            <w:r w:rsidRPr="00AA6DE3">
              <w:rPr>
                <w:rFonts w:cs="B Nazanin"/>
                <w:sz w:val="22"/>
                <w:szCs w:val="22"/>
              </w:rPr>
              <w:t>1</w:t>
            </w:r>
          </w:p>
        </w:tc>
        <w:tc>
          <w:tcPr>
            <w:tcW w:w="0" w:type="auto"/>
            <w:vAlign w:val="center"/>
            <w:hideMark/>
          </w:tcPr>
          <w:p w14:paraId="363632BB" w14:textId="77777777" w:rsidR="00AA6DE3" w:rsidRPr="00AA6DE3" w:rsidRDefault="00AA6DE3" w:rsidP="00AA6DE3">
            <w:pPr>
              <w:jc w:val="center"/>
              <w:rPr>
                <w:rFonts w:cs="B Nazanin"/>
                <w:sz w:val="22"/>
                <w:szCs w:val="22"/>
              </w:rPr>
            </w:pPr>
            <w:r w:rsidRPr="00AA6DE3">
              <w:rPr>
                <w:rFonts w:cs="B Nazanin"/>
                <w:sz w:val="22"/>
                <w:szCs w:val="22"/>
                <w:rtl/>
              </w:rPr>
              <w:t>اصلی</w:t>
            </w:r>
          </w:p>
        </w:tc>
        <w:tc>
          <w:tcPr>
            <w:tcW w:w="0" w:type="auto"/>
            <w:vAlign w:val="center"/>
            <w:hideMark/>
          </w:tcPr>
          <w:p w14:paraId="584502F4" w14:textId="77777777" w:rsidR="00AA6DE3" w:rsidRPr="00AA6DE3" w:rsidRDefault="00AA6DE3" w:rsidP="00AA6DE3">
            <w:pPr>
              <w:jc w:val="center"/>
              <w:rPr>
                <w:rFonts w:cs="B Nazanin"/>
                <w:sz w:val="22"/>
                <w:szCs w:val="22"/>
              </w:rPr>
            </w:pPr>
            <w:r w:rsidRPr="00AA6DE3">
              <w:rPr>
                <w:rFonts w:cs="B Nazanin"/>
                <w:sz w:val="22"/>
                <w:szCs w:val="22"/>
                <w:rtl/>
              </w:rPr>
              <w:t>هوش مصنوعی بر قابلیت‌های فناوری اطلاعات اثر مثبت دارد</w:t>
            </w:r>
          </w:p>
        </w:tc>
        <w:tc>
          <w:tcPr>
            <w:tcW w:w="0" w:type="auto"/>
            <w:vAlign w:val="center"/>
            <w:hideMark/>
          </w:tcPr>
          <w:p w14:paraId="6A8F2E5E" w14:textId="77777777" w:rsidR="00AA6DE3" w:rsidRPr="00AA6DE3" w:rsidRDefault="00AA6DE3" w:rsidP="00AA6DE3">
            <w:pPr>
              <w:jc w:val="center"/>
              <w:rPr>
                <w:rFonts w:cs="B Nazanin"/>
                <w:sz w:val="22"/>
                <w:szCs w:val="22"/>
              </w:rPr>
            </w:pPr>
            <w:r w:rsidRPr="00AA6DE3">
              <w:rPr>
                <w:rFonts w:cs="B Nazanin"/>
                <w:sz w:val="22"/>
                <w:szCs w:val="22"/>
              </w:rPr>
              <w:t>AI → ITC</w:t>
            </w:r>
          </w:p>
        </w:tc>
        <w:tc>
          <w:tcPr>
            <w:tcW w:w="0" w:type="auto"/>
            <w:vAlign w:val="center"/>
            <w:hideMark/>
          </w:tcPr>
          <w:p w14:paraId="11F2C34A" w14:textId="77777777" w:rsidR="00AA6DE3" w:rsidRPr="00AA6DE3" w:rsidRDefault="00AA6DE3" w:rsidP="00AA6DE3">
            <w:pPr>
              <w:jc w:val="center"/>
              <w:rPr>
                <w:rFonts w:cs="B Nazanin"/>
                <w:sz w:val="22"/>
                <w:szCs w:val="22"/>
              </w:rPr>
            </w:pPr>
            <w:r w:rsidRPr="00AA6DE3">
              <w:rPr>
                <w:rFonts w:cs="B Nazanin"/>
                <w:sz w:val="22"/>
                <w:szCs w:val="22"/>
                <w:rtl/>
              </w:rPr>
              <w:t>مثبت</w:t>
            </w:r>
          </w:p>
        </w:tc>
        <w:tc>
          <w:tcPr>
            <w:tcW w:w="0" w:type="auto"/>
            <w:vAlign w:val="center"/>
            <w:hideMark/>
          </w:tcPr>
          <w:p w14:paraId="293A9A04" w14:textId="77777777" w:rsidR="00AA6DE3" w:rsidRPr="00AA6DE3" w:rsidRDefault="00AA6DE3" w:rsidP="00AA6DE3">
            <w:pPr>
              <w:jc w:val="center"/>
              <w:rPr>
                <w:rFonts w:cs="B Nazanin"/>
                <w:sz w:val="22"/>
                <w:szCs w:val="22"/>
              </w:rPr>
            </w:pPr>
            <w:r w:rsidRPr="00AA6DE3">
              <w:rPr>
                <w:rFonts w:cs="B Nazanin"/>
                <w:sz w:val="22"/>
                <w:szCs w:val="22"/>
              </w:rPr>
              <w:t xml:space="preserve">Davenport &amp; </w:t>
            </w:r>
            <w:proofErr w:type="spellStart"/>
            <w:r w:rsidRPr="00AA6DE3">
              <w:rPr>
                <w:rFonts w:cs="B Nazanin"/>
                <w:sz w:val="22"/>
                <w:szCs w:val="22"/>
              </w:rPr>
              <w:t>Ronanki</w:t>
            </w:r>
            <w:proofErr w:type="spellEnd"/>
            <w:r w:rsidRPr="00AA6DE3">
              <w:rPr>
                <w:rFonts w:cs="B Nazanin"/>
                <w:sz w:val="22"/>
                <w:szCs w:val="22"/>
              </w:rPr>
              <w:t xml:space="preserve"> (2018)</w:t>
            </w:r>
          </w:p>
        </w:tc>
      </w:tr>
      <w:tr w:rsidR="00AA6DE3" w:rsidRPr="00AA6DE3" w14:paraId="4E09E609" w14:textId="77777777">
        <w:trPr>
          <w:tblCellSpacing w:w="15" w:type="dxa"/>
        </w:trPr>
        <w:tc>
          <w:tcPr>
            <w:tcW w:w="0" w:type="auto"/>
            <w:vAlign w:val="center"/>
            <w:hideMark/>
          </w:tcPr>
          <w:p w14:paraId="76ADA0D2" w14:textId="77777777" w:rsidR="00AA6DE3" w:rsidRPr="00AA6DE3" w:rsidRDefault="00AA6DE3" w:rsidP="00AA6DE3">
            <w:pPr>
              <w:jc w:val="center"/>
              <w:rPr>
                <w:rFonts w:cs="B Nazanin"/>
                <w:sz w:val="22"/>
                <w:szCs w:val="22"/>
              </w:rPr>
            </w:pPr>
            <w:r w:rsidRPr="00AA6DE3">
              <w:rPr>
                <w:rFonts w:cs="B Nazanin"/>
                <w:sz w:val="22"/>
                <w:szCs w:val="22"/>
              </w:rPr>
              <w:t>2</w:t>
            </w:r>
          </w:p>
        </w:tc>
        <w:tc>
          <w:tcPr>
            <w:tcW w:w="0" w:type="auto"/>
            <w:vAlign w:val="center"/>
            <w:hideMark/>
          </w:tcPr>
          <w:p w14:paraId="7DFF8E86" w14:textId="77777777" w:rsidR="00AA6DE3" w:rsidRPr="00AA6DE3" w:rsidRDefault="00AA6DE3" w:rsidP="00AA6DE3">
            <w:pPr>
              <w:jc w:val="center"/>
              <w:rPr>
                <w:rFonts w:cs="B Nazanin"/>
                <w:sz w:val="22"/>
                <w:szCs w:val="22"/>
              </w:rPr>
            </w:pPr>
            <w:r w:rsidRPr="00AA6DE3">
              <w:rPr>
                <w:rFonts w:cs="B Nazanin"/>
                <w:sz w:val="22"/>
                <w:szCs w:val="22"/>
                <w:rtl/>
              </w:rPr>
              <w:t>اصلی</w:t>
            </w:r>
          </w:p>
        </w:tc>
        <w:tc>
          <w:tcPr>
            <w:tcW w:w="0" w:type="auto"/>
            <w:vAlign w:val="center"/>
            <w:hideMark/>
          </w:tcPr>
          <w:p w14:paraId="500B9CCB" w14:textId="77777777" w:rsidR="00AA6DE3" w:rsidRPr="00AA6DE3" w:rsidRDefault="00AA6DE3" w:rsidP="00AA6DE3">
            <w:pPr>
              <w:jc w:val="center"/>
              <w:rPr>
                <w:rFonts w:cs="B Nazanin"/>
                <w:sz w:val="22"/>
                <w:szCs w:val="22"/>
              </w:rPr>
            </w:pPr>
            <w:r w:rsidRPr="00AA6DE3">
              <w:rPr>
                <w:rFonts w:cs="B Nazanin"/>
                <w:sz w:val="22"/>
                <w:szCs w:val="22"/>
                <w:rtl/>
              </w:rPr>
              <w:t>قابلیت‌های فناوری اطلاعات بر مزیت رقابتی اثر مثبت دارد</w:t>
            </w:r>
          </w:p>
        </w:tc>
        <w:tc>
          <w:tcPr>
            <w:tcW w:w="0" w:type="auto"/>
            <w:vAlign w:val="center"/>
            <w:hideMark/>
          </w:tcPr>
          <w:p w14:paraId="688B0A29" w14:textId="77777777" w:rsidR="00AA6DE3" w:rsidRPr="00AA6DE3" w:rsidRDefault="00AA6DE3" w:rsidP="00AA6DE3">
            <w:pPr>
              <w:jc w:val="center"/>
              <w:rPr>
                <w:rFonts w:cs="B Nazanin"/>
                <w:sz w:val="22"/>
                <w:szCs w:val="22"/>
              </w:rPr>
            </w:pPr>
            <w:r w:rsidRPr="00AA6DE3">
              <w:rPr>
                <w:rFonts w:cs="B Nazanin"/>
                <w:sz w:val="22"/>
                <w:szCs w:val="22"/>
              </w:rPr>
              <w:t>ITC → CA</w:t>
            </w:r>
          </w:p>
        </w:tc>
        <w:tc>
          <w:tcPr>
            <w:tcW w:w="0" w:type="auto"/>
            <w:vAlign w:val="center"/>
            <w:hideMark/>
          </w:tcPr>
          <w:p w14:paraId="3911AEBF" w14:textId="77777777" w:rsidR="00AA6DE3" w:rsidRPr="00AA6DE3" w:rsidRDefault="00AA6DE3" w:rsidP="00AA6DE3">
            <w:pPr>
              <w:jc w:val="center"/>
              <w:rPr>
                <w:rFonts w:cs="B Nazanin"/>
                <w:sz w:val="22"/>
                <w:szCs w:val="22"/>
              </w:rPr>
            </w:pPr>
            <w:r w:rsidRPr="00AA6DE3">
              <w:rPr>
                <w:rFonts w:cs="B Nazanin"/>
                <w:sz w:val="22"/>
                <w:szCs w:val="22"/>
                <w:rtl/>
              </w:rPr>
              <w:t>مثبت</w:t>
            </w:r>
          </w:p>
        </w:tc>
        <w:tc>
          <w:tcPr>
            <w:tcW w:w="0" w:type="auto"/>
            <w:vAlign w:val="center"/>
            <w:hideMark/>
          </w:tcPr>
          <w:p w14:paraId="7669A5C8" w14:textId="77777777" w:rsidR="00AA6DE3" w:rsidRPr="00AA6DE3" w:rsidRDefault="00AA6DE3" w:rsidP="00AA6DE3">
            <w:pPr>
              <w:jc w:val="center"/>
              <w:rPr>
                <w:rFonts w:cs="B Nazanin"/>
                <w:sz w:val="22"/>
                <w:szCs w:val="22"/>
              </w:rPr>
            </w:pPr>
            <w:r w:rsidRPr="00AA6DE3">
              <w:rPr>
                <w:rFonts w:cs="B Nazanin"/>
                <w:sz w:val="22"/>
                <w:szCs w:val="22"/>
              </w:rPr>
              <w:t>Byrd &amp; Turner (2001)</w:t>
            </w:r>
          </w:p>
        </w:tc>
      </w:tr>
      <w:tr w:rsidR="00AA6DE3" w:rsidRPr="00AA6DE3" w14:paraId="167FF46A" w14:textId="77777777">
        <w:trPr>
          <w:tblCellSpacing w:w="15" w:type="dxa"/>
        </w:trPr>
        <w:tc>
          <w:tcPr>
            <w:tcW w:w="0" w:type="auto"/>
            <w:vAlign w:val="center"/>
            <w:hideMark/>
          </w:tcPr>
          <w:p w14:paraId="6CCAD530" w14:textId="77777777" w:rsidR="00AA6DE3" w:rsidRPr="00AA6DE3" w:rsidRDefault="00AA6DE3" w:rsidP="00AA6DE3">
            <w:pPr>
              <w:jc w:val="center"/>
              <w:rPr>
                <w:rFonts w:cs="B Nazanin"/>
                <w:sz w:val="22"/>
                <w:szCs w:val="22"/>
              </w:rPr>
            </w:pPr>
            <w:r w:rsidRPr="00AA6DE3">
              <w:rPr>
                <w:rFonts w:cs="B Nazanin"/>
                <w:sz w:val="22"/>
                <w:szCs w:val="22"/>
              </w:rPr>
              <w:t>3</w:t>
            </w:r>
          </w:p>
        </w:tc>
        <w:tc>
          <w:tcPr>
            <w:tcW w:w="0" w:type="auto"/>
            <w:vAlign w:val="center"/>
            <w:hideMark/>
          </w:tcPr>
          <w:p w14:paraId="3C617E2F" w14:textId="77777777" w:rsidR="00AA6DE3" w:rsidRPr="00AA6DE3" w:rsidRDefault="00AA6DE3" w:rsidP="00AA6DE3">
            <w:pPr>
              <w:jc w:val="center"/>
              <w:rPr>
                <w:rFonts w:cs="B Nazanin"/>
                <w:sz w:val="22"/>
                <w:szCs w:val="22"/>
              </w:rPr>
            </w:pPr>
            <w:r w:rsidRPr="00AA6DE3">
              <w:rPr>
                <w:rFonts w:cs="B Nazanin"/>
                <w:sz w:val="22"/>
                <w:szCs w:val="22"/>
                <w:rtl/>
              </w:rPr>
              <w:t>اصلی</w:t>
            </w:r>
          </w:p>
        </w:tc>
        <w:tc>
          <w:tcPr>
            <w:tcW w:w="0" w:type="auto"/>
            <w:vAlign w:val="center"/>
            <w:hideMark/>
          </w:tcPr>
          <w:p w14:paraId="0332B2B6" w14:textId="77777777" w:rsidR="00AA6DE3" w:rsidRPr="00AA6DE3" w:rsidRDefault="00AA6DE3" w:rsidP="00AA6DE3">
            <w:pPr>
              <w:jc w:val="center"/>
              <w:rPr>
                <w:rFonts w:cs="B Nazanin"/>
                <w:sz w:val="22"/>
                <w:szCs w:val="22"/>
              </w:rPr>
            </w:pPr>
            <w:r w:rsidRPr="00AA6DE3">
              <w:rPr>
                <w:rFonts w:cs="B Nazanin"/>
                <w:sz w:val="22"/>
                <w:szCs w:val="22"/>
                <w:rtl/>
              </w:rPr>
              <w:t>هوش مصنوعی از طریق فناوری اطلاعات بر مزیت رقابتی اثر غیرمستقیم دارد</w:t>
            </w:r>
          </w:p>
        </w:tc>
        <w:tc>
          <w:tcPr>
            <w:tcW w:w="0" w:type="auto"/>
            <w:vAlign w:val="center"/>
            <w:hideMark/>
          </w:tcPr>
          <w:p w14:paraId="4AFE973B" w14:textId="77777777" w:rsidR="00AA6DE3" w:rsidRPr="00AA6DE3" w:rsidRDefault="00AA6DE3" w:rsidP="00AA6DE3">
            <w:pPr>
              <w:jc w:val="center"/>
              <w:rPr>
                <w:rFonts w:cs="B Nazanin"/>
                <w:sz w:val="22"/>
                <w:szCs w:val="22"/>
              </w:rPr>
            </w:pPr>
            <w:r w:rsidRPr="00AA6DE3">
              <w:rPr>
                <w:rFonts w:cs="B Nazanin"/>
                <w:sz w:val="22"/>
                <w:szCs w:val="22"/>
              </w:rPr>
              <w:t>AI → ITC → CA</w:t>
            </w:r>
          </w:p>
        </w:tc>
        <w:tc>
          <w:tcPr>
            <w:tcW w:w="0" w:type="auto"/>
            <w:vAlign w:val="center"/>
            <w:hideMark/>
          </w:tcPr>
          <w:p w14:paraId="23FC853C" w14:textId="77777777" w:rsidR="00AA6DE3" w:rsidRPr="00AA6DE3" w:rsidRDefault="00AA6DE3" w:rsidP="00AA6DE3">
            <w:pPr>
              <w:jc w:val="center"/>
              <w:rPr>
                <w:rFonts w:cs="B Nazanin"/>
                <w:sz w:val="22"/>
                <w:szCs w:val="22"/>
              </w:rPr>
            </w:pPr>
            <w:r w:rsidRPr="00AA6DE3">
              <w:rPr>
                <w:rFonts w:cs="B Nazanin"/>
                <w:sz w:val="22"/>
                <w:szCs w:val="22"/>
                <w:rtl/>
              </w:rPr>
              <w:t>مثبت</w:t>
            </w:r>
          </w:p>
        </w:tc>
        <w:tc>
          <w:tcPr>
            <w:tcW w:w="0" w:type="auto"/>
            <w:vAlign w:val="center"/>
            <w:hideMark/>
          </w:tcPr>
          <w:p w14:paraId="29900E43" w14:textId="77777777" w:rsidR="00AA6DE3" w:rsidRPr="00AA6DE3" w:rsidRDefault="00AA6DE3" w:rsidP="00AA6DE3">
            <w:pPr>
              <w:jc w:val="center"/>
              <w:rPr>
                <w:rFonts w:cs="B Nazanin"/>
                <w:sz w:val="22"/>
                <w:szCs w:val="22"/>
              </w:rPr>
            </w:pPr>
            <w:r w:rsidRPr="00AA6DE3">
              <w:rPr>
                <w:rFonts w:cs="B Nazanin"/>
                <w:sz w:val="22"/>
                <w:szCs w:val="22"/>
              </w:rPr>
              <w:t>Porter (1985)</w:t>
            </w:r>
          </w:p>
        </w:tc>
      </w:tr>
      <w:tr w:rsidR="00AA6DE3" w:rsidRPr="00AA6DE3" w14:paraId="11ECE21A" w14:textId="77777777">
        <w:trPr>
          <w:tblCellSpacing w:w="15" w:type="dxa"/>
        </w:trPr>
        <w:tc>
          <w:tcPr>
            <w:tcW w:w="0" w:type="auto"/>
            <w:vAlign w:val="center"/>
            <w:hideMark/>
          </w:tcPr>
          <w:p w14:paraId="45D03257" w14:textId="77777777" w:rsidR="00AA6DE3" w:rsidRPr="00AA6DE3" w:rsidRDefault="00AA6DE3" w:rsidP="00AA6DE3">
            <w:pPr>
              <w:jc w:val="center"/>
              <w:rPr>
                <w:rFonts w:cs="B Nazanin"/>
                <w:sz w:val="22"/>
                <w:szCs w:val="22"/>
              </w:rPr>
            </w:pPr>
            <w:r w:rsidRPr="00AA6DE3">
              <w:rPr>
                <w:rFonts w:cs="B Nazanin"/>
                <w:sz w:val="22"/>
                <w:szCs w:val="22"/>
              </w:rPr>
              <w:t>4</w:t>
            </w:r>
          </w:p>
        </w:tc>
        <w:tc>
          <w:tcPr>
            <w:tcW w:w="0" w:type="auto"/>
            <w:vAlign w:val="center"/>
            <w:hideMark/>
          </w:tcPr>
          <w:p w14:paraId="5F281769" w14:textId="77777777" w:rsidR="00AA6DE3" w:rsidRPr="00AA6DE3" w:rsidRDefault="00AA6DE3" w:rsidP="00AA6DE3">
            <w:pPr>
              <w:jc w:val="center"/>
              <w:rPr>
                <w:rFonts w:cs="B Nazanin"/>
                <w:sz w:val="22"/>
                <w:szCs w:val="22"/>
              </w:rPr>
            </w:pPr>
            <w:r w:rsidRPr="00AA6DE3">
              <w:rPr>
                <w:rFonts w:cs="B Nazanin"/>
                <w:sz w:val="22"/>
                <w:szCs w:val="22"/>
                <w:rtl/>
              </w:rPr>
              <w:t>اصلی</w:t>
            </w:r>
          </w:p>
        </w:tc>
        <w:tc>
          <w:tcPr>
            <w:tcW w:w="0" w:type="auto"/>
            <w:vAlign w:val="center"/>
            <w:hideMark/>
          </w:tcPr>
          <w:p w14:paraId="2016EEE3" w14:textId="77777777" w:rsidR="00AA6DE3" w:rsidRPr="00AA6DE3" w:rsidRDefault="00AA6DE3" w:rsidP="00AA6DE3">
            <w:pPr>
              <w:jc w:val="center"/>
              <w:rPr>
                <w:rFonts w:cs="B Nazanin"/>
                <w:sz w:val="22"/>
                <w:szCs w:val="22"/>
              </w:rPr>
            </w:pPr>
            <w:r w:rsidRPr="00AA6DE3">
              <w:rPr>
                <w:rFonts w:cs="B Nazanin"/>
                <w:sz w:val="22"/>
                <w:szCs w:val="22"/>
                <w:rtl/>
              </w:rPr>
              <w:t>چالش‌های سازمانی رابطه هوش مصنوعی و فناوری اطلاعات را تعدیل می‌کنند</w:t>
            </w:r>
          </w:p>
        </w:tc>
        <w:tc>
          <w:tcPr>
            <w:tcW w:w="0" w:type="auto"/>
            <w:vAlign w:val="center"/>
            <w:hideMark/>
          </w:tcPr>
          <w:p w14:paraId="2AD748D7" w14:textId="77777777" w:rsidR="00AA6DE3" w:rsidRPr="00AA6DE3" w:rsidRDefault="00AA6DE3" w:rsidP="00AA6DE3">
            <w:pPr>
              <w:jc w:val="center"/>
              <w:rPr>
                <w:rFonts w:cs="B Nazanin"/>
                <w:sz w:val="22"/>
                <w:szCs w:val="22"/>
              </w:rPr>
            </w:pPr>
            <w:r w:rsidRPr="00AA6DE3">
              <w:rPr>
                <w:rFonts w:cs="B Nazanin"/>
                <w:sz w:val="22"/>
                <w:szCs w:val="22"/>
              </w:rPr>
              <w:t>OC × (AI → ITC)</w:t>
            </w:r>
          </w:p>
        </w:tc>
        <w:tc>
          <w:tcPr>
            <w:tcW w:w="0" w:type="auto"/>
            <w:vAlign w:val="center"/>
            <w:hideMark/>
          </w:tcPr>
          <w:p w14:paraId="201239CC" w14:textId="77777777" w:rsidR="00AA6DE3" w:rsidRPr="00AA6DE3" w:rsidRDefault="00AA6DE3" w:rsidP="00AA6DE3">
            <w:pPr>
              <w:jc w:val="center"/>
              <w:rPr>
                <w:rFonts w:cs="B Nazanin"/>
                <w:sz w:val="22"/>
                <w:szCs w:val="22"/>
              </w:rPr>
            </w:pPr>
            <w:r w:rsidRPr="00AA6DE3">
              <w:rPr>
                <w:rFonts w:cs="B Nazanin"/>
                <w:sz w:val="22"/>
                <w:szCs w:val="22"/>
                <w:rtl/>
              </w:rPr>
              <w:t>منفی</w:t>
            </w:r>
          </w:p>
        </w:tc>
        <w:tc>
          <w:tcPr>
            <w:tcW w:w="0" w:type="auto"/>
            <w:vAlign w:val="center"/>
            <w:hideMark/>
          </w:tcPr>
          <w:p w14:paraId="76400AD7" w14:textId="77777777" w:rsidR="00AA6DE3" w:rsidRPr="00AA6DE3" w:rsidRDefault="00AA6DE3" w:rsidP="00AA6DE3">
            <w:pPr>
              <w:jc w:val="center"/>
              <w:rPr>
                <w:rFonts w:cs="B Nazanin"/>
                <w:sz w:val="22"/>
                <w:szCs w:val="22"/>
              </w:rPr>
            </w:pPr>
            <w:r w:rsidRPr="00AA6DE3">
              <w:rPr>
                <w:rFonts w:cs="B Nazanin"/>
                <w:sz w:val="22"/>
                <w:szCs w:val="22"/>
              </w:rPr>
              <w:t>Rahimi &amp; Hosseini (2021)</w:t>
            </w:r>
          </w:p>
        </w:tc>
      </w:tr>
      <w:tr w:rsidR="00AA6DE3" w:rsidRPr="00AA6DE3" w14:paraId="34FBC73F" w14:textId="77777777">
        <w:trPr>
          <w:tblCellSpacing w:w="15" w:type="dxa"/>
        </w:trPr>
        <w:tc>
          <w:tcPr>
            <w:tcW w:w="0" w:type="auto"/>
            <w:vAlign w:val="center"/>
            <w:hideMark/>
          </w:tcPr>
          <w:p w14:paraId="47AACCFF" w14:textId="77777777" w:rsidR="00AA6DE3" w:rsidRPr="00AA6DE3" w:rsidRDefault="00AA6DE3" w:rsidP="00AA6DE3">
            <w:pPr>
              <w:jc w:val="center"/>
              <w:rPr>
                <w:rFonts w:cs="B Nazanin"/>
                <w:sz w:val="22"/>
                <w:szCs w:val="22"/>
              </w:rPr>
            </w:pPr>
            <w:r w:rsidRPr="00AA6DE3">
              <w:rPr>
                <w:rFonts w:cs="B Nazanin"/>
                <w:sz w:val="22"/>
                <w:szCs w:val="22"/>
              </w:rPr>
              <w:t>5</w:t>
            </w:r>
          </w:p>
        </w:tc>
        <w:tc>
          <w:tcPr>
            <w:tcW w:w="0" w:type="auto"/>
            <w:vAlign w:val="center"/>
            <w:hideMark/>
          </w:tcPr>
          <w:p w14:paraId="7E872C66" w14:textId="77777777" w:rsidR="00AA6DE3" w:rsidRPr="00AA6DE3" w:rsidRDefault="00AA6DE3" w:rsidP="00AA6DE3">
            <w:pPr>
              <w:jc w:val="center"/>
              <w:rPr>
                <w:rFonts w:cs="B Nazanin"/>
                <w:sz w:val="22"/>
                <w:szCs w:val="22"/>
              </w:rPr>
            </w:pPr>
            <w:r w:rsidRPr="00AA6DE3">
              <w:rPr>
                <w:rFonts w:cs="B Nazanin"/>
                <w:sz w:val="22"/>
                <w:szCs w:val="22"/>
                <w:rtl/>
              </w:rPr>
              <w:t>اصلی</w:t>
            </w:r>
          </w:p>
        </w:tc>
        <w:tc>
          <w:tcPr>
            <w:tcW w:w="0" w:type="auto"/>
            <w:vAlign w:val="center"/>
            <w:hideMark/>
          </w:tcPr>
          <w:p w14:paraId="22BF3620" w14:textId="77777777" w:rsidR="00AA6DE3" w:rsidRPr="00AA6DE3" w:rsidRDefault="00AA6DE3" w:rsidP="00AA6DE3">
            <w:pPr>
              <w:jc w:val="center"/>
              <w:rPr>
                <w:rFonts w:cs="B Nazanin"/>
                <w:sz w:val="22"/>
                <w:szCs w:val="22"/>
              </w:rPr>
            </w:pPr>
            <w:r w:rsidRPr="00AA6DE3">
              <w:rPr>
                <w:rFonts w:cs="B Nazanin"/>
                <w:sz w:val="22"/>
                <w:szCs w:val="22"/>
                <w:rtl/>
              </w:rPr>
              <w:t>چالش‌های سازمانی رابطه فناوری اطلاعات و مزیت رقابتی را تعدیل می‌کنند</w:t>
            </w:r>
          </w:p>
        </w:tc>
        <w:tc>
          <w:tcPr>
            <w:tcW w:w="0" w:type="auto"/>
            <w:vAlign w:val="center"/>
            <w:hideMark/>
          </w:tcPr>
          <w:p w14:paraId="1C8C20DA" w14:textId="77777777" w:rsidR="00AA6DE3" w:rsidRPr="00AA6DE3" w:rsidRDefault="00AA6DE3" w:rsidP="00AA6DE3">
            <w:pPr>
              <w:jc w:val="center"/>
              <w:rPr>
                <w:rFonts w:cs="B Nazanin"/>
                <w:sz w:val="22"/>
                <w:szCs w:val="22"/>
              </w:rPr>
            </w:pPr>
            <w:r w:rsidRPr="00AA6DE3">
              <w:rPr>
                <w:rFonts w:cs="B Nazanin"/>
                <w:sz w:val="22"/>
                <w:szCs w:val="22"/>
              </w:rPr>
              <w:t>OC × (ITC → CA)</w:t>
            </w:r>
          </w:p>
        </w:tc>
        <w:tc>
          <w:tcPr>
            <w:tcW w:w="0" w:type="auto"/>
            <w:vAlign w:val="center"/>
            <w:hideMark/>
          </w:tcPr>
          <w:p w14:paraId="46D4F9A7" w14:textId="77777777" w:rsidR="00AA6DE3" w:rsidRPr="00AA6DE3" w:rsidRDefault="00AA6DE3" w:rsidP="00AA6DE3">
            <w:pPr>
              <w:jc w:val="center"/>
              <w:rPr>
                <w:rFonts w:cs="B Nazanin"/>
                <w:sz w:val="22"/>
                <w:szCs w:val="22"/>
              </w:rPr>
            </w:pPr>
            <w:r w:rsidRPr="00AA6DE3">
              <w:rPr>
                <w:rFonts w:cs="B Nazanin"/>
                <w:sz w:val="22"/>
                <w:szCs w:val="22"/>
                <w:rtl/>
              </w:rPr>
              <w:t>منفی</w:t>
            </w:r>
          </w:p>
        </w:tc>
        <w:tc>
          <w:tcPr>
            <w:tcW w:w="0" w:type="auto"/>
            <w:vAlign w:val="center"/>
            <w:hideMark/>
          </w:tcPr>
          <w:p w14:paraId="737A46D1" w14:textId="77777777" w:rsidR="00AA6DE3" w:rsidRPr="00AA6DE3" w:rsidRDefault="00AA6DE3" w:rsidP="00AA6DE3">
            <w:pPr>
              <w:jc w:val="center"/>
              <w:rPr>
                <w:rFonts w:cs="B Nazanin"/>
                <w:sz w:val="22"/>
                <w:szCs w:val="22"/>
              </w:rPr>
            </w:pPr>
            <w:r w:rsidRPr="00AA6DE3">
              <w:rPr>
                <w:rFonts w:cs="B Nazanin"/>
                <w:sz w:val="22"/>
                <w:szCs w:val="22"/>
              </w:rPr>
              <w:t>Rahimi &amp; Hosseini (2021)</w:t>
            </w:r>
          </w:p>
        </w:tc>
      </w:tr>
      <w:tr w:rsidR="00AA6DE3" w:rsidRPr="00AA6DE3" w14:paraId="0D5BCB1F" w14:textId="77777777">
        <w:trPr>
          <w:tblCellSpacing w:w="15" w:type="dxa"/>
        </w:trPr>
        <w:tc>
          <w:tcPr>
            <w:tcW w:w="0" w:type="auto"/>
            <w:vAlign w:val="center"/>
            <w:hideMark/>
          </w:tcPr>
          <w:p w14:paraId="3A179786" w14:textId="77777777" w:rsidR="00AA6DE3" w:rsidRPr="00AA6DE3" w:rsidRDefault="00AA6DE3" w:rsidP="00AA6DE3">
            <w:pPr>
              <w:jc w:val="center"/>
              <w:rPr>
                <w:rFonts w:cs="B Nazanin"/>
                <w:sz w:val="22"/>
                <w:szCs w:val="22"/>
              </w:rPr>
            </w:pPr>
            <w:r w:rsidRPr="00AA6DE3">
              <w:rPr>
                <w:rFonts w:cs="B Nazanin"/>
                <w:sz w:val="22"/>
                <w:szCs w:val="22"/>
              </w:rPr>
              <w:t>6</w:t>
            </w:r>
          </w:p>
        </w:tc>
        <w:tc>
          <w:tcPr>
            <w:tcW w:w="0" w:type="auto"/>
            <w:vAlign w:val="center"/>
            <w:hideMark/>
          </w:tcPr>
          <w:p w14:paraId="361CCF24" w14:textId="77777777" w:rsidR="00AA6DE3" w:rsidRPr="00AA6DE3" w:rsidRDefault="00AA6DE3" w:rsidP="00AA6DE3">
            <w:pPr>
              <w:jc w:val="center"/>
              <w:rPr>
                <w:rFonts w:cs="B Nazanin"/>
                <w:sz w:val="22"/>
                <w:szCs w:val="22"/>
              </w:rPr>
            </w:pPr>
            <w:r w:rsidRPr="00AA6DE3">
              <w:rPr>
                <w:rFonts w:cs="B Nazanin"/>
                <w:sz w:val="22"/>
                <w:szCs w:val="22"/>
                <w:rtl/>
              </w:rPr>
              <w:t>فرعی</w:t>
            </w:r>
          </w:p>
        </w:tc>
        <w:tc>
          <w:tcPr>
            <w:tcW w:w="0" w:type="auto"/>
            <w:vAlign w:val="center"/>
            <w:hideMark/>
          </w:tcPr>
          <w:p w14:paraId="0A435B4B" w14:textId="77777777" w:rsidR="00AA6DE3" w:rsidRPr="00AA6DE3" w:rsidRDefault="00AA6DE3" w:rsidP="00AA6DE3">
            <w:pPr>
              <w:jc w:val="center"/>
              <w:rPr>
                <w:rFonts w:cs="B Nazanin"/>
                <w:sz w:val="22"/>
                <w:szCs w:val="22"/>
              </w:rPr>
            </w:pPr>
            <w:r w:rsidRPr="00AA6DE3">
              <w:rPr>
                <w:rFonts w:cs="B Nazanin"/>
                <w:sz w:val="22"/>
                <w:szCs w:val="22"/>
                <w:rtl/>
              </w:rPr>
              <w:t>یادگیری ماشین بر زیرساخت فناوری اطلاعات اثر مثبت دارد</w:t>
            </w:r>
          </w:p>
        </w:tc>
        <w:tc>
          <w:tcPr>
            <w:tcW w:w="0" w:type="auto"/>
            <w:vAlign w:val="center"/>
            <w:hideMark/>
          </w:tcPr>
          <w:p w14:paraId="5511FD19" w14:textId="77777777" w:rsidR="00AA6DE3" w:rsidRPr="00AA6DE3" w:rsidRDefault="00AA6DE3" w:rsidP="00AA6DE3">
            <w:pPr>
              <w:jc w:val="center"/>
              <w:rPr>
                <w:rFonts w:cs="B Nazanin"/>
                <w:sz w:val="22"/>
                <w:szCs w:val="22"/>
              </w:rPr>
            </w:pPr>
            <w:r w:rsidRPr="00AA6DE3">
              <w:rPr>
                <w:rFonts w:cs="B Nazanin"/>
                <w:sz w:val="22"/>
                <w:szCs w:val="22"/>
              </w:rPr>
              <w:t>ML → IT Infra</w:t>
            </w:r>
          </w:p>
        </w:tc>
        <w:tc>
          <w:tcPr>
            <w:tcW w:w="0" w:type="auto"/>
            <w:vAlign w:val="center"/>
            <w:hideMark/>
          </w:tcPr>
          <w:p w14:paraId="2E279268" w14:textId="77777777" w:rsidR="00AA6DE3" w:rsidRPr="00AA6DE3" w:rsidRDefault="00AA6DE3" w:rsidP="00AA6DE3">
            <w:pPr>
              <w:jc w:val="center"/>
              <w:rPr>
                <w:rFonts w:cs="B Nazanin"/>
                <w:sz w:val="22"/>
                <w:szCs w:val="22"/>
              </w:rPr>
            </w:pPr>
            <w:r w:rsidRPr="00AA6DE3">
              <w:rPr>
                <w:rFonts w:cs="B Nazanin"/>
                <w:sz w:val="22"/>
                <w:szCs w:val="22"/>
                <w:rtl/>
              </w:rPr>
              <w:t>مثبت</w:t>
            </w:r>
          </w:p>
        </w:tc>
        <w:tc>
          <w:tcPr>
            <w:tcW w:w="0" w:type="auto"/>
            <w:vAlign w:val="center"/>
            <w:hideMark/>
          </w:tcPr>
          <w:p w14:paraId="3F286FF4" w14:textId="77777777" w:rsidR="00AA6DE3" w:rsidRPr="00AA6DE3" w:rsidRDefault="00AA6DE3" w:rsidP="00AA6DE3">
            <w:pPr>
              <w:jc w:val="center"/>
              <w:rPr>
                <w:rFonts w:cs="B Nazanin"/>
                <w:sz w:val="22"/>
                <w:szCs w:val="22"/>
              </w:rPr>
            </w:pPr>
            <w:r w:rsidRPr="00AA6DE3">
              <w:rPr>
                <w:rFonts w:cs="B Nazanin"/>
                <w:sz w:val="22"/>
                <w:szCs w:val="22"/>
              </w:rPr>
              <w:t>Wamba et al. (2020)</w:t>
            </w:r>
          </w:p>
        </w:tc>
      </w:tr>
      <w:tr w:rsidR="00AA6DE3" w:rsidRPr="00AA6DE3" w14:paraId="0F949D81" w14:textId="77777777">
        <w:trPr>
          <w:tblCellSpacing w:w="15" w:type="dxa"/>
        </w:trPr>
        <w:tc>
          <w:tcPr>
            <w:tcW w:w="0" w:type="auto"/>
            <w:vAlign w:val="center"/>
            <w:hideMark/>
          </w:tcPr>
          <w:p w14:paraId="158C11D2" w14:textId="77777777" w:rsidR="00AA6DE3" w:rsidRPr="00AA6DE3" w:rsidRDefault="00AA6DE3" w:rsidP="00AA6DE3">
            <w:pPr>
              <w:jc w:val="center"/>
              <w:rPr>
                <w:rFonts w:cs="B Nazanin"/>
                <w:sz w:val="22"/>
                <w:szCs w:val="22"/>
              </w:rPr>
            </w:pPr>
            <w:r w:rsidRPr="00AA6DE3">
              <w:rPr>
                <w:rFonts w:cs="B Nazanin"/>
                <w:sz w:val="22"/>
                <w:szCs w:val="22"/>
              </w:rPr>
              <w:t>7</w:t>
            </w:r>
          </w:p>
        </w:tc>
        <w:tc>
          <w:tcPr>
            <w:tcW w:w="0" w:type="auto"/>
            <w:vAlign w:val="center"/>
            <w:hideMark/>
          </w:tcPr>
          <w:p w14:paraId="3994698D" w14:textId="77777777" w:rsidR="00AA6DE3" w:rsidRPr="00AA6DE3" w:rsidRDefault="00AA6DE3" w:rsidP="00AA6DE3">
            <w:pPr>
              <w:jc w:val="center"/>
              <w:rPr>
                <w:rFonts w:cs="B Nazanin"/>
                <w:sz w:val="22"/>
                <w:szCs w:val="22"/>
              </w:rPr>
            </w:pPr>
            <w:r w:rsidRPr="00AA6DE3">
              <w:rPr>
                <w:rFonts w:cs="B Nazanin"/>
                <w:sz w:val="22"/>
                <w:szCs w:val="22"/>
                <w:rtl/>
              </w:rPr>
              <w:t>فرعی</w:t>
            </w:r>
          </w:p>
        </w:tc>
        <w:tc>
          <w:tcPr>
            <w:tcW w:w="0" w:type="auto"/>
            <w:vAlign w:val="center"/>
            <w:hideMark/>
          </w:tcPr>
          <w:p w14:paraId="0DA20BE9" w14:textId="77777777" w:rsidR="00AA6DE3" w:rsidRPr="00AA6DE3" w:rsidRDefault="00AA6DE3" w:rsidP="00AA6DE3">
            <w:pPr>
              <w:jc w:val="center"/>
              <w:rPr>
                <w:rFonts w:cs="B Nazanin"/>
                <w:sz w:val="22"/>
                <w:szCs w:val="22"/>
              </w:rPr>
            </w:pPr>
            <w:r w:rsidRPr="00AA6DE3">
              <w:rPr>
                <w:rFonts w:cs="B Nazanin"/>
                <w:sz w:val="22"/>
                <w:szCs w:val="22"/>
                <w:rtl/>
              </w:rPr>
              <w:t>تصمیم‌گیری خودکار بر مهارت انسانی فناوری اطلاعات اثر مثبت دارد</w:t>
            </w:r>
          </w:p>
        </w:tc>
        <w:tc>
          <w:tcPr>
            <w:tcW w:w="0" w:type="auto"/>
            <w:vAlign w:val="center"/>
            <w:hideMark/>
          </w:tcPr>
          <w:p w14:paraId="1CAF9A47" w14:textId="77777777" w:rsidR="00AA6DE3" w:rsidRPr="00AA6DE3" w:rsidRDefault="00AA6DE3" w:rsidP="00AA6DE3">
            <w:pPr>
              <w:jc w:val="center"/>
              <w:rPr>
                <w:rFonts w:cs="B Nazanin"/>
                <w:sz w:val="22"/>
                <w:szCs w:val="22"/>
              </w:rPr>
            </w:pPr>
            <w:r w:rsidRPr="00AA6DE3">
              <w:rPr>
                <w:rFonts w:cs="B Nazanin"/>
                <w:sz w:val="22"/>
                <w:szCs w:val="22"/>
              </w:rPr>
              <w:t>ADM → IT Skills</w:t>
            </w:r>
          </w:p>
        </w:tc>
        <w:tc>
          <w:tcPr>
            <w:tcW w:w="0" w:type="auto"/>
            <w:vAlign w:val="center"/>
            <w:hideMark/>
          </w:tcPr>
          <w:p w14:paraId="17BE44DA" w14:textId="77777777" w:rsidR="00AA6DE3" w:rsidRPr="00AA6DE3" w:rsidRDefault="00AA6DE3" w:rsidP="00AA6DE3">
            <w:pPr>
              <w:jc w:val="center"/>
              <w:rPr>
                <w:rFonts w:cs="B Nazanin"/>
                <w:sz w:val="22"/>
                <w:szCs w:val="22"/>
              </w:rPr>
            </w:pPr>
            <w:r w:rsidRPr="00AA6DE3">
              <w:rPr>
                <w:rFonts w:cs="B Nazanin"/>
                <w:sz w:val="22"/>
                <w:szCs w:val="22"/>
                <w:rtl/>
              </w:rPr>
              <w:t>مثبت</w:t>
            </w:r>
          </w:p>
        </w:tc>
        <w:tc>
          <w:tcPr>
            <w:tcW w:w="0" w:type="auto"/>
            <w:vAlign w:val="center"/>
            <w:hideMark/>
          </w:tcPr>
          <w:p w14:paraId="7964155E" w14:textId="77777777" w:rsidR="00AA6DE3" w:rsidRPr="00AA6DE3" w:rsidRDefault="00AA6DE3" w:rsidP="00AA6DE3">
            <w:pPr>
              <w:jc w:val="center"/>
              <w:rPr>
                <w:rFonts w:cs="B Nazanin"/>
                <w:sz w:val="22"/>
                <w:szCs w:val="22"/>
              </w:rPr>
            </w:pPr>
            <w:r w:rsidRPr="00AA6DE3">
              <w:rPr>
                <w:rFonts w:cs="B Nazanin"/>
                <w:sz w:val="22"/>
                <w:szCs w:val="22"/>
              </w:rPr>
              <w:t>Hair et al. (2019)</w:t>
            </w:r>
          </w:p>
        </w:tc>
      </w:tr>
      <w:tr w:rsidR="00AA6DE3" w:rsidRPr="00AA6DE3" w14:paraId="6AC173C6" w14:textId="77777777">
        <w:trPr>
          <w:tblCellSpacing w:w="15" w:type="dxa"/>
        </w:trPr>
        <w:tc>
          <w:tcPr>
            <w:tcW w:w="0" w:type="auto"/>
            <w:vAlign w:val="center"/>
            <w:hideMark/>
          </w:tcPr>
          <w:p w14:paraId="536B1622" w14:textId="77777777" w:rsidR="00AA6DE3" w:rsidRPr="00AA6DE3" w:rsidRDefault="00AA6DE3" w:rsidP="00AA6DE3">
            <w:pPr>
              <w:jc w:val="center"/>
              <w:rPr>
                <w:rFonts w:cs="B Nazanin"/>
                <w:sz w:val="22"/>
                <w:szCs w:val="22"/>
              </w:rPr>
            </w:pPr>
            <w:r w:rsidRPr="00AA6DE3">
              <w:rPr>
                <w:rFonts w:cs="B Nazanin"/>
                <w:sz w:val="22"/>
                <w:szCs w:val="22"/>
              </w:rPr>
              <w:t>8</w:t>
            </w:r>
          </w:p>
        </w:tc>
        <w:tc>
          <w:tcPr>
            <w:tcW w:w="0" w:type="auto"/>
            <w:vAlign w:val="center"/>
            <w:hideMark/>
          </w:tcPr>
          <w:p w14:paraId="4E3D0000" w14:textId="77777777" w:rsidR="00AA6DE3" w:rsidRPr="00AA6DE3" w:rsidRDefault="00AA6DE3" w:rsidP="00AA6DE3">
            <w:pPr>
              <w:jc w:val="center"/>
              <w:rPr>
                <w:rFonts w:cs="B Nazanin"/>
                <w:sz w:val="22"/>
                <w:szCs w:val="22"/>
              </w:rPr>
            </w:pPr>
            <w:r w:rsidRPr="00AA6DE3">
              <w:rPr>
                <w:rFonts w:cs="B Nazanin"/>
                <w:sz w:val="22"/>
                <w:szCs w:val="22"/>
                <w:rtl/>
              </w:rPr>
              <w:t>فرعی</w:t>
            </w:r>
          </w:p>
        </w:tc>
        <w:tc>
          <w:tcPr>
            <w:tcW w:w="0" w:type="auto"/>
            <w:vAlign w:val="center"/>
            <w:hideMark/>
          </w:tcPr>
          <w:p w14:paraId="1535DE30" w14:textId="77777777" w:rsidR="00AA6DE3" w:rsidRPr="00AA6DE3" w:rsidRDefault="00AA6DE3" w:rsidP="00AA6DE3">
            <w:pPr>
              <w:jc w:val="center"/>
              <w:rPr>
                <w:rFonts w:cs="B Nazanin"/>
                <w:sz w:val="22"/>
                <w:szCs w:val="22"/>
              </w:rPr>
            </w:pPr>
            <w:r w:rsidRPr="00AA6DE3">
              <w:rPr>
                <w:rFonts w:cs="B Nazanin"/>
                <w:sz w:val="22"/>
                <w:szCs w:val="22"/>
                <w:rtl/>
              </w:rPr>
              <w:t>مقاومت کارکنان رابطه</w:t>
            </w:r>
            <w:r w:rsidRPr="00AA6DE3">
              <w:rPr>
                <w:rFonts w:cs="B Nazanin"/>
                <w:sz w:val="22"/>
                <w:szCs w:val="22"/>
              </w:rPr>
              <w:t xml:space="preserve"> AI </w:t>
            </w:r>
            <w:r w:rsidRPr="00AA6DE3">
              <w:rPr>
                <w:rFonts w:cs="B Nazanin"/>
                <w:sz w:val="22"/>
                <w:szCs w:val="22"/>
                <w:rtl/>
              </w:rPr>
              <w:t>و</w:t>
            </w:r>
            <w:r w:rsidRPr="00AA6DE3">
              <w:rPr>
                <w:rFonts w:cs="B Nazanin"/>
                <w:sz w:val="22"/>
                <w:szCs w:val="22"/>
              </w:rPr>
              <w:t xml:space="preserve"> ITC </w:t>
            </w:r>
            <w:r w:rsidRPr="00AA6DE3">
              <w:rPr>
                <w:rFonts w:cs="B Nazanin"/>
                <w:sz w:val="22"/>
                <w:szCs w:val="22"/>
                <w:rtl/>
              </w:rPr>
              <w:t>را تضعیف می‌کند</w:t>
            </w:r>
          </w:p>
        </w:tc>
        <w:tc>
          <w:tcPr>
            <w:tcW w:w="0" w:type="auto"/>
            <w:vAlign w:val="center"/>
            <w:hideMark/>
          </w:tcPr>
          <w:p w14:paraId="4E999747" w14:textId="77777777" w:rsidR="00AA6DE3" w:rsidRPr="00AA6DE3" w:rsidRDefault="00AA6DE3" w:rsidP="00AA6DE3">
            <w:pPr>
              <w:jc w:val="center"/>
              <w:rPr>
                <w:rFonts w:cs="B Nazanin"/>
                <w:sz w:val="22"/>
                <w:szCs w:val="22"/>
              </w:rPr>
            </w:pPr>
            <w:r w:rsidRPr="00AA6DE3">
              <w:rPr>
                <w:rFonts w:cs="B Nazanin"/>
                <w:sz w:val="22"/>
                <w:szCs w:val="22"/>
              </w:rPr>
              <w:t>OC → AI × ITC</w:t>
            </w:r>
          </w:p>
        </w:tc>
        <w:tc>
          <w:tcPr>
            <w:tcW w:w="0" w:type="auto"/>
            <w:vAlign w:val="center"/>
            <w:hideMark/>
          </w:tcPr>
          <w:p w14:paraId="754D4F57" w14:textId="77777777" w:rsidR="00AA6DE3" w:rsidRPr="00AA6DE3" w:rsidRDefault="00AA6DE3" w:rsidP="00AA6DE3">
            <w:pPr>
              <w:jc w:val="center"/>
              <w:rPr>
                <w:rFonts w:cs="B Nazanin"/>
                <w:sz w:val="22"/>
                <w:szCs w:val="22"/>
              </w:rPr>
            </w:pPr>
            <w:r w:rsidRPr="00AA6DE3">
              <w:rPr>
                <w:rFonts w:cs="B Nazanin"/>
                <w:sz w:val="22"/>
                <w:szCs w:val="22"/>
                <w:rtl/>
              </w:rPr>
              <w:t>منفی</w:t>
            </w:r>
          </w:p>
        </w:tc>
        <w:tc>
          <w:tcPr>
            <w:tcW w:w="0" w:type="auto"/>
            <w:vAlign w:val="center"/>
            <w:hideMark/>
          </w:tcPr>
          <w:p w14:paraId="31E9A090" w14:textId="77777777" w:rsidR="00AA6DE3" w:rsidRPr="00AA6DE3" w:rsidRDefault="00AA6DE3" w:rsidP="00AA6DE3">
            <w:pPr>
              <w:jc w:val="center"/>
              <w:rPr>
                <w:rFonts w:cs="B Nazanin"/>
                <w:sz w:val="22"/>
                <w:szCs w:val="22"/>
              </w:rPr>
            </w:pPr>
            <w:r w:rsidRPr="00AA6DE3">
              <w:rPr>
                <w:rFonts w:cs="B Nazanin"/>
                <w:sz w:val="22"/>
                <w:szCs w:val="22"/>
              </w:rPr>
              <w:t>Rahimi &amp; Hosseini (2021)</w:t>
            </w:r>
          </w:p>
        </w:tc>
      </w:tr>
    </w:tbl>
    <w:p w14:paraId="3F075AFB" w14:textId="45B8CA24" w:rsidR="00AA6DE3" w:rsidRDefault="00AA6DE3" w:rsidP="00AA6DE3">
      <w:pPr>
        <w:jc w:val="center"/>
        <w:rPr>
          <w:rFonts w:cs="B Nazanin"/>
          <w:sz w:val="22"/>
          <w:szCs w:val="22"/>
          <w:rtl/>
        </w:rPr>
      </w:pPr>
      <w:r w:rsidRPr="00AA6DE3">
        <w:rPr>
          <w:rFonts w:cs="B Nazanin"/>
          <w:sz w:val="22"/>
          <w:szCs w:val="22"/>
          <w:rtl/>
        </w:rPr>
        <w:t>منبع: طراحی پژوهشگر بر اساس مرور ادبیات نظری</w:t>
      </w:r>
    </w:p>
    <w:p w14:paraId="0A7D9512" w14:textId="77777777" w:rsidR="00AA6DE3" w:rsidRDefault="00AA6DE3" w:rsidP="00AA6DE3">
      <w:pPr>
        <w:jc w:val="center"/>
        <w:rPr>
          <w:rFonts w:cs="B Nazanin"/>
          <w:sz w:val="22"/>
          <w:szCs w:val="22"/>
          <w:rtl/>
        </w:rPr>
      </w:pPr>
    </w:p>
    <w:p w14:paraId="5844AC09" w14:textId="77777777" w:rsidR="00AA6DE3" w:rsidRDefault="00AA6DE3" w:rsidP="00AA6DE3">
      <w:pPr>
        <w:jc w:val="center"/>
        <w:rPr>
          <w:rFonts w:cs="B Nazanin"/>
          <w:sz w:val="22"/>
          <w:szCs w:val="22"/>
          <w:rtl/>
        </w:rPr>
      </w:pPr>
    </w:p>
    <w:p w14:paraId="63336E7E" w14:textId="77777777" w:rsidR="00AA6DE3" w:rsidRDefault="00AA6DE3" w:rsidP="00AA6DE3">
      <w:pPr>
        <w:jc w:val="center"/>
        <w:rPr>
          <w:rFonts w:cs="B Nazanin"/>
          <w:sz w:val="22"/>
          <w:szCs w:val="22"/>
          <w:rtl/>
        </w:rPr>
      </w:pPr>
    </w:p>
    <w:p w14:paraId="1BBC466A" w14:textId="77777777" w:rsidR="00AA6DE3" w:rsidRDefault="00AA6DE3" w:rsidP="00AA6DE3">
      <w:pPr>
        <w:jc w:val="center"/>
        <w:rPr>
          <w:rFonts w:cs="B Nazanin"/>
          <w:sz w:val="22"/>
          <w:szCs w:val="22"/>
          <w:rtl/>
        </w:rPr>
      </w:pPr>
    </w:p>
    <w:p w14:paraId="33282CBD" w14:textId="77777777" w:rsidR="00AA6DE3" w:rsidRPr="00AA6DE3" w:rsidRDefault="00AA6DE3" w:rsidP="00AA6DE3">
      <w:pPr>
        <w:jc w:val="center"/>
        <w:rPr>
          <w:rFonts w:cs="B Nazanin"/>
          <w:sz w:val="22"/>
          <w:szCs w:val="22"/>
        </w:rPr>
      </w:pPr>
    </w:p>
    <w:p w14:paraId="183A32FE" w14:textId="77777777" w:rsidR="00AA6DE3" w:rsidRPr="00AA6DE3" w:rsidRDefault="00AA6DE3" w:rsidP="00AA6DE3">
      <w:pPr>
        <w:jc w:val="lowKashida"/>
        <w:rPr>
          <w:rFonts w:cs="B Nazanin"/>
          <w:b/>
          <w:bCs/>
          <w:sz w:val="26"/>
          <w:szCs w:val="26"/>
        </w:rPr>
      </w:pPr>
      <w:r w:rsidRPr="00AA6DE3">
        <w:rPr>
          <w:rFonts w:cs="B Nazanin"/>
          <w:b/>
          <w:bCs/>
          <w:sz w:val="26"/>
          <w:szCs w:val="26"/>
        </w:rPr>
        <w:lastRenderedPageBreak/>
        <w:t xml:space="preserve">3.26 </w:t>
      </w:r>
      <w:r w:rsidRPr="00AA6DE3">
        <w:rPr>
          <w:rFonts w:cs="B Nazanin"/>
          <w:b/>
          <w:bCs/>
          <w:sz w:val="26"/>
          <w:szCs w:val="26"/>
          <w:rtl/>
        </w:rPr>
        <w:t>روش آزمون فرضیه‌ها</w:t>
      </w:r>
    </w:p>
    <w:p w14:paraId="0BC2EBA8" w14:textId="77777777" w:rsidR="00AA6DE3" w:rsidRPr="00AA6DE3" w:rsidRDefault="00AA6DE3" w:rsidP="00AA6DE3">
      <w:pPr>
        <w:jc w:val="lowKashida"/>
        <w:rPr>
          <w:rFonts w:cs="B Nazanin"/>
          <w:sz w:val="26"/>
          <w:szCs w:val="26"/>
        </w:rPr>
      </w:pPr>
      <w:r w:rsidRPr="00AA6DE3">
        <w:rPr>
          <w:rFonts w:cs="B Nazanin"/>
          <w:sz w:val="26"/>
          <w:szCs w:val="26"/>
          <w:rtl/>
        </w:rPr>
        <w:t>برای آزمون فرضیه‌های اصلی و فرعی از مدل معادلات ساختاری</w:t>
      </w:r>
      <w:r w:rsidRPr="00AA6DE3">
        <w:rPr>
          <w:rFonts w:cs="B Nazanin"/>
          <w:sz w:val="26"/>
          <w:szCs w:val="26"/>
        </w:rPr>
        <w:t xml:space="preserve"> (SEM) </w:t>
      </w:r>
      <w:r w:rsidRPr="00AA6DE3">
        <w:rPr>
          <w:rFonts w:cs="B Nazanin"/>
          <w:sz w:val="26"/>
          <w:szCs w:val="26"/>
          <w:rtl/>
        </w:rPr>
        <w:t>در نرم‌افزار</w:t>
      </w:r>
      <w:r w:rsidRPr="00AA6DE3">
        <w:rPr>
          <w:rFonts w:cs="B Nazanin"/>
          <w:sz w:val="26"/>
          <w:szCs w:val="26"/>
        </w:rPr>
        <w:t xml:space="preserve"> AMOS </w:t>
      </w:r>
      <w:r w:rsidRPr="00AA6DE3">
        <w:rPr>
          <w:rFonts w:cs="B Nazanin"/>
          <w:sz w:val="26"/>
          <w:szCs w:val="26"/>
          <w:rtl/>
        </w:rPr>
        <w:t>استفاده می‌شود. ضرایب مسیر و شاخص‌های برازش مدل محاسبه و با مقادیر مرجع مقایسه خواهند شد</w:t>
      </w:r>
      <w:r w:rsidRPr="00AA6DE3">
        <w:rPr>
          <w:rFonts w:cs="B Nazanin"/>
          <w:sz w:val="26"/>
          <w:szCs w:val="26"/>
        </w:rPr>
        <w:t>.</w:t>
      </w:r>
      <w:r w:rsidRPr="00AA6DE3">
        <w:rPr>
          <w:rFonts w:cs="B Nazanin"/>
          <w:sz w:val="26"/>
          <w:szCs w:val="26"/>
        </w:rPr>
        <w:br/>
      </w:r>
      <w:r w:rsidRPr="00AA6DE3">
        <w:rPr>
          <w:rFonts w:cs="B Nazanin"/>
          <w:sz w:val="26"/>
          <w:szCs w:val="26"/>
          <w:rtl/>
        </w:rPr>
        <w:t>در صورتی که مقدار آماره</w:t>
      </w:r>
      <w:r w:rsidRPr="00AA6DE3">
        <w:rPr>
          <w:rFonts w:cs="B Nazanin"/>
          <w:sz w:val="26"/>
          <w:szCs w:val="26"/>
        </w:rPr>
        <w:t xml:space="preserve"> t (</w:t>
      </w:r>
      <w:r w:rsidRPr="00AA6DE3">
        <w:rPr>
          <w:rFonts w:cs="B Nazanin"/>
          <w:sz w:val="26"/>
          <w:szCs w:val="26"/>
          <w:rtl/>
        </w:rPr>
        <w:t>یا</w:t>
      </w:r>
      <w:r w:rsidRPr="00AA6DE3">
        <w:rPr>
          <w:rFonts w:cs="B Nazanin"/>
          <w:sz w:val="26"/>
          <w:szCs w:val="26"/>
        </w:rPr>
        <w:t xml:space="preserve"> C.R) </w:t>
      </w:r>
      <w:r w:rsidRPr="00AA6DE3">
        <w:rPr>
          <w:rFonts w:cs="B Nazanin"/>
          <w:sz w:val="26"/>
          <w:szCs w:val="26"/>
          <w:rtl/>
        </w:rPr>
        <w:t>بیشتر از 1.96 باشد و سطح معناداری کمتر از 0.05، فرضیه مورد نظر تأیید خواهد شد</w:t>
      </w:r>
      <w:r w:rsidRPr="00AA6DE3">
        <w:rPr>
          <w:rFonts w:cs="B Nazanin"/>
          <w:sz w:val="26"/>
          <w:szCs w:val="26"/>
        </w:rPr>
        <w:t>.</w:t>
      </w:r>
    </w:p>
    <w:p w14:paraId="4FD7340B" w14:textId="77777777" w:rsidR="00AA6DE3" w:rsidRDefault="00AA6DE3" w:rsidP="00AA6DE3">
      <w:pPr>
        <w:jc w:val="lowKashida"/>
        <w:rPr>
          <w:rFonts w:cs="B Nazanin"/>
          <w:sz w:val="26"/>
          <w:szCs w:val="26"/>
          <w:rtl/>
        </w:rPr>
      </w:pPr>
      <w:r w:rsidRPr="00AA6DE3">
        <w:rPr>
          <w:rFonts w:cs="B Nazanin"/>
          <w:sz w:val="26"/>
          <w:szCs w:val="26"/>
          <w:rtl/>
        </w:rPr>
        <w:t>به‌علاوه، اثرات غیرمستقیم از طریق روش بوت‌استرپ با ۵۰۰۰ نمونه‌گیری تصادفی بررسی می‌شوند</w:t>
      </w:r>
      <w:r w:rsidRPr="00AA6DE3">
        <w:rPr>
          <w:rFonts w:cs="B Nazanin"/>
          <w:sz w:val="26"/>
          <w:szCs w:val="26"/>
        </w:rPr>
        <w:t>.</w:t>
      </w:r>
      <w:r w:rsidRPr="00AA6DE3">
        <w:rPr>
          <w:rFonts w:cs="B Nazanin"/>
          <w:sz w:val="26"/>
          <w:szCs w:val="26"/>
        </w:rPr>
        <w:br/>
      </w:r>
      <w:r w:rsidRPr="00AA6DE3">
        <w:rPr>
          <w:rFonts w:cs="B Nazanin"/>
          <w:sz w:val="26"/>
          <w:szCs w:val="26"/>
          <w:rtl/>
        </w:rPr>
        <w:t>در نهایت، ضرایب استاندارد برای مسیرهای مستقیم، غیرمستقیم و کل گزارش خواهند شد تا میزان تأثیر هر متغیر به صورت کامل مشخص گردد</w:t>
      </w:r>
      <w:r w:rsidRPr="00AA6DE3">
        <w:rPr>
          <w:rFonts w:cs="B Nazanin"/>
          <w:sz w:val="26"/>
          <w:szCs w:val="26"/>
        </w:rPr>
        <w:t>.</w:t>
      </w:r>
    </w:p>
    <w:p w14:paraId="31E42FFE"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3.27 </w:t>
      </w:r>
      <w:r w:rsidRPr="0050179B">
        <w:rPr>
          <w:rFonts w:cs="B Nazanin"/>
          <w:b/>
          <w:bCs/>
          <w:sz w:val="26"/>
          <w:szCs w:val="26"/>
          <w:rtl/>
        </w:rPr>
        <w:t>روش‌های اطمینان از روایی و پایایی مدل نهایی</w:t>
      </w:r>
    </w:p>
    <w:p w14:paraId="1A11F34D" w14:textId="77777777" w:rsidR="0050179B" w:rsidRPr="0050179B" w:rsidRDefault="0050179B" w:rsidP="0050179B">
      <w:pPr>
        <w:jc w:val="lowKashida"/>
        <w:rPr>
          <w:rFonts w:cs="B Nazanin"/>
          <w:sz w:val="26"/>
          <w:szCs w:val="26"/>
        </w:rPr>
      </w:pPr>
      <w:r w:rsidRPr="0050179B">
        <w:rPr>
          <w:rFonts w:cs="B Nazanin"/>
          <w:sz w:val="26"/>
          <w:szCs w:val="26"/>
          <w:rtl/>
        </w:rPr>
        <w:t xml:space="preserve">پس از طراحی مدل مفهومی و گردآوری داده‌ها، لازم است اعتبار و قابلیت اعتماد مدل نهایی بررسی شود تا از صحت نتایج اطمینان حاصل گردد. دو ویژگی اصلی برای سنجش کیفیت مدل، </w:t>
      </w:r>
      <w:r w:rsidRPr="0050179B">
        <w:rPr>
          <w:rFonts w:cs="B Nazanin"/>
          <w:b/>
          <w:bCs/>
          <w:sz w:val="26"/>
          <w:szCs w:val="26"/>
          <w:rtl/>
        </w:rPr>
        <w:t>روایی</w:t>
      </w:r>
      <w:r w:rsidRPr="0050179B">
        <w:rPr>
          <w:rFonts w:cs="B Nazanin"/>
          <w:b/>
          <w:bCs/>
          <w:sz w:val="26"/>
          <w:szCs w:val="26"/>
        </w:rPr>
        <w:t xml:space="preserve"> (Validity)</w:t>
      </w:r>
      <w:r w:rsidRPr="0050179B">
        <w:rPr>
          <w:rFonts w:cs="B Nazanin"/>
          <w:sz w:val="26"/>
          <w:szCs w:val="26"/>
        </w:rPr>
        <w:t xml:space="preserve"> </w:t>
      </w:r>
      <w:r w:rsidRPr="0050179B">
        <w:rPr>
          <w:rFonts w:cs="B Nazanin"/>
          <w:sz w:val="26"/>
          <w:szCs w:val="26"/>
          <w:rtl/>
        </w:rPr>
        <w:t xml:space="preserve">و </w:t>
      </w:r>
      <w:r w:rsidRPr="0050179B">
        <w:rPr>
          <w:rFonts w:cs="B Nazanin"/>
          <w:b/>
          <w:bCs/>
          <w:sz w:val="26"/>
          <w:szCs w:val="26"/>
          <w:rtl/>
        </w:rPr>
        <w:t>پایایی</w:t>
      </w:r>
      <w:r w:rsidRPr="0050179B">
        <w:rPr>
          <w:rFonts w:cs="B Nazanin"/>
          <w:b/>
          <w:bCs/>
          <w:sz w:val="26"/>
          <w:szCs w:val="26"/>
        </w:rPr>
        <w:t xml:space="preserve"> (Reliability)</w:t>
      </w:r>
      <w:r w:rsidRPr="0050179B">
        <w:rPr>
          <w:rFonts w:cs="B Nazanin"/>
          <w:sz w:val="26"/>
          <w:szCs w:val="26"/>
        </w:rPr>
        <w:t xml:space="preserve"> </w:t>
      </w:r>
      <w:r w:rsidRPr="0050179B">
        <w:rPr>
          <w:rFonts w:cs="B Nazanin"/>
          <w:sz w:val="26"/>
          <w:szCs w:val="26"/>
          <w:rtl/>
        </w:rPr>
        <w:t>هستند</w:t>
      </w:r>
      <w:r w:rsidRPr="0050179B">
        <w:rPr>
          <w:rFonts w:cs="B Nazanin"/>
          <w:sz w:val="26"/>
          <w:szCs w:val="26"/>
        </w:rPr>
        <w:t>.</w:t>
      </w:r>
    </w:p>
    <w:p w14:paraId="3DAF8426"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3.27.1 </w:t>
      </w:r>
      <w:r w:rsidRPr="0050179B">
        <w:rPr>
          <w:rFonts w:cs="B Nazanin"/>
          <w:b/>
          <w:bCs/>
          <w:sz w:val="26"/>
          <w:szCs w:val="26"/>
          <w:rtl/>
        </w:rPr>
        <w:t>روایی سازه</w:t>
      </w:r>
    </w:p>
    <w:p w14:paraId="116D81F8" w14:textId="77777777" w:rsidR="0050179B" w:rsidRPr="0050179B" w:rsidRDefault="0050179B" w:rsidP="0050179B">
      <w:pPr>
        <w:jc w:val="lowKashida"/>
        <w:rPr>
          <w:rFonts w:cs="B Nazanin"/>
          <w:sz w:val="26"/>
          <w:szCs w:val="26"/>
        </w:rPr>
      </w:pPr>
      <w:r w:rsidRPr="0050179B">
        <w:rPr>
          <w:rFonts w:cs="B Nazanin"/>
          <w:sz w:val="26"/>
          <w:szCs w:val="26"/>
          <w:rtl/>
        </w:rPr>
        <w:t>روایی سازه به معنی توانایی ابزار اندازه‌گیری در سنجش درست مفاهیم نظری است. در این پژوهش، روایی سازه از طریق تحلیل عاملی تأییدی</w:t>
      </w:r>
      <w:r w:rsidRPr="0050179B">
        <w:rPr>
          <w:rFonts w:cs="B Nazanin"/>
          <w:sz w:val="26"/>
          <w:szCs w:val="26"/>
        </w:rPr>
        <w:t xml:space="preserve"> (CFA) </w:t>
      </w:r>
      <w:r w:rsidRPr="0050179B">
        <w:rPr>
          <w:rFonts w:cs="B Nazanin"/>
          <w:sz w:val="26"/>
          <w:szCs w:val="26"/>
          <w:rtl/>
        </w:rPr>
        <w:t>بررسی شده است. شاخص‌های اصلی برای ارزیابی روایی سازه شامل موارد زیر هستند</w:t>
      </w:r>
      <w:r w:rsidRPr="0050179B">
        <w:rPr>
          <w:rFonts w:cs="B Nazanin"/>
          <w:sz w:val="26"/>
          <w:szCs w:val="26"/>
        </w:rPr>
        <w:t>:</w:t>
      </w:r>
    </w:p>
    <w:p w14:paraId="311FCA9B" w14:textId="77777777" w:rsidR="0050179B" w:rsidRPr="0050179B" w:rsidRDefault="0050179B" w:rsidP="0050179B">
      <w:pPr>
        <w:numPr>
          <w:ilvl w:val="0"/>
          <w:numId w:val="31"/>
        </w:numPr>
        <w:jc w:val="lowKashida"/>
        <w:rPr>
          <w:rFonts w:cs="B Nazanin"/>
          <w:sz w:val="26"/>
          <w:szCs w:val="26"/>
        </w:rPr>
      </w:pPr>
      <w:r w:rsidRPr="0050179B">
        <w:rPr>
          <w:rFonts w:cs="B Nazanin"/>
          <w:b/>
          <w:bCs/>
          <w:sz w:val="26"/>
          <w:szCs w:val="26"/>
          <w:rtl/>
        </w:rPr>
        <w:t>بارهای عاملی</w:t>
      </w:r>
      <w:r w:rsidRPr="0050179B">
        <w:rPr>
          <w:rFonts w:cs="B Nazanin"/>
          <w:b/>
          <w:bCs/>
          <w:sz w:val="26"/>
          <w:szCs w:val="26"/>
        </w:rPr>
        <w:t xml:space="preserve"> (Factor Loadings):</w:t>
      </w:r>
      <w:r w:rsidRPr="0050179B">
        <w:rPr>
          <w:rFonts w:cs="B Nazanin"/>
          <w:sz w:val="26"/>
          <w:szCs w:val="26"/>
        </w:rPr>
        <w:t xml:space="preserve"> </w:t>
      </w:r>
      <w:r w:rsidRPr="0050179B">
        <w:rPr>
          <w:rFonts w:cs="B Nazanin"/>
          <w:sz w:val="26"/>
          <w:szCs w:val="26"/>
          <w:rtl/>
        </w:rPr>
        <w:t>هر گویه باید دارای بار عاملی بالاتر از 0.5 باشد تا نشان دهد به طور معنادار متغیر پنهان مربوطه را توضیح می‌دهد</w:t>
      </w:r>
      <w:r w:rsidRPr="0050179B">
        <w:rPr>
          <w:rFonts w:cs="B Nazanin"/>
          <w:sz w:val="26"/>
          <w:szCs w:val="26"/>
        </w:rPr>
        <w:t>.</w:t>
      </w:r>
    </w:p>
    <w:p w14:paraId="2BAC6909" w14:textId="77777777" w:rsidR="0050179B" w:rsidRPr="0050179B" w:rsidRDefault="0050179B" w:rsidP="0050179B">
      <w:pPr>
        <w:numPr>
          <w:ilvl w:val="0"/>
          <w:numId w:val="31"/>
        </w:numPr>
        <w:jc w:val="lowKashida"/>
        <w:rPr>
          <w:rFonts w:cs="B Nazanin"/>
          <w:sz w:val="26"/>
          <w:szCs w:val="26"/>
        </w:rPr>
      </w:pPr>
      <w:r w:rsidRPr="0050179B">
        <w:rPr>
          <w:rFonts w:cs="B Nazanin"/>
          <w:b/>
          <w:bCs/>
          <w:sz w:val="26"/>
          <w:szCs w:val="26"/>
          <w:rtl/>
        </w:rPr>
        <w:t>میانگین واریانس استخراج‌شده</w:t>
      </w:r>
      <w:r w:rsidRPr="0050179B">
        <w:rPr>
          <w:rFonts w:cs="B Nazanin"/>
          <w:b/>
          <w:bCs/>
          <w:sz w:val="26"/>
          <w:szCs w:val="26"/>
        </w:rPr>
        <w:t xml:space="preserve"> (AVE):</w:t>
      </w:r>
      <w:r w:rsidRPr="0050179B">
        <w:rPr>
          <w:rFonts w:cs="B Nazanin"/>
          <w:sz w:val="26"/>
          <w:szCs w:val="26"/>
        </w:rPr>
        <w:t xml:space="preserve"> </w:t>
      </w:r>
      <w:r w:rsidRPr="0050179B">
        <w:rPr>
          <w:rFonts w:cs="B Nazanin"/>
          <w:sz w:val="26"/>
          <w:szCs w:val="26"/>
          <w:rtl/>
        </w:rPr>
        <w:t>این شاخص باید بزرگ‌تر از 0.5 باشد تا روایی همگرا تأیید گردد</w:t>
      </w:r>
      <w:r w:rsidRPr="0050179B">
        <w:rPr>
          <w:rFonts w:cs="B Nazanin"/>
          <w:sz w:val="26"/>
          <w:szCs w:val="26"/>
        </w:rPr>
        <w:t>.</w:t>
      </w:r>
    </w:p>
    <w:p w14:paraId="1046581D" w14:textId="77777777" w:rsidR="0050179B" w:rsidRPr="0050179B" w:rsidRDefault="0050179B" w:rsidP="0050179B">
      <w:pPr>
        <w:numPr>
          <w:ilvl w:val="0"/>
          <w:numId w:val="31"/>
        </w:numPr>
        <w:jc w:val="lowKashida"/>
        <w:rPr>
          <w:rFonts w:cs="B Nazanin"/>
          <w:sz w:val="26"/>
          <w:szCs w:val="26"/>
        </w:rPr>
      </w:pPr>
      <w:r w:rsidRPr="0050179B">
        <w:rPr>
          <w:rFonts w:cs="B Nazanin"/>
          <w:b/>
          <w:bCs/>
          <w:sz w:val="26"/>
          <w:szCs w:val="26"/>
          <w:rtl/>
        </w:rPr>
        <w:t>روایی واگرا</w:t>
      </w:r>
      <w:r w:rsidRPr="0050179B">
        <w:rPr>
          <w:rFonts w:cs="B Nazanin"/>
          <w:b/>
          <w:bCs/>
          <w:sz w:val="26"/>
          <w:szCs w:val="26"/>
        </w:rPr>
        <w:t xml:space="preserve"> (Discriminant Validity):</w:t>
      </w:r>
      <w:r w:rsidRPr="0050179B">
        <w:rPr>
          <w:rFonts w:cs="B Nazanin"/>
          <w:sz w:val="26"/>
          <w:szCs w:val="26"/>
        </w:rPr>
        <w:t xml:space="preserve"> </w:t>
      </w:r>
      <w:r w:rsidRPr="0050179B">
        <w:rPr>
          <w:rFonts w:cs="B Nazanin"/>
          <w:sz w:val="26"/>
          <w:szCs w:val="26"/>
          <w:rtl/>
        </w:rPr>
        <w:t>هنگامی تأیید می‌شود که مقدار</w:t>
      </w:r>
      <w:r w:rsidRPr="0050179B">
        <w:rPr>
          <w:rFonts w:cs="B Nazanin"/>
          <w:sz w:val="26"/>
          <w:szCs w:val="26"/>
        </w:rPr>
        <w:t xml:space="preserve"> AVE </w:t>
      </w:r>
      <w:r w:rsidRPr="0050179B">
        <w:rPr>
          <w:rFonts w:cs="B Nazanin"/>
          <w:sz w:val="26"/>
          <w:szCs w:val="26"/>
          <w:rtl/>
        </w:rPr>
        <w:t>هر متغیر بیشتر از واریانس مشترک آن با سایر متغیرها باشد</w:t>
      </w:r>
      <w:r w:rsidRPr="0050179B">
        <w:rPr>
          <w:rFonts w:cs="B Nazanin"/>
          <w:sz w:val="26"/>
          <w:szCs w:val="26"/>
        </w:rPr>
        <w:t>.</w:t>
      </w:r>
    </w:p>
    <w:p w14:paraId="75AEFBD7" w14:textId="77777777" w:rsidR="0050179B" w:rsidRDefault="0050179B" w:rsidP="0050179B">
      <w:pPr>
        <w:jc w:val="lowKashida"/>
        <w:rPr>
          <w:rFonts w:cs="B Nazanin"/>
          <w:sz w:val="26"/>
          <w:szCs w:val="26"/>
          <w:rtl/>
        </w:rPr>
      </w:pPr>
      <w:r w:rsidRPr="0050179B">
        <w:rPr>
          <w:rFonts w:cs="B Nazanin"/>
          <w:sz w:val="26"/>
          <w:szCs w:val="26"/>
          <w:rtl/>
        </w:rPr>
        <w:t>در مدل نهایی این پژوهش، تمام گویه‌ها دارای بار عاملی بالاتر از 0.6 و شاخص</w:t>
      </w:r>
      <w:r w:rsidRPr="0050179B">
        <w:rPr>
          <w:rFonts w:cs="B Nazanin"/>
          <w:sz w:val="26"/>
          <w:szCs w:val="26"/>
        </w:rPr>
        <w:t xml:space="preserve"> AVE </w:t>
      </w:r>
      <w:r w:rsidRPr="0050179B">
        <w:rPr>
          <w:rFonts w:cs="B Nazanin"/>
          <w:sz w:val="26"/>
          <w:szCs w:val="26"/>
          <w:rtl/>
        </w:rPr>
        <w:t>بزرگ‌تر از 0.5 بودند که نشانگر روایی مناسب ابزار است</w:t>
      </w:r>
      <w:r w:rsidRPr="0050179B">
        <w:rPr>
          <w:rFonts w:cs="B Nazanin"/>
          <w:sz w:val="26"/>
          <w:szCs w:val="26"/>
        </w:rPr>
        <w:t>.</w:t>
      </w:r>
    </w:p>
    <w:p w14:paraId="1650A831" w14:textId="77777777" w:rsidR="0050179B" w:rsidRPr="0050179B" w:rsidRDefault="0050179B" w:rsidP="0050179B">
      <w:pPr>
        <w:jc w:val="lowKashida"/>
        <w:rPr>
          <w:rFonts w:cs="B Nazanin"/>
          <w:sz w:val="26"/>
          <w:szCs w:val="26"/>
        </w:rPr>
      </w:pPr>
    </w:p>
    <w:p w14:paraId="550066DB" w14:textId="77777777" w:rsidR="0050179B" w:rsidRPr="0050179B" w:rsidRDefault="0050179B" w:rsidP="0050179B">
      <w:pPr>
        <w:jc w:val="lowKashida"/>
        <w:rPr>
          <w:rFonts w:cs="B Nazanin"/>
          <w:b/>
          <w:bCs/>
          <w:sz w:val="26"/>
          <w:szCs w:val="26"/>
        </w:rPr>
      </w:pPr>
      <w:r w:rsidRPr="0050179B">
        <w:rPr>
          <w:rFonts w:cs="B Nazanin"/>
          <w:b/>
          <w:bCs/>
          <w:sz w:val="26"/>
          <w:szCs w:val="26"/>
        </w:rPr>
        <w:lastRenderedPageBreak/>
        <w:t xml:space="preserve">3.27.2 </w:t>
      </w:r>
      <w:r w:rsidRPr="0050179B">
        <w:rPr>
          <w:rFonts w:cs="B Nazanin"/>
          <w:b/>
          <w:bCs/>
          <w:sz w:val="26"/>
          <w:szCs w:val="26"/>
          <w:rtl/>
        </w:rPr>
        <w:t>پایایی ترکیبی و آلفای کرونباخ</w:t>
      </w:r>
    </w:p>
    <w:p w14:paraId="0B76D43A" w14:textId="77777777" w:rsidR="0050179B" w:rsidRPr="0050179B" w:rsidRDefault="0050179B" w:rsidP="0050179B">
      <w:pPr>
        <w:jc w:val="lowKashida"/>
        <w:rPr>
          <w:rFonts w:cs="B Nazanin"/>
          <w:sz w:val="26"/>
          <w:szCs w:val="26"/>
        </w:rPr>
      </w:pPr>
      <w:r w:rsidRPr="0050179B">
        <w:rPr>
          <w:rFonts w:cs="B Nazanin"/>
          <w:sz w:val="26"/>
          <w:szCs w:val="26"/>
          <w:rtl/>
        </w:rPr>
        <w:t>پایایی ترکیبی</w:t>
      </w:r>
      <w:r w:rsidRPr="0050179B">
        <w:rPr>
          <w:rFonts w:cs="B Nazanin"/>
          <w:sz w:val="26"/>
          <w:szCs w:val="26"/>
        </w:rPr>
        <w:t xml:space="preserve"> (Composite Reliability) </w:t>
      </w:r>
      <w:r w:rsidRPr="0050179B">
        <w:rPr>
          <w:rFonts w:cs="B Nazanin"/>
          <w:sz w:val="26"/>
          <w:szCs w:val="26"/>
          <w:rtl/>
        </w:rPr>
        <w:t>برای سنجش ثبات درونی گویه‌های هر متغیر پنهان به کار می‌رود. مقدار آن باید بیش از 0.7 باشد. همچنین برای بررسی هماهنگی درونی گویه‌ها از ضریب آلفای کرونباخ استفاده شده است</w:t>
      </w:r>
      <w:r w:rsidRPr="0050179B">
        <w:rPr>
          <w:rFonts w:cs="B Nazanin"/>
          <w:sz w:val="26"/>
          <w:szCs w:val="26"/>
        </w:rPr>
        <w:t>.</w:t>
      </w:r>
    </w:p>
    <w:p w14:paraId="68B8616D" w14:textId="77777777" w:rsidR="0050179B" w:rsidRPr="0050179B" w:rsidRDefault="0050179B" w:rsidP="0050179B">
      <w:pPr>
        <w:jc w:val="lowKashida"/>
        <w:rPr>
          <w:rFonts w:cs="B Nazanin"/>
          <w:sz w:val="26"/>
          <w:szCs w:val="26"/>
        </w:rPr>
      </w:pPr>
      <w:r w:rsidRPr="0050179B">
        <w:rPr>
          <w:rFonts w:cs="B Nazanin"/>
          <w:sz w:val="26"/>
          <w:szCs w:val="26"/>
          <w:rtl/>
        </w:rPr>
        <w:t>نتایج آزمون نشان داد که مقادیر پایایی ترکیبی در تمام متغیرها بین 0.82 تا 0.91 بوده است. مقادیر آلفای کرونباخ نیز بین 0.80 تا 0.89 گزارش شد. بنابراین، می‌توان نتیجه گرفت که ابزار تحقیق از پایایی بسیار مطلوبی برخوردار است</w:t>
      </w:r>
      <w:r w:rsidRPr="0050179B">
        <w:rPr>
          <w:rFonts w:cs="B Nazanin"/>
          <w:sz w:val="26"/>
          <w:szCs w:val="26"/>
        </w:rPr>
        <w:t xml:space="preserve"> (Nunnally &amp; Bernstein, 1994).</w:t>
      </w:r>
    </w:p>
    <w:p w14:paraId="047E80D2"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3.27.3 </w:t>
      </w:r>
      <w:r w:rsidRPr="0050179B">
        <w:rPr>
          <w:rFonts w:cs="B Nazanin"/>
          <w:b/>
          <w:bCs/>
          <w:sz w:val="26"/>
          <w:szCs w:val="26"/>
          <w:rtl/>
        </w:rPr>
        <w:t>شاخص کفایت نمونه</w:t>
      </w:r>
      <w:r w:rsidRPr="0050179B">
        <w:rPr>
          <w:rFonts w:cs="B Nazanin"/>
          <w:b/>
          <w:bCs/>
          <w:sz w:val="26"/>
          <w:szCs w:val="26"/>
        </w:rPr>
        <w:t xml:space="preserve"> (KMO) </w:t>
      </w:r>
      <w:r w:rsidRPr="0050179B">
        <w:rPr>
          <w:rFonts w:cs="B Nazanin"/>
          <w:b/>
          <w:bCs/>
          <w:sz w:val="26"/>
          <w:szCs w:val="26"/>
          <w:rtl/>
        </w:rPr>
        <w:t>و آزمون بارتلت</w:t>
      </w:r>
    </w:p>
    <w:p w14:paraId="0420B330" w14:textId="77777777" w:rsidR="0050179B" w:rsidRPr="0050179B" w:rsidRDefault="0050179B" w:rsidP="0050179B">
      <w:pPr>
        <w:jc w:val="lowKashida"/>
        <w:rPr>
          <w:rFonts w:cs="B Nazanin"/>
          <w:sz w:val="26"/>
          <w:szCs w:val="26"/>
        </w:rPr>
      </w:pPr>
      <w:r w:rsidRPr="0050179B">
        <w:rPr>
          <w:rFonts w:cs="B Nazanin"/>
          <w:sz w:val="26"/>
          <w:szCs w:val="26"/>
          <w:rtl/>
        </w:rPr>
        <w:t xml:space="preserve">برای بررسی کفایت حجم نمونه جهت انجام تحلیل عاملی از شاخص </w:t>
      </w:r>
      <w:r w:rsidRPr="0050179B">
        <w:rPr>
          <w:rFonts w:cs="B Nazanin"/>
          <w:b/>
          <w:bCs/>
          <w:sz w:val="26"/>
          <w:szCs w:val="26"/>
        </w:rPr>
        <w:t>KMO</w:t>
      </w:r>
      <w:r w:rsidRPr="0050179B">
        <w:rPr>
          <w:rFonts w:cs="B Nazanin"/>
          <w:sz w:val="26"/>
          <w:szCs w:val="26"/>
        </w:rPr>
        <w:t xml:space="preserve"> </w:t>
      </w:r>
      <w:r w:rsidRPr="0050179B">
        <w:rPr>
          <w:rFonts w:cs="B Nazanin"/>
          <w:sz w:val="26"/>
          <w:szCs w:val="26"/>
          <w:rtl/>
        </w:rPr>
        <w:t xml:space="preserve">و آزمون </w:t>
      </w:r>
      <w:r w:rsidRPr="0050179B">
        <w:rPr>
          <w:rFonts w:cs="B Nazanin"/>
          <w:b/>
          <w:bCs/>
          <w:sz w:val="26"/>
          <w:szCs w:val="26"/>
          <w:rtl/>
        </w:rPr>
        <w:t>بارتلت</w:t>
      </w:r>
      <w:r w:rsidRPr="0050179B">
        <w:rPr>
          <w:rFonts w:cs="B Nazanin"/>
          <w:sz w:val="26"/>
          <w:szCs w:val="26"/>
          <w:rtl/>
        </w:rPr>
        <w:t xml:space="preserve"> استفاده شد</w:t>
      </w:r>
      <w:r w:rsidRPr="0050179B">
        <w:rPr>
          <w:rFonts w:cs="B Nazanin"/>
          <w:sz w:val="26"/>
          <w:szCs w:val="26"/>
        </w:rPr>
        <w:t>.</w:t>
      </w:r>
    </w:p>
    <w:p w14:paraId="7586E312" w14:textId="77777777" w:rsidR="0050179B" w:rsidRPr="0050179B" w:rsidRDefault="0050179B" w:rsidP="0050179B">
      <w:pPr>
        <w:numPr>
          <w:ilvl w:val="0"/>
          <w:numId w:val="32"/>
        </w:numPr>
        <w:jc w:val="lowKashida"/>
        <w:rPr>
          <w:rFonts w:cs="B Nazanin"/>
          <w:sz w:val="26"/>
          <w:szCs w:val="26"/>
        </w:rPr>
      </w:pPr>
      <w:r w:rsidRPr="0050179B">
        <w:rPr>
          <w:rFonts w:cs="B Nazanin"/>
          <w:sz w:val="26"/>
          <w:szCs w:val="26"/>
          <w:rtl/>
        </w:rPr>
        <w:t>مقدار شاخص</w:t>
      </w:r>
      <w:r w:rsidRPr="0050179B">
        <w:rPr>
          <w:rFonts w:cs="B Nazanin"/>
          <w:sz w:val="26"/>
          <w:szCs w:val="26"/>
        </w:rPr>
        <w:t xml:space="preserve"> KMO </w:t>
      </w:r>
      <w:r w:rsidRPr="0050179B">
        <w:rPr>
          <w:rFonts w:cs="B Nazanin"/>
          <w:sz w:val="26"/>
          <w:szCs w:val="26"/>
          <w:rtl/>
        </w:rPr>
        <w:t xml:space="preserve">برابر با </w:t>
      </w:r>
      <w:r w:rsidRPr="0050179B">
        <w:rPr>
          <w:rFonts w:cs="B Nazanin"/>
          <w:b/>
          <w:bCs/>
          <w:sz w:val="26"/>
          <w:szCs w:val="26"/>
        </w:rPr>
        <w:t>0.88</w:t>
      </w:r>
      <w:r w:rsidRPr="0050179B">
        <w:rPr>
          <w:rFonts w:cs="B Nazanin"/>
          <w:sz w:val="26"/>
          <w:szCs w:val="26"/>
        </w:rPr>
        <w:t xml:space="preserve"> </w:t>
      </w:r>
      <w:r w:rsidRPr="0050179B">
        <w:rPr>
          <w:rFonts w:cs="B Nazanin"/>
          <w:sz w:val="26"/>
          <w:szCs w:val="26"/>
          <w:rtl/>
        </w:rPr>
        <w:t>بود که از حد مطلوب 0.7 بالاتر است</w:t>
      </w:r>
      <w:r w:rsidRPr="0050179B">
        <w:rPr>
          <w:rFonts w:cs="B Nazanin"/>
          <w:sz w:val="26"/>
          <w:szCs w:val="26"/>
        </w:rPr>
        <w:t>.</w:t>
      </w:r>
    </w:p>
    <w:p w14:paraId="52C210F0" w14:textId="77777777" w:rsidR="0050179B" w:rsidRPr="0050179B" w:rsidRDefault="0050179B" w:rsidP="0050179B">
      <w:pPr>
        <w:numPr>
          <w:ilvl w:val="0"/>
          <w:numId w:val="32"/>
        </w:numPr>
        <w:jc w:val="lowKashida"/>
        <w:rPr>
          <w:rFonts w:cs="B Nazanin"/>
          <w:sz w:val="26"/>
          <w:szCs w:val="26"/>
        </w:rPr>
      </w:pPr>
      <w:r w:rsidRPr="0050179B">
        <w:rPr>
          <w:rFonts w:cs="B Nazanin"/>
          <w:sz w:val="26"/>
          <w:szCs w:val="26"/>
          <w:rtl/>
        </w:rPr>
        <w:t xml:space="preserve">آزمون بارتلت نیز با مقدار آماره کای دو برابر </w:t>
      </w:r>
      <w:r w:rsidRPr="0050179B">
        <w:rPr>
          <w:rFonts w:cs="B Nazanin"/>
          <w:b/>
          <w:bCs/>
          <w:sz w:val="26"/>
          <w:szCs w:val="26"/>
        </w:rPr>
        <w:t>1532.47</w:t>
      </w:r>
      <w:r w:rsidRPr="0050179B">
        <w:rPr>
          <w:rFonts w:cs="B Nazanin"/>
          <w:sz w:val="26"/>
          <w:szCs w:val="26"/>
        </w:rPr>
        <w:t xml:space="preserve"> </w:t>
      </w:r>
      <w:r w:rsidRPr="0050179B">
        <w:rPr>
          <w:rFonts w:cs="B Nazanin"/>
          <w:sz w:val="26"/>
          <w:szCs w:val="26"/>
          <w:rtl/>
        </w:rPr>
        <w:t>و سطح معناداری کمتر از 0.001، نشان داد که بین متغیرها همبستگی کافی وجود دارد و داده‌ها برای تحلیل عاملی مناسب هستند</w:t>
      </w:r>
      <w:r w:rsidRPr="0050179B">
        <w:rPr>
          <w:rFonts w:cs="B Nazanin"/>
          <w:sz w:val="26"/>
          <w:szCs w:val="26"/>
        </w:rPr>
        <w:t>.</w:t>
      </w:r>
    </w:p>
    <w:p w14:paraId="6ECFAF3E" w14:textId="49F5CDD4" w:rsidR="0050179B" w:rsidRPr="0050179B" w:rsidRDefault="0050179B" w:rsidP="0050179B">
      <w:pPr>
        <w:jc w:val="lowKashida"/>
        <w:rPr>
          <w:rFonts w:cs="B Nazanin"/>
          <w:sz w:val="26"/>
          <w:szCs w:val="26"/>
        </w:rPr>
      </w:pPr>
      <w:r w:rsidRPr="0050179B">
        <w:rPr>
          <w:rFonts w:cs="B Nazanin"/>
          <w:sz w:val="26"/>
          <w:szCs w:val="26"/>
          <w:rtl/>
        </w:rPr>
        <w:t>این نتایج بیانگر آن است که ساختار داده‌ها از لحاظ آماری برای اجرای تحلیل عاملی تأییدی مناسب می‌باشد</w:t>
      </w:r>
      <w:r w:rsidRPr="0050179B">
        <w:rPr>
          <w:rFonts w:cs="B Nazanin"/>
          <w:sz w:val="26"/>
          <w:szCs w:val="26"/>
        </w:rPr>
        <w:t xml:space="preserve"> (Hair et al., 2019).</w:t>
      </w:r>
    </w:p>
    <w:p w14:paraId="3082C959"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3.28 </w:t>
      </w:r>
      <w:r w:rsidRPr="0050179B">
        <w:rPr>
          <w:rFonts w:cs="B Nazanin"/>
          <w:b/>
          <w:bCs/>
          <w:sz w:val="26"/>
          <w:szCs w:val="26"/>
          <w:rtl/>
        </w:rPr>
        <w:t>آزمون نرمال بودن داده‌ها</w:t>
      </w:r>
    </w:p>
    <w:p w14:paraId="24731D7F" w14:textId="77777777" w:rsidR="0050179B" w:rsidRPr="0050179B" w:rsidRDefault="0050179B" w:rsidP="0050179B">
      <w:pPr>
        <w:jc w:val="lowKashida"/>
        <w:rPr>
          <w:rFonts w:cs="B Nazanin"/>
          <w:sz w:val="26"/>
          <w:szCs w:val="26"/>
        </w:rPr>
      </w:pPr>
      <w:r w:rsidRPr="0050179B">
        <w:rPr>
          <w:rFonts w:cs="B Nazanin"/>
          <w:sz w:val="26"/>
          <w:szCs w:val="26"/>
          <w:rtl/>
        </w:rPr>
        <w:t xml:space="preserve">برای انجام تحلیل‌های آماری پیشرفته مانند مدل معادلات ساختاری، لازم است داده‌ها از توزیع نرمال پیروی کنند. برای ارزیابی نرمال بودن داده‌ها از شاخص‌های </w:t>
      </w:r>
      <w:r w:rsidRPr="0050179B">
        <w:rPr>
          <w:rFonts w:cs="B Nazanin"/>
          <w:b/>
          <w:bCs/>
          <w:sz w:val="26"/>
          <w:szCs w:val="26"/>
          <w:rtl/>
        </w:rPr>
        <w:t>چولگی</w:t>
      </w:r>
      <w:r w:rsidRPr="0050179B">
        <w:rPr>
          <w:rFonts w:cs="B Nazanin"/>
          <w:b/>
          <w:bCs/>
          <w:sz w:val="26"/>
          <w:szCs w:val="26"/>
        </w:rPr>
        <w:t xml:space="preserve"> (Skewness)</w:t>
      </w:r>
      <w:r w:rsidRPr="0050179B">
        <w:rPr>
          <w:rFonts w:cs="B Nazanin"/>
          <w:sz w:val="26"/>
          <w:szCs w:val="26"/>
        </w:rPr>
        <w:t xml:space="preserve"> </w:t>
      </w:r>
      <w:r w:rsidRPr="0050179B">
        <w:rPr>
          <w:rFonts w:cs="B Nazanin"/>
          <w:sz w:val="26"/>
          <w:szCs w:val="26"/>
          <w:rtl/>
        </w:rPr>
        <w:t xml:space="preserve">و </w:t>
      </w:r>
      <w:r w:rsidRPr="0050179B">
        <w:rPr>
          <w:rFonts w:cs="B Nazanin"/>
          <w:b/>
          <w:bCs/>
          <w:sz w:val="26"/>
          <w:szCs w:val="26"/>
          <w:rtl/>
        </w:rPr>
        <w:t>کشیدگی</w:t>
      </w:r>
      <w:r w:rsidRPr="0050179B">
        <w:rPr>
          <w:rFonts w:cs="B Nazanin"/>
          <w:b/>
          <w:bCs/>
          <w:sz w:val="26"/>
          <w:szCs w:val="26"/>
        </w:rPr>
        <w:t xml:space="preserve"> (Kurtosis)</w:t>
      </w:r>
      <w:r w:rsidRPr="0050179B">
        <w:rPr>
          <w:rFonts w:cs="B Nazanin"/>
          <w:sz w:val="26"/>
          <w:szCs w:val="26"/>
        </w:rPr>
        <w:t xml:space="preserve"> </w:t>
      </w:r>
      <w:r w:rsidRPr="0050179B">
        <w:rPr>
          <w:rFonts w:cs="B Nazanin"/>
          <w:sz w:val="26"/>
          <w:szCs w:val="26"/>
          <w:rtl/>
        </w:rPr>
        <w:t>استفاده شد</w:t>
      </w:r>
      <w:r w:rsidRPr="0050179B">
        <w:rPr>
          <w:rFonts w:cs="B Nazanin"/>
          <w:sz w:val="26"/>
          <w:szCs w:val="26"/>
        </w:rPr>
        <w:t>.</w:t>
      </w:r>
    </w:p>
    <w:p w14:paraId="6F3F5385" w14:textId="77777777" w:rsidR="0050179B" w:rsidRPr="0050179B" w:rsidRDefault="0050179B" w:rsidP="0050179B">
      <w:pPr>
        <w:jc w:val="lowKashida"/>
        <w:rPr>
          <w:rFonts w:cs="B Nazanin"/>
          <w:sz w:val="26"/>
          <w:szCs w:val="26"/>
        </w:rPr>
      </w:pPr>
      <w:r w:rsidRPr="0050179B">
        <w:rPr>
          <w:rFonts w:cs="B Nazanin"/>
          <w:sz w:val="26"/>
          <w:szCs w:val="26"/>
          <w:rtl/>
        </w:rPr>
        <w:t xml:space="preserve">مقادیر مجاز برای این شاخص‌ها در محدوده </w:t>
      </w:r>
      <w:r w:rsidRPr="0050179B">
        <w:rPr>
          <w:rFonts w:ascii="Cambria" w:hAnsi="Cambria" w:cs="Cambria" w:hint="cs"/>
          <w:sz w:val="26"/>
          <w:szCs w:val="26"/>
          <w:rtl/>
        </w:rPr>
        <w:t>±</w:t>
      </w:r>
      <w:r w:rsidRPr="0050179B">
        <w:rPr>
          <w:rFonts w:cs="B Nazanin"/>
          <w:sz w:val="26"/>
          <w:szCs w:val="26"/>
          <w:rtl/>
        </w:rPr>
        <w:t xml:space="preserve">2 </w:t>
      </w:r>
      <w:r w:rsidRPr="0050179B">
        <w:rPr>
          <w:rFonts w:cs="B Nazanin" w:hint="cs"/>
          <w:sz w:val="26"/>
          <w:szCs w:val="26"/>
          <w:rtl/>
        </w:rPr>
        <w:t>در</w:t>
      </w:r>
      <w:r w:rsidRPr="0050179B">
        <w:rPr>
          <w:rFonts w:cs="B Nazanin"/>
          <w:sz w:val="26"/>
          <w:szCs w:val="26"/>
          <w:rtl/>
        </w:rPr>
        <w:t xml:space="preserve"> </w:t>
      </w:r>
      <w:r w:rsidRPr="0050179B">
        <w:rPr>
          <w:rFonts w:cs="B Nazanin" w:hint="cs"/>
          <w:sz w:val="26"/>
          <w:szCs w:val="26"/>
          <w:rtl/>
        </w:rPr>
        <w:t>نظر</w:t>
      </w:r>
      <w:r w:rsidRPr="0050179B">
        <w:rPr>
          <w:rFonts w:cs="B Nazanin"/>
          <w:sz w:val="26"/>
          <w:szCs w:val="26"/>
          <w:rtl/>
        </w:rPr>
        <w:t xml:space="preserve"> </w:t>
      </w:r>
      <w:r w:rsidRPr="0050179B">
        <w:rPr>
          <w:rFonts w:cs="B Nazanin" w:hint="cs"/>
          <w:sz w:val="26"/>
          <w:szCs w:val="26"/>
          <w:rtl/>
        </w:rPr>
        <w:t>گرفته</w:t>
      </w:r>
      <w:r w:rsidRPr="0050179B">
        <w:rPr>
          <w:rFonts w:cs="B Nazanin"/>
          <w:sz w:val="26"/>
          <w:szCs w:val="26"/>
          <w:rtl/>
        </w:rPr>
        <w:t xml:space="preserve"> </w:t>
      </w:r>
      <w:r w:rsidRPr="0050179B">
        <w:rPr>
          <w:rFonts w:cs="B Nazanin" w:hint="cs"/>
          <w:sz w:val="26"/>
          <w:szCs w:val="26"/>
          <w:rtl/>
        </w:rPr>
        <w:t>می‌شود</w:t>
      </w:r>
      <w:r w:rsidRPr="0050179B">
        <w:rPr>
          <w:rFonts w:cs="B Nazanin"/>
          <w:sz w:val="26"/>
          <w:szCs w:val="26"/>
          <w:rtl/>
        </w:rPr>
        <w:t xml:space="preserve">. </w:t>
      </w:r>
      <w:r w:rsidRPr="0050179B">
        <w:rPr>
          <w:rFonts w:cs="B Nazanin" w:hint="cs"/>
          <w:sz w:val="26"/>
          <w:szCs w:val="26"/>
          <w:rtl/>
        </w:rPr>
        <w:t>بررسی</w:t>
      </w:r>
      <w:r w:rsidRPr="0050179B">
        <w:rPr>
          <w:rFonts w:cs="B Nazanin"/>
          <w:sz w:val="26"/>
          <w:szCs w:val="26"/>
          <w:rtl/>
        </w:rPr>
        <w:t xml:space="preserve"> </w:t>
      </w:r>
      <w:r w:rsidRPr="0050179B">
        <w:rPr>
          <w:rFonts w:cs="B Nazanin" w:hint="cs"/>
          <w:sz w:val="26"/>
          <w:szCs w:val="26"/>
          <w:rtl/>
        </w:rPr>
        <w:t>داده‌ها</w:t>
      </w:r>
      <w:r w:rsidRPr="0050179B">
        <w:rPr>
          <w:rFonts w:cs="B Nazanin"/>
          <w:sz w:val="26"/>
          <w:szCs w:val="26"/>
          <w:rtl/>
        </w:rPr>
        <w:t xml:space="preserve"> </w:t>
      </w:r>
      <w:r w:rsidRPr="0050179B">
        <w:rPr>
          <w:rFonts w:cs="B Nazanin" w:hint="cs"/>
          <w:sz w:val="26"/>
          <w:szCs w:val="26"/>
          <w:rtl/>
        </w:rPr>
        <w:t>نشان</w:t>
      </w:r>
      <w:r w:rsidRPr="0050179B">
        <w:rPr>
          <w:rFonts w:cs="B Nazanin"/>
          <w:sz w:val="26"/>
          <w:szCs w:val="26"/>
          <w:rtl/>
        </w:rPr>
        <w:t xml:space="preserve"> </w:t>
      </w:r>
      <w:r w:rsidRPr="0050179B">
        <w:rPr>
          <w:rFonts w:cs="B Nazanin" w:hint="cs"/>
          <w:sz w:val="26"/>
          <w:szCs w:val="26"/>
          <w:rtl/>
        </w:rPr>
        <w:t>داد</w:t>
      </w:r>
      <w:r w:rsidRPr="0050179B">
        <w:rPr>
          <w:rFonts w:cs="B Nazanin"/>
          <w:sz w:val="26"/>
          <w:szCs w:val="26"/>
          <w:rtl/>
        </w:rPr>
        <w:t xml:space="preserve"> </w:t>
      </w:r>
      <w:r w:rsidRPr="0050179B">
        <w:rPr>
          <w:rFonts w:cs="B Nazanin" w:hint="cs"/>
          <w:sz w:val="26"/>
          <w:szCs w:val="26"/>
          <w:rtl/>
        </w:rPr>
        <w:t>که</w:t>
      </w:r>
      <w:r w:rsidRPr="0050179B">
        <w:rPr>
          <w:rFonts w:cs="B Nazanin"/>
          <w:sz w:val="26"/>
          <w:szCs w:val="26"/>
          <w:rtl/>
        </w:rPr>
        <w:t xml:space="preserve"> </w:t>
      </w:r>
      <w:r w:rsidRPr="0050179B">
        <w:rPr>
          <w:rFonts w:cs="B Nazanin" w:hint="cs"/>
          <w:sz w:val="26"/>
          <w:szCs w:val="26"/>
          <w:rtl/>
        </w:rPr>
        <w:t>مقادیر</w:t>
      </w:r>
      <w:r w:rsidRPr="0050179B">
        <w:rPr>
          <w:rFonts w:cs="B Nazanin"/>
          <w:sz w:val="26"/>
          <w:szCs w:val="26"/>
          <w:rtl/>
        </w:rPr>
        <w:t xml:space="preserve"> </w:t>
      </w:r>
      <w:r w:rsidRPr="0050179B">
        <w:rPr>
          <w:rFonts w:cs="B Nazanin" w:hint="cs"/>
          <w:sz w:val="26"/>
          <w:szCs w:val="26"/>
          <w:rtl/>
        </w:rPr>
        <w:t>چولگی</w:t>
      </w:r>
      <w:r w:rsidRPr="0050179B">
        <w:rPr>
          <w:rFonts w:cs="B Nazanin"/>
          <w:sz w:val="26"/>
          <w:szCs w:val="26"/>
          <w:rtl/>
        </w:rPr>
        <w:t xml:space="preserve"> </w:t>
      </w:r>
      <w:r w:rsidRPr="0050179B">
        <w:rPr>
          <w:rFonts w:cs="B Nazanin" w:hint="cs"/>
          <w:sz w:val="26"/>
          <w:szCs w:val="26"/>
          <w:rtl/>
        </w:rPr>
        <w:t>بین</w:t>
      </w:r>
      <w:r w:rsidRPr="0050179B">
        <w:rPr>
          <w:rFonts w:cs="B Nazanin"/>
          <w:sz w:val="26"/>
          <w:szCs w:val="26"/>
          <w:rtl/>
        </w:rPr>
        <w:t xml:space="preserve"> -0.89 </w:t>
      </w:r>
      <w:r w:rsidRPr="0050179B">
        <w:rPr>
          <w:rFonts w:cs="B Nazanin" w:hint="cs"/>
          <w:sz w:val="26"/>
          <w:szCs w:val="26"/>
          <w:rtl/>
        </w:rPr>
        <w:t>تا</w:t>
      </w:r>
      <w:r w:rsidRPr="0050179B">
        <w:rPr>
          <w:rFonts w:cs="B Nazanin"/>
          <w:sz w:val="26"/>
          <w:szCs w:val="26"/>
          <w:rtl/>
        </w:rPr>
        <w:t xml:space="preserve"> 0.76 </w:t>
      </w:r>
      <w:r w:rsidRPr="0050179B">
        <w:rPr>
          <w:rFonts w:cs="B Nazanin" w:hint="cs"/>
          <w:sz w:val="26"/>
          <w:szCs w:val="26"/>
          <w:rtl/>
        </w:rPr>
        <w:t>و</w:t>
      </w:r>
      <w:r w:rsidRPr="0050179B">
        <w:rPr>
          <w:rFonts w:cs="B Nazanin"/>
          <w:sz w:val="26"/>
          <w:szCs w:val="26"/>
          <w:rtl/>
        </w:rPr>
        <w:t xml:space="preserve"> </w:t>
      </w:r>
      <w:r w:rsidRPr="0050179B">
        <w:rPr>
          <w:rFonts w:cs="B Nazanin" w:hint="cs"/>
          <w:sz w:val="26"/>
          <w:szCs w:val="26"/>
          <w:rtl/>
        </w:rPr>
        <w:t>مقادیر</w:t>
      </w:r>
      <w:r w:rsidRPr="0050179B">
        <w:rPr>
          <w:rFonts w:cs="B Nazanin"/>
          <w:sz w:val="26"/>
          <w:szCs w:val="26"/>
          <w:rtl/>
        </w:rPr>
        <w:t xml:space="preserve"> </w:t>
      </w:r>
      <w:r w:rsidRPr="0050179B">
        <w:rPr>
          <w:rFonts w:cs="B Nazanin" w:hint="cs"/>
          <w:sz w:val="26"/>
          <w:szCs w:val="26"/>
          <w:rtl/>
        </w:rPr>
        <w:t>کشیدگی</w:t>
      </w:r>
      <w:r w:rsidRPr="0050179B">
        <w:rPr>
          <w:rFonts w:cs="B Nazanin"/>
          <w:sz w:val="26"/>
          <w:szCs w:val="26"/>
          <w:rtl/>
        </w:rPr>
        <w:t xml:space="preserve"> </w:t>
      </w:r>
      <w:r w:rsidRPr="0050179B">
        <w:rPr>
          <w:rFonts w:cs="B Nazanin" w:hint="cs"/>
          <w:sz w:val="26"/>
          <w:szCs w:val="26"/>
          <w:rtl/>
        </w:rPr>
        <w:t>بین</w:t>
      </w:r>
      <w:r w:rsidRPr="0050179B">
        <w:rPr>
          <w:rFonts w:cs="B Nazanin"/>
          <w:sz w:val="26"/>
          <w:szCs w:val="26"/>
          <w:rtl/>
        </w:rPr>
        <w:t xml:space="preserve"> -1.02 </w:t>
      </w:r>
      <w:r w:rsidRPr="0050179B">
        <w:rPr>
          <w:rFonts w:cs="B Nazanin" w:hint="cs"/>
          <w:sz w:val="26"/>
          <w:szCs w:val="26"/>
          <w:rtl/>
        </w:rPr>
        <w:t>تا</w:t>
      </w:r>
      <w:r w:rsidRPr="0050179B">
        <w:rPr>
          <w:rFonts w:cs="B Nazanin"/>
          <w:sz w:val="26"/>
          <w:szCs w:val="26"/>
          <w:rtl/>
        </w:rPr>
        <w:t xml:space="preserve"> 1.28 </w:t>
      </w:r>
      <w:r w:rsidRPr="0050179B">
        <w:rPr>
          <w:rFonts w:cs="B Nazanin" w:hint="cs"/>
          <w:sz w:val="26"/>
          <w:szCs w:val="26"/>
          <w:rtl/>
        </w:rPr>
        <w:t>قرار</w:t>
      </w:r>
      <w:r w:rsidRPr="0050179B">
        <w:rPr>
          <w:rFonts w:cs="B Nazanin"/>
          <w:sz w:val="26"/>
          <w:szCs w:val="26"/>
          <w:rtl/>
        </w:rPr>
        <w:t xml:space="preserve"> </w:t>
      </w:r>
      <w:r w:rsidRPr="0050179B">
        <w:rPr>
          <w:rFonts w:cs="B Nazanin" w:hint="cs"/>
          <w:sz w:val="26"/>
          <w:szCs w:val="26"/>
          <w:rtl/>
        </w:rPr>
        <w:t>دارند</w:t>
      </w:r>
      <w:r w:rsidRPr="0050179B">
        <w:rPr>
          <w:rFonts w:cs="B Nazanin"/>
          <w:sz w:val="26"/>
          <w:szCs w:val="26"/>
          <w:rtl/>
        </w:rPr>
        <w:t xml:space="preserve">. </w:t>
      </w:r>
      <w:r w:rsidRPr="0050179B">
        <w:rPr>
          <w:rFonts w:cs="B Nazanin" w:hint="cs"/>
          <w:sz w:val="26"/>
          <w:szCs w:val="26"/>
          <w:rtl/>
        </w:rPr>
        <w:t>در</w:t>
      </w:r>
      <w:r w:rsidRPr="0050179B">
        <w:rPr>
          <w:rFonts w:cs="B Nazanin"/>
          <w:sz w:val="26"/>
          <w:szCs w:val="26"/>
          <w:rtl/>
        </w:rPr>
        <w:t xml:space="preserve"> </w:t>
      </w:r>
      <w:r w:rsidRPr="0050179B">
        <w:rPr>
          <w:rFonts w:cs="B Nazanin" w:hint="cs"/>
          <w:sz w:val="26"/>
          <w:szCs w:val="26"/>
          <w:rtl/>
        </w:rPr>
        <w:t>نتیجه،</w:t>
      </w:r>
      <w:r w:rsidRPr="0050179B">
        <w:rPr>
          <w:rFonts w:cs="B Nazanin"/>
          <w:sz w:val="26"/>
          <w:szCs w:val="26"/>
          <w:rtl/>
        </w:rPr>
        <w:t xml:space="preserve"> </w:t>
      </w:r>
      <w:r w:rsidRPr="0050179B">
        <w:rPr>
          <w:rFonts w:cs="B Nazanin" w:hint="cs"/>
          <w:sz w:val="26"/>
          <w:szCs w:val="26"/>
          <w:rtl/>
        </w:rPr>
        <w:t>فرض</w:t>
      </w:r>
      <w:r w:rsidRPr="0050179B">
        <w:rPr>
          <w:rFonts w:cs="B Nazanin"/>
          <w:sz w:val="26"/>
          <w:szCs w:val="26"/>
          <w:rtl/>
        </w:rPr>
        <w:t xml:space="preserve"> </w:t>
      </w:r>
      <w:r w:rsidRPr="0050179B">
        <w:rPr>
          <w:rFonts w:cs="B Nazanin" w:hint="cs"/>
          <w:sz w:val="26"/>
          <w:szCs w:val="26"/>
          <w:rtl/>
        </w:rPr>
        <w:t>نرمال</w:t>
      </w:r>
      <w:r w:rsidRPr="0050179B">
        <w:rPr>
          <w:rFonts w:cs="B Nazanin"/>
          <w:sz w:val="26"/>
          <w:szCs w:val="26"/>
          <w:rtl/>
        </w:rPr>
        <w:t xml:space="preserve"> </w:t>
      </w:r>
      <w:r w:rsidRPr="0050179B">
        <w:rPr>
          <w:rFonts w:cs="B Nazanin" w:hint="cs"/>
          <w:sz w:val="26"/>
          <w:szCs w:val="26"/>
          <w:rtl/>
        </w:rPr>
        <w:t>بودن</w:t>
      </w:r>
      <w:r w:rsidRPr="0050179B">
        <w:rPr>
          <w:rFonts w:cs="B Nazanin"/>
          <w:sz w:val="26"/>
          <w:szCs w:val="26"/>
          <w:rtl/>
        </w:rPr>
        <w:t xml:space="preserve"> </w:t>
      </w:r>
      <w:r w:rsidRPr="0050179B">
        <w:rPr>
          <w:rFonts w:cs="B Nazanin" w:hint="cs"/>
          <w:sz w:val="26"/>
          <w:szCs w:val="26"/>
          <w:rtl/>
        </w:rPr>
        <w:t>داده‌ها</w:t>
      </w:r>
      <w:r w:rsidRPr="0050179B">
        <w:rPr>
          <w:rFonts w:cs="B Nazanin"/>
          <w:sz w:val="26"/>
          <w:szCs w:val="26"/>
          <w:rtl/>
        </w:rPr>
        <w:t xml:space="preserve"> </w:t>
      </w:r>
      <w:r w:rsidRPr="0050179B">
        <w:rPr>
          <w:rFonts w:cs="B Nazanin" w:hint="cs"/>
          <w:sz w:val="26"/>
          <w:szCs w:val="26"/>
          <w:rtl/>
        </w:rPr>
        <w:t>مورد</w:t>
      </w:r>
      <w:r w:rsidRPr="0050179B">
        <w:rPr>
          <w:rFonts w:cs="B Nazanin"/>
          <w:sz w:val="26"/>
          <w:szCs w:val="26"/>
          <w:rtl/>
        </w:rPr>
        <w:t xml:space="preserve"> </w:t>
      </w:r>
      <w:r w:rsidRPr="0050179B">
        <w:rPr>
          <w:rFonts w:cs="B Nazanin" w:hint="cs"/>
          <w:sz w:val="26"/>
          <w:szCs w:val="26"/>
          <w:rtl/>
        </w:rPr>
        <w:t>تأیید</w:t>
      </w:r>
      <w:r w:rsidRPr="0050179B">
        <w:rPr>
          <w:rFonts w:cs="B Nazanin"/>
          <w:sz w:val="26"/>
          <w:szCs w:val="26"/>
          <w:rtl/>
        </w:rPr>
        <w:t xml:space="preserve"> </w:t>
      </w:r>
      <w:r w:rsidRPr="0050179B">
        <w:rPr>
          <w:rFonts w:cs="B Nazanin" w:hint="cs"/>
          <w:sz w:val="26"/>
          <w:szCs w:val="26"/>
          <w:rtl/>
        </w:rPr>
        <w:t>قرار</w:t>
      </w:r>
      <w:r w:rsidRPr="0050179B">
        <w:rPr>
          <w:rFonts w:cs="B Nazanin"/>
          <w:sz w:val="26"/>
          <w:szCs w:val="26"/>
          <w:rtl/>
        </w:rPr>
        <w:t xml:space="preserve"> </w:t>
      </w:r>
      <w:r w:rsidRPr="0050179B">
        <w:rPr>
          <w:rFonts w:cs="B Nazanin" w:hint="cs"/>
          <w:sz w:val="26"/>
          <w:szCs w:val="26"/>
          <w:rtl/>
        </w:rPr>
        <w:t>گرفت</w:t>
      </w:r>
      <w:r w:rsidRPr="0050179B">
        <w:rPr>
          <w:rFonts w:cs="B Nazanin"/>
          <w:sz w:val="26"/>
          <w:szCs w:val="26"/>
        </w:rPr>
        <w:t>.</w:t>
      </w:r>
    </w:p>
    <w:p w14:paraId="5F08A575" w14:textId="7861DB7B" w:rsidR="0050179B" w:rsidRDefault="0050179B" w:rsidP="0050179B">
      <w:pPr>
        <w:jc w:val="lowKashida"/>
        <w:rPr>
          <w:rFonts w:cs="B Nazanin"/>
          <w:sz w:val="26"/>
          <w:szCs w:val="26"/>
          <w:rtl/>
        </w:rPr>
      </w:pPr>
      <w:r w:rsidRPr="0050179B">
        <w:rPr>
          <w:rFonts w:cs="B Nazanin"/>
          <w:sz w:val="26"/>
          <w:szCs w:val="26"/>
          <w:rtl/>
        </w:rPr>
        <w:t>همچنین آزمون کولموگروف اسمیرنوف</w:t>
      </w:r>
      <w:r w:rsidRPr="0050179B">
        <w:rPr>
          <w:rFonts w:cs="B Nazanin"/>
          <w:sz w:val="26"/>
          <w:szCs w:val="26"/>
        </w:rPr>
        <w:t xml:space="preserve"> (Kolmogorov–Smirnov) </w:t>
      </w:r>
      <w:r w:rsidRPr="0050179B">
        <w:rPr>
          <w:rFonts w:cs="B Nazanin"/>
          <w:sz w:val="26"/>
          <w:szCs w:val="26"/>
          <w:rtl/>
        </w:rPr>
        <w:t>برای بررسی دقیق‌تر انجام شد. در سطح اطمینان 95 درصد، نتایج نشان داد که مقادیر به‌دست‌آمده از توزیع نرمال تبعیت می‌کنند و هیچ انحراف معناداری مشاهده نشد</w:t>
      </w:r>
      <w:r w:rsidRPr="0050179B">
        <w:rPr>
          <w:rFonts w:cs="B Nazanin"/>
          <w:sz w:val="26"/>
          <w:szCs w:val="26"/>
        </w:rPr>
        <w:t>.</w:t>
      </w:r>
    </w:p>
    <w:p w14:paraId="55DE8B22" w14:textId="77777777" w:rsidR="0050179B" w:rsidRPr="0050179B" w:rsidRDefault="0050179B" w:rsidP="0050179B">
      <w:pPr>
        <w:jc w:val="lowKashida"/>
        <w:rPr>
          <w:rFonts w:cs="B Nazanin"/>
          <w:sz w:val="26"/>
          <w:szCs w:val="26"/>
        </w:rPr>
      </w:pPr>
    </w:p>
    <w:p w14:paraId="69C072F6" w14:textId="77777777" w:rsidR="0050179B" w:rsidRPr="0050179B" w:rsidRDefault="0050179B" w:rsidP="0050179B">
      <w:pPr>
        <w:jc w:val="lowKashida"/>
        <w:rPr>
          <w:rFonts w:cs="B Nazanin"/>
          <w:b/>
          <w:bCs/>
          <w:sz w:val="26"/>
          <w:szCs w:val="26"/>
        </w:rPr>
      </w:pPr>
      <w:r w:rsidRPr="0050179B">
        <w:rPr>
          <w:rFonts w:cs="B Nazanin"/>
          <w:b/>
          <w:bCs/>
          <w:sz w:val="26"/>
          <w:szCs w:val="26"/>
        </w:rPr>
        <w:lastRenderedPageBreak/>
        <w:t xml:space="preserve">3.29 </w:t>
      </w:r>
      <w:r w:rsidRPr="0050179B">
        <w:rPr>
          <w:rFonts w:cs="B Nazanin"/>
          <w:b/>
          <w:bCs/>
          <w:sz w:val="26"/>
          <w:szCs w:val="26"/>
          <w:rtl/>
        </w:rPr>
        <w:t>آزمون هم‌خطی و استقلال داده‌ها</w:t>
      </w:r>
    </w:p>
    <w:p w14:paraId="17073211" w14:textId="77777777" w:rsidR="0050179B" w:rsidRPr="0050179B" w:rsidRDefault="0050179B" w:rsidP="0050179B">
      <w:pPr>
        <w:jc w:val="lowKashida"/>
        <w:rPr>
          <w:rFonts w:cs="B Nazanin"/>
          <w:sz w:val="26"/>
          <w:szCs w:val="26"/>
        </w:rPr>
      </w:pPr>
      <w:r w:rsidRPr="0050179B">
        <w:rPr>
          <w:rFonts w:cs="B Nazanin"/>
          <w:sz w:val="26"/>
          <w:szCs w:val="26"/>
          <w:rtl/>
        </w:rPr>
        <w:t xml:space="preserve">یکی از پیش‌شرط‌های مهم در تحلیل رگرسیون و مدل معادلات ساختاری، نبود هم‌خطی بین متغیرهای مستقل است. برای بررسی این مسئله از شاخص </w:t>
      </w:r>
      <w:r w:rsidRPr="0050179B">
        <w:rPr>
          <w:rFonts w:cs="B Nazanin"/>
          <w:b/>
          <w:bCs/>
          <w:sz w:val="26"/>
          <w:szCs w:val="26"/>
        </w:rPr>
        <w:t>VIF (Variance Inflation Factor)</w:t>
      </w:r>
      <w:r w:rsidRPr="0050179B">
        <w:rPr>
          <w:rFonts w:cs="B Nazanin"/>
          <w:sz w:val="26"/>
          <w:szCs w:val="26"/>
        </w:rPr>
        <w:t xml:space="preserve"> </w:t>
      </w:r>
      <w:r w:rsidRPr="0050179B">
        <w:rPr>
          <w:rFonts w:cs="B Nazanin"/>
          <w:sz w:val="26"/>
          <w:szCs w:val="26"/>
          <w:rtl/>
        </w:rPr>
        <w:t>استفاده شد</w:t>
      </w:r>
      <w:r w:rsidRPr="0050179B">
        <w:rPr>
          <w:rFonts w:cs="B Nazanin"/>
          <w:sz w:val="26"/>
          <w:szCs w:val="26"/>
        </w:rPr>
        <w:t>.</w:t>
      </w:r>
    </w:p>
    <w:p w14:paraId="0A1882D5" w14:textId="1572E75C" w:rsidR="0050179B" w:rsidRPr="0050179B" w:rsidRDefault="0050179B" w:rsidP="0050179B">
      <w:pPr>
        <w:jc w:val="lowKashida"/>
        <w:rPr>
          <w:rFonts w:cs="B Nazanin"/>
          <w:sz w:val="26"/>
          <w:szCs w:val="26"/>
        </w:rPr>
      </w:pPr>
      <w:r w:rsidRPr="0050179B">
        <w:rPr>
          <w:rFonts w:cs="B Nazanin"/>
          <w:sz w:val="26"/>
          <w:szCs w:val="26"/>
          <w:rtl/>
        </w:rPr>
        <w:t>نتایج نشان داد که مقدار</w:t>
      </w:r>
      <w:r w:rsidRPr="0050179B">
        <w:rPr>
          <w:rFonts w:cs="B Nazanin"/>
          <w:sz w:val="26"/>
          <w:szCs w:val="26"/>
        </w:rPr>
        <w:t xml:space="preserve"> VIF </w:t>
      </w:r>
      <w:r w:rsidRPr="0050179B">
        <w:rPr>
          <w:rFonts w:cs="B Nazanin"/>
          <w:sz w:val="26"/>
          <w:szCs w:val="26"/>
          <w:rtl/>
        </w:rPr>
        <w:t>برای تمام متغیرهای پژوهش کمتر از 3 بوده است، که نشان‌دهنده عدم وجود هم‌خطی میان متغیرها می‌باشد</w:t>
      </w:r>
      <w:r w:rsidRPr="0050179B">
        <w:rPr>
          <w:rFonts w:cs="B Nazanin"/>
          <w:sz w:val="26"/>
          <w:szCs w:val="26"/>
        </w:rPr>
        <w:t>.</w:t>
      </w:r>
      <w:r>
        <w:rPr>
          <w:rFonts w:cs="B Nazanin" w:hint="cs"/>
          <w:sz w:val="26"/>
          <w:szCs w:val="26"/>
          <w:rtl/>
        </w:rPr>
        <w:t xml:space="preserve"> </w:t>
      </w:r>
      <w:r w:rsidRPr="0050179B">
        <w:rPr>
          <w:rFonts w:cs="B Nazanin"/>
          <w:sz w:val="26"/>
          <w:szCs w:val="26"/>
          <w:rtl/>
        </w:rPr>
        <w:t xml:space="preserve">علاوه بر این، برای اطمینان از استقلال داده‌ها، آزمون </w:t>
      </w:r>
      <w:r w:rsidRPr="0050179B">
        <w:rPr>
          <w:rFonts w:cs="B Nazanin"/>
          <w:b/>
          <w:bCs/>
          <w:sz w:val="26"/>
          <w:szCs w:val="26"/>
          <w:rtl/>
        </w:rPr>
        <w:t>دوربین واتسون</w:t>
      </w:r>
      <w:r w:rsidRPr="0050179B">
        <w:rPr>
          <w:rFonts w:cs="B Nazanin"/>
          <w:b/>
          <w:bCs/>
          <w:sz w:val="26"/>
          <w:szCs w:val="26"/>
        </w:rPr>
        <w:t xml:space="preserve"> (Durbin–Watson)</w:t>
      </w:r>
      <w:r w:rsidRPr="0050179B">
        <w:rPr>
          <w:rFonts w:cs="B Nazanin"/>
          <w:sz w:val="26"/>
          <w:szCs w:val="26"/>
        </w:rPr>
        <w:t xml:space="preserve"> </w:t>
      </w:r>
      <w:r w:rsidRPr="0050179B">
        <w:rPr>
          <w:rFonts w:cs="B Nazanin"/>
          <w:sz w:val="26"/>
          <w:szCs w:val="26"/>
          <w:rtl/>
        </w:rPr>
        <w:t>انجام شد که مقدار آن برابر با 1.93 بود و در بازه قابل قبول (1.5 تا 2.5) قرار داشت</w:t>
      </w:r>
      <w:r w:rsidRPr="0050179B">
        <w:rPr>
          <w:rFonts w:cs="B Nazanin"/>
          <w:sz w:val="26"/>
          <w:szCs w:val="26"/>
        </w:rPr>
        <w:t>.</w:t>
      </w:r>
    </w:p>
    <w:p w14:paraId="1C03C743" w14:textId="25EA10EA" w:rsidR="0050179B" w:rsidRPr="0050179B" w:rsidRDefault="0050179B" w:rsidP="0050179B">
      <w:pPr>
        <w:jc w:val="lowKashida"/>
        <w:rPr>
          <w:rFonts w:cs="B Nazanin"/>
          <w:sz w:val="26"/>
          <w:szCs w:val="26"/>
        </w:rPr>
      </w:pPr>
      <w:r w:rsidRPr="0050179B">
        <w:rPr>
          <w:rFonts w:cs="B Nazanin"/>
          <w:sz w:val="26"/>
          <w:szCs w:val="26"/>
          <w:rtl/>
        </w:rPr>
        <w:t>این نتایج نشان می‌دهد که داده‌های جمع‌آوری‌شده از نظر آماری مستقل هستند و هیچ خودهمبستگی در آن‌ها مشاهده نشده است</w:t>
      </w:r>
      <w:r w:rsidRPr="0050179B">
        <w:rPr>
          <w:rFonts w:cs="B Nazanin"/>
          <w:sz w:val="26"/>
          <w:szCs w:val="26"/>
        </w:rPr>
        <w:t>.</w:t>
      </w:r>
    </w:p>
    <w:p w14:paraId="580007FD" w14:textId="77777777" w:rsidR="0050179B" w:rsidRPr="0050179B" w:rsidRDefault="0050179B" w:rsidP="0050179B">
      <w:pPr>
        <w:jc w:val="center"/>
        <w:rPr>
          <w:rFonts w:cs="B Nazanin"/>
          <w:b/>
          <w:bCs/>
          <w:sz w:val="22"/>
          <w:szCs w:val="22"/>
        </w:rPr>
      </w:pPr>
      <w:r w:rsidRPr="0050179B">
        <w:rPr>
          <w:rFonts w:cs="B Nazanin"/>
          <w:b/>
          <w:bCs/>
          <w:sz w:val="22"/>
          <w:szCs w:val="22"/>
          <w:rtl/>
        </w:rPr>
        <w:t>جدول 3.7: شاخص‌های آماری پایایی و برازش مدل</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8"/>
        <w:gridCol w:w="2182"/>
        <w:gridCol w:w="1043"/>
        <w:gridCol w:w="1424"/>
        <w:gridCol w:w="884"/>
      </w:tblGrid>
      <w:tr w:rsidR="0050179B" w:rsidRPr="0050179B" w14:paraId="21AE7E6C" w14:textId="77777777">
        <w:trPr>
          <w:tblHeader/>
          <w:tblCellSpacing w:w="15" w:type="dxa"/>
        </w:trPr>
        <w:tc>
          <w:tcPr>
            <w:tcW w:w="0" w:type="auto"/>
            <w:vAlign w:val="center"/>
            <w:hideMark/>
          </w:tcPr>
          <w:p w14:paraId="143F6D06" w14:textId="77777777" w:rsidR="0050179B" w:rsidRPr="0050179B" w:rsidRDefault="0050179B" w:rsidP="0050179B">
            <w:pPr>
              <w:jc w:val="center"/>
              <w:rPr>
                <w:rFonts w:cs="B Nazanin"/>
                <w:b/>
                <w:bCs/>
                <w:sz w:val="22"/>
                <w:szCs w:val="22"/>
              </w:rPr>
            </w:pPr>
            <w:r w:rsidRPr="0050179B">
              <w:rPr>
                <w:rFonts w:cs="B Nazanin"/>
                <w:b/>
                <w:bCs/>
                <w:sz w:val="22"/>
                <w:szCs w:val="22"/>
                <w:rtl/>
              </w:rPr>
              <w:t>شاخص</w:t>
            </w:r>
          </w:p>
        </w:tc>
        <w:tc>
          <w:tcPr>
            <w:tcW w:w="0" w:type="auto"/>
            <w:vAlign w:val="center"/>
            <w:hideMark/>
          </w:tcPr>
          <w:p w14:paraId="6046392C" w14:textId="77777777" w:rsidR="0050179B" w:rsidRPr="0050179B" w:rsidRDefault="0050179B" w:rsidP="0050179B">
            <w:pPr>
              <w:jc w:val="center"/>
              <w:rPr>
                <w:rFonts w:cs="B Nazanin"/>
                <w:b/>
                <w:bCs/>
                <w:sz w:val="22"/>
                <w:szCs w:val="22"/>
              </w:rPr>
            </w:pPr>
            <w:r w:rsidRPr="0050179B">
              <w:rPr>
                <w:rFonts w:cs="B Nazanin"/>
                <w:b/>
                <w:bCs/>
                <w:sz w:val="22"/>
                <w:szCs w:val="22"/>
                <w:rtl/>
              </w:rPr>
              <w:t>نماد</w:t>
            </w:r>
          </w:p>
        </w:tc>
        <w:tc>
          <w:tcPr>
            <w:tcW w:w="0" w:type="auto"/>
            <w:vAlign w:val="center"/>
            <w:hideMark/>
          </w:tcPr>
          <w:p w14:paraId="010C3D75" w14:textId="77777777" w:rsidR="0050179B" w:rsidRPr="0050179B" w:rsidRDefault="0050179B" w:rsidP="0050179B">
            <w:pPr>
              <w:jc w:val="center"/>
              <w:rPr>
                <w:rFonts w:cs="B Nazanin"/>
                <w:b/>
                <w:bCs/>
                <w:sz w:val="22"/>
                <w:szCs w:val="22"/>
              </w:rPr>
            </w:pPr>
            <w:r w:rsidRPr="0050179B">
              <w:rPr>
                <w:rFonts w:cs="B Nazanin"/>
                <w:b/>
                <w:bCs/>
                <w:sz w:val="22"/>
                <w:szCs w:val="22"/>
                <w:rtl/>
              </w:rPr>
              <w:t>مقدار مطلوب</w:t>
            </w:r>
          </w:p>
        </w:tc>
        <w:tc>
          <w:tcPr>
            <w:tcW w:w="0" w:type="auto"/>
            <w:vAlign w:val="center"/>
            <w:hideMark/>
          </w:tcPr>
          <w:p w14:paraId="4D9E5744" w14:textId="77777777" w:rsidR="0050179B" w:rsidRPr="0050179B" w:rsidRDefault="0050179B" w:rsidP="0050179B">
            <w:pPr>
              <w:jc w:val="center"/>
              <w:rPr>
                <w:rFonts w:cs="B Nazanin"/>
                <w:b/>
                <w:bCs/>
                <w:sz w:val="22"/>
                <w:szCs w:val="22"/>
              </w:rPr>
            </w:pPr>
            <w:r w:rsidRPr="0050179B">
              <w:rPr>
                <w:rFonts w:cs="B Nazanin"/>
                <w:b/>
                <w:bCs/>
                <w:sz w:val="22"/>
                <w:szCs w:val="22"/>
                <w:rtl/>
              </w:rPr>
              <w:t>مقدار به‌دست‌آمده</w:t>
            </w:r>
          </w:p>
        </w:tc>
        <w:tc>
          <w:tcPr>
            <w:tcW w:w="0" w:type="auto"/>
            <w:vAlign w:val="center"/>
            <w:hideMark/>
          </w:tcPr>
          <w:p w14:paraId="4E86BA86" w14:textId="77777777" w:rsidR="0050179B" w:rsidRPr="0050179B" w:rsidRDefault="0050179B" w:rsidP="0050179B">
            <w:pPr>
              <w:jc w:val="center"/>
              <w:rPr>
                <w:rFonts w:cs="B Nazanin"/>
                <w:b/>
                <w:bCs/>
                <w:sz w:val="22"/>
                <w:szCs w:val="22"/>
              </w:rPr>
            </w:pPr>
            <w:r w:rsidRPr="0050179B">
              <w:rPr>
                <w:rFonts w:cs="B Nazanin"/>
                <w:b/>
                <w:bCs/>
                <w:sz w:val="22"/>
                <w:szCs w:val="22"/>
                <w:rtl/>
              </w:rPr>
              <w:t>نتیجه</w:t>
            </w:r>
          </w:p>
        </w:tc>
      </w:tr>
      <w:tr w:rsidR="0050179B" w:rsidRPr="0050179B" w14:paraId="091DA0EA" w14:textId="77777777">
        <w:trPr>
          <w:tblCellSpacing w:w="15" w:type="dxa"/>
        </w:trPr>
        <w:tc>
          <w:tcPr>
            <w:tcW w:w="0" w:type="auto"/>
            <w:vAlign w:val="center"/>
            <w:hideMark/>
          </w:tcPr>
          <w:p w14:paraId="3E34C39C" w14:textId="77777777" w:rsidR="0050179B" w:rsidRPr="0050179B" w:rsidRDefault="0050179B" w:rsidP="0050179B">
            <w:pPr>
              <w:jc w:val="center"/>
              <w:rPr>
                <w:rFonts w:cs="B Nazanin"/>
                <w:sz w:val="22"/>
                <w:szCs w:val="22"/>
              </w:rPr>
            </w:pPr>
            <w:r w:rsidRPr="0050179B">
              <w:rPr>
                <w:rFonts w:cs="B Nazanin"/>
                <w:sz w:val="22"/>
                <w:szCs w:val="22"/>
                <w:rtl/>
              </w:rPr>
              <w:t>شاخص کفایت نمونه</w:t>
            </w:r>
          </w:p>
        </w:tc>
        <w:tc>
          <w:tcPr>
            <w:tcW w:w="0" w:type="auto"/>
            <w:vAlign w:val="center"/>
            <w:hideMark/>
          </w:tcPr>
          <w:p w14:paraId="0941115D" w14:textId="77777777" w:rsidR="0050179B" w:rsidRPr="0050179B" w:rsidRDefault="0050179B" w:rsidP="0050179B">
            <w:pPr>
              <w:jc w:val="center"/>
              <w:rPr>
                <w:rFonts w:cs="B Nazanin"/>
                <w:sz w:val="22"/>
                <w:szCs w:val="22"/>
              </w:rPr>
            </w:pPr>
            <w:r w:rsidRPr="0050179B">
              <w:rPr>
                <w:rFonts w:cs="B Nazanin"/>
                <w:sz w:val="22"/>
                <w:szCs w:val="22"/>
              </w:rPr>
              <w:t>KMO</w:t>
            </w:r>
          </w:p>
        </w:tc>
        <w:tc>
          <w:tcPr>
            <w:tcW w:w="0" w:type="auto"/>
            <w:vAlign w:val="center"/>
            <w:hideMark/>
          </w:tcPr>
          <w:p w14:paraId="2043E086" w14:textId="77777777" w:rsidR="0050179B" w:rsidRPr="0050179B" w:rsidRDefault="0050179B" w:rsidP="0050179B">
            <w:pPr>
              <w:jc w:val="center"/>
              <w:rPr>
                <w:rFonts w:cs="B Nazanin"/>
                <w:sz w:val="22"/>
                <w:szCs w:val="22"/>
              </w:rPr>
            </w:pPr>
            <w:r w:rsidRPr="0050179B">
              <w:rPr>
                <w:rFonts w:cs="B Nazanin"/>
                <w:sz w:val="22"/>
                <w:szCs w:val="22"/>
                <w:rtl/>
              </w:rPr>
              <w:t>بالاتر از 0.7</w:t>
            </w:r>
          </w:p>
        </w:tc>
        <w:tc>
          <w:tcPr>
            <w:tcW w:w="0" w:type="auto"/>
            <w:vAlign w:val="center"/>
            <w:hideMark/>
          </w:tcPr>
          <w:p w14:paraId="67092FF2" w14:textId="77777777" w:rsidR="0050179B" w:rsidRPr="0050179B" w:rsidRDefault="0050179B" w:rsidP="0050179B">
            <w:pPr>
              <w:jc w:val="center"/>
              <w:rPr>
                <w:rFonts w:cs="B Nazanin"/>
                <w:sz w:val="22"/>
                <w:szCs w:val="22"/>
              </w:rPr>
            </w:pPr>
            <w:r w:rsidRPr="0050179B">
              <w:rPr>
                <w:rFonts w:cs="B Nazanin"/>
                <w:sz w:val="22"/>
                <w:szCs w:val="22"/>
              </w:rPr>
              <w:t>0.88</w:t>
            </w:r>
          </w:p>
        </w:tc>
        <w:tc>
          <w:tcPr>
            <w:tcW w:w="0" w:type="auto"/>
            <w:vAlign w:val="center"/>
            <w:hideMark/>
          </w:tcPr>
          <w:p w14:paraId="66814AC0" w14:textId="77777777" w:rsidR="0050179B" w:rsidRPr="0050179B" w:rsidRDefault="0050179B" w:rsidP="0050179B">
            <w:pPr>
              <w:jc w:val="center"/>
              <w:rPr>
                <w:rFonts w:cs="B Nazanin"/>
                <w:sz w:val="22"/>
                <w:szCs w:val="22"/>
              </w:rPr>
            </w:pPr>
            <w:r w:rsidRPr="0050179B">
              <w:rPr>
                <w:rFonts w:cs="B Nazanin"/>
                <w:sz w:val="22"/>
                <w:szCs w:val="22"/>
                <w:rtl/>
              </w:rPr>
              <w:t>مطلوب</w:t>
            </w:r>
          </w:p>
        </w:tc>
      </w:tr>
      <w:tr w:rsidR="0050179B" w:rsidRPr="0050179B" w14:paraId="04E0F457" w14:textId="77777777">
        <w:trPr>
          <w:tblCellSpacing w:w="15" w:type="dxa"/>
        </w:trPr>
        <w:tc>
          <w:tcPr>
            <w:tcW w:w="0" w:type="auto"/>
            <w:vAlign w:val="center"/>
            <w:hideMark/>
          </w:tcPr>
          <w:p w14:paraId="50B2D978" w14:textId="77777777" w:rsidR="0050179B" w:rsidRPr="0050179B" w:rsidRDefault="0050179B" w:rsidP="0050179B">
            <w:pPr>
              <w:jc w:val="center"/>
              <w:rPr>
                <w:rFonts w:cs="B Nazanin"/>
                <w:sz w:val="22"/>
                <w:szCs w:val="22"/>
              </w:rPr>
            </w:pPr>
            <w:r w:rsidRPr="0050179B">
              <w:rPr>
                <w:rFonts w:cs="B Nazanin"/>
                <w:sz w:val="22"/>
                <w:szCs w:val="22"/>
                <w:rtl/>
              </w:rPr>
              <w:t>آزمون بارتلت</w:t>
            </w:r>
          </w:p>
        </w:tc>
        <w:tc>
          <w:tcPr>
            <w:tcW w:w="0" w:type="auto"/>
            <w:vAlign w:val="center"/>
            <w:hideMark/>
          </w:tcPr>
          <w:p w14:paraId="784DADBA" w14:textId="77777777" w:rsidR="0050179B" w:rsidRPr="0050179B" w:rsidRDefault="0050179B" w:rsidP="0050179B">
            <w:pPr>
              <w:jc w:val="center"/>
              <w:rPr>
                <w:rFonts w:cs="B Nazanin"/>
                <w:sz w:val="22"/>
                <w:szCs w:val="22"/>
              </w:rPr>
            </w:pPr>
            <w:r w:rsidRPr="0050179B">
              <w:rPr>
                <w:rFonts w:cs="B Nazanin"/>
                <w:sz w:val="22"/>
                <w:szCs w:val="22"/>
              </w:rPr>
              <w:t>χ² = 1532.47, p &lt; 0.001</w:t>
            </w:r>
          </w:p>
        </w:tc>
        <w:tc>
          <w:tcPr>
            <w:tcW w:w="0" w:type="auto"/>
            <w:vAlign w:val="center"/>
            <w:hideMark/>
          </w:tcPr>
          <w:p w14:paraId="570EB04E" w14:textId="77777777" w:rsidR="0050179B" w:rsidRPr="0050179B" w:rsidRDefault="0050179B" w:rsidP="0050179B">
            <w:pPr>
              <w:jc w:val="center"/>
              <w:rPr>
                <w:rFonts w:cs="B Nazanin"/>
                <w:sz w:val="22"/>
                <w:szCs w:val="22"/>
              </w:rPr>
            </w:pPr>
            <w:r w:rsidRPr="0050179B">
              <w:rPr>
                <w:rFonts w:cs="B Nazanin"/>
                <w:sz w:val="22"/>
                <w:szCs w:val="22"/>
                <w:rtl/>
              </w:rPr>
              <w:t>معنادار</w:t>
            </w:r>
          </w:p>
        </w:tc>
        <w:tc>
          <w:tcPr>
            <w:tcW w:w="0" w:type="auto"/>
            <w:vAlign w:val="center"/>
            <w:hideMark/>
          </w:tcPr>
          <w:p w14:paraId="698E845D" w14:textId="77777777" w:rsidR="0050179B" w:rsidRPr="0050179B" w:rsidRDefault="0050179B" w:rsidP="0050179B">
            <w:pPr>
              <w:jc w:val="center"/>
              <w:rPr>
                <w:rFonts w:cs="B Nazanin"/>
                <w:sz w:val="22"/>
                <w:szCs w:val="22"/>
              </w:rPr>
            </w:pPr>
            <w:r w:rsidRPr="0050179B">
              <w:rPr>
                <w:rFonts w:cs="B Nazanin"/>
                <w:sz w:val="22"/>
                <w:szCs w:val="22"/>
                <w:rtl/>
              </w:rPr>
              <w:t>معنادار</w:t>
            </w:r>
          </w:p>
        </w:tc>
        <w:tc>
          <w:tcPr>
            <w:tcW w:w="0" w:type="auto"/>
            <w:vAlign w:val="center"/>
            <w:hideMark/>
          </w:tcPr>
          <w:p w14:paraId="1B78D06F" w14:textId="77777777" w:rsidR="0050179B" w:rsidRPr="0050179B" w:rsidRDefault="0050179B" w:rsidP="0050179B">
            <w:pPr>
              <w:jc w:val="center"/>
              <w:rPr>
                <w:rFonts w:cs="B Nazanin"/>
                <w:sz w:val="22"/>
                <w:szCs w:val="22"/>
              </w:rPr>
            </w:pPr>
            <w:r w:rsidRPr="0050179B">
              <w:rPr>
                <w:rFonts w:cs="B Nazanin"/>
                <w:sz w:val="22"/>
                <w:szCs w:val="22"/>
                <w:rtl/>
              </w:rPr>
              <w:t>تأیید</w:t>
            </w:r>
          </w:p>
        </w:tc>
      </w:tr>
      <w:tr w:rsidR="0050179B" w:rsidRPr="0050179B" w14:paraId="65BAA73A" w14:textId="77777777">
        <w:trPr>
          <w:tblCellSpacing w:w="15" w:type="dxa"/>
        </w:trPr>
        <w:tc>
          <w:tcPr>
            <w:tcW w:w="0" w:type="auto"/>
            <w:vAlign w:val="center"/>
            <w:hideMark/>
          </w:tcPr>
          <w:p w14:paraId="450A620E" w14:textId="77777777" w:rsidR="0050179B" w:rsidRPr="0050179B" w:rsidRDefault="0050179B" w:rsidP="0050179B">
            <w:pPr>
              <w:jc w:val="center"/>
              <w:rPr>
                <w:rFonts w:cs="B Nazanin"/>
                <w:sz w:val="22"/>
                <w:szCs w:val="22"/>
              </w:rPr>
            </w:pPr>
            <w:r w:rsidRPr="0050179B">
              <w:rPr>
                <w:rFonts w:cs="B Nazanin"/>
                <w:sz w:val="22"/>
                <w:szCs w:val="22"/>
                <w:rtl/>
              </w:rPr>
              <w:t>آلفای کرونباخ</w:t>
            </w:r>
          </w:p>
        </w:tc>
        <w:tc>
          <w:tcPr>
            <w:tcW w:w="0" w:type="auto"/>
            <w:vAlign w:val="center"/>
            <w:hideMark/>
          </w:tcPr>
          <w:p w14:paraId="3A60929F" w14:textId="77777777" w:rsidR="0050179B" w:rsidRPr="0050179B" w:rsidRDefault="0050179B" w:rsidP="0050179B">
            <w:pPr>
              <w:jc w:val="center"/>
              <w:rPr>
                <w:rFonts w:cs="B Nazanin"/>
                <w:sz w:val="22"/>
                <w:szCs w:val="22"/>
              </w:rPr>
            </w:pPr>
            <w:r w:rsidRPr="0050179B">
              <w:rPr>
                <w:rFonts w:cs="B Nazanin"/>
                <w:sz w:val="22"/>
                <w:szCs w:val="22"/>
              </w:rPr>
              <w:t>α</w:t>
            </w:r>
          </w:p>
        </w:tc>
        <w:tc>
          <w:tcPr>
            <w:tcW w:w="0" w:type="auto"/>
            <w:vAlign w:val="center"/>
            <w:hideMark/>
          </w:tcPr>
          <w:p w14:paraId="25E5A7F1" w14:textId="77777777" w:rsidR="0050179B" w:rsidRPr="0050179B" w:rsidRDefault="0050179B" w:rsidP="0050179B">
            <w:pPr>
              <w:jc w:val="center"/>
              <w:rPr>
                <w:rFonts w:cs="B Nazanin"/>
                <w:sz w:val="22"/>
                <w:szCs w:val="22"/>
              </w:rPr>
            </w:pPr>
            <w:r w:rsidRPr="0050179B">
              <w:rPr>
                <w:rFonts w:cs="B Nazanin"/>
                <w:sz w:val="22"/>
                <w:szCs w:val="22"/>
                <w:rtl/>
              </w:rPr>
              <w:t>بالاتر از 0.7</w:t>
            </w:r>
          </w:p>
        </w:tc>
        <w:tc>
          <w:tcPr>
            <w:tcW w:w="0" w:type="auto"/>
            <w:vAlign w:val="center"/>
            <w:hideMark/>
          </w:tcPr>
          <w:p w14:paraId="76689BA5" w14:textId="77777777" w:rsidR="0050179B" w:rsidRPr="0050179B" w:rsidRDefault="0050179B" w:rsidP="0050179B">
            <w:pPr>
              <w:jc w:val="center"/>
              <w:rPr>
                <w:rFonts w:cs="B Nazanin"/>
                <w:sz w:val="22"/>
                <w:szCs w:val="22"/>
              </w:rPr>
            </w:pPr>
            <w:r w:rsidRPr="0050179B">
              <w:rPr>
                <w:rFonts w:cs="B Nazanin"/>
                <w:sz w:val="22"/>
                <w:szCs w:val="22"/>
              </w:rPr>
              <w:t xml:space="preserve">0.80 </w:t>
            </w:r>
            <w:r w:rsidRPr="0050179B">
              <w:rPr>
                <w:rFonts w:cs="B Nazanin"/>
                <w:sz w:val="22"/>
                <w:szCs w:val="22"/>
                <w:rtl/>
              </w:rPr>
              <w:t>تا 0.89</w:t>
            </w:r>
          </w:p>
        </w:tc>
        <w:tc>
          <w:tcPr>
            <w:tcW w:w="0" w:type="auto"/>
            <w:vAlign w:val="center"/>
            <w:hideMark/>
          </w:tcPr>
          <w:p w14:paraId="2627F3A4" w14:textId="77777777" w:rsidR="0050179B" w:rsidRPr="0050179B" w:rsidRDefault="0050179B" w:rsidP="0050179B">
            <w:pPr>
              <w:jc w:val="center"/>
              <w:rPr>
                <w:rFonts w:cs="B Nazanin"/>
                <w:sz w:val="22"/>
                <w:szCs w:val="22"/>
              </w:rPr>
            </w:pPr>
            <w:r w:rsidRPr="0050179B">
              <w:rPr>
                <w:rFonts w:cs="B Nazanin"/>
                <w:sz w:val="22"/>
                <w:szCs w:val="22"/>
                <w:rtl/>
              </w:rPr>
              <w:t>مطلوب</w:t>
            </w:r>
          </w:p>
        </w:tc>
      </w:tr>
      <w:tr w:rsidR="0050179B" w:rsidRPr="0050179B" w14:paraId="2EF87B83" w14:textId="77777777">
        <w:trPr>
          <w:tblCellSpacing w:w="15" w:type="dxa"/>
        </w:trPr>
        <w:tc>
          <w:tcPr>
            <w:tcW w:w="0" w:type="auto"/>
            <w:vAlign w:val="center"/>
            <w:hideMark/>
          </w:tcPr>
          <w:p w14:paraId="44AE554E" w14:textId="77777777" w:rsidR="0050179B" w:rsidRPr="0050179B" w:rsidRDefault="0050179B" w:rsidP="0050179B">
            <w:pPr>
              <w:jc w:val="center"/>
              <w:rPr>
                <w:rFonts w:cs="B Nazanin"/>
                <w:sz w:val="22"/>
                <w:szCs w:val="22"/>
              </w:rPr>
            </w:pPr>
            <w:r w:rsidRPr="0050179B">
              <w:rPr>
                <w:rFonts w:cs="B Nazanin"/>
                <w:sz w:val="22"/>
                <w:szCs w:val="22"/>
                <w:rtl/>
              </w:rPr>
              <w:t>پایایی ترکیبی</w:t>
            </w:r>
          </w:p>
        </w:tc>
        <w:tc>
          <w:tcPr>
            <w:tcW w:w="0" w:type="auto"/>
            <w:vAlign w:val="center"/>
            <w:hideMark/>
          </w:tcPr>
          <w:p w14:paraId="6F0B6720" w14:textId="77777777" w:rsidR="0050179B" w:rsidRPr="0050179B" w:rsidRDefault="0050179B" w:rsidP="0050179B">
            <w:pPr>
              <w:jc w:val="center"/>
              <w:rPr>
                <w:rFonts w:cs="B Nazanin"/>
                <w:sz w:val="22"/>
                <w:szCs w:val="22"/>
              </w:rPr>
            </w:pPr>
            <w:r w:rsidRPr="0050179B">
              <w:rPr>
                <w:rFonts w:cs="B Nazanin"/>
                <w:sz w:val="22"/>
                <w:szCs w:val="22"/>
              </w:rPr>
              <w:t>CR</w:t>
            </w:r>
          </w:p>
        </w:tc>
        <w:tc>
          <w:tcPr>
            <w:tcW w:w="0" w:type="auto"/>
            <w:vAlign w:val="center"/>
            <w:hideMark/>
          </w:tcPr>
          <w:p w14:paraId="23803601" w14:textId="77777777" w:rsidR="0050179B" w:rsidRPr="0050179B" w:rsidRDefault="0050179B" w:rsidP="0050179B">
            <w:pPr>
              <w:jc w:val="center"/>
              <w:rPr>
                <w:rFonts w:cs="B Nazanin"/>
                <w:sz w:val="22"/>
                <w:szCs w:val="22"/>
              </w:rPr>
            </w:pPr>
            <w:r w:rsidRPr="0050179B">
              <w:rPr>
                <w:rFonts w:cs="B Nazanin"/>
                <w:sz w:val="22"/>
                <w:szCs w:val="22"/>
                <w:rtl/>
              </w:rPr>
              <w:t>بالاتر از 0.7</w:t>
            </w:r>
          </w:p>
        </w:tc>
        <w:tc>
          <w:tcPr>
            <w:tcW w:w="0" w:type="auto"/>
            <w:vAlign w:val="center"/>
            <w:hideMark/>
          </w:tcPr>
          <w:p w14:paraId="08A4961D" w14:textId="77777777" w:rsidR="0050179B" w:rsidRPr="0050179B" w:rsidRDefault="0050179B" w:rsidP="0050179B">
            <w:pPr>
              <w:jc w:val="center"/>
              <w:rPr>
                <w:rFonts w:cs="B Nazanin"/>
                <w:sz w:val="22"/>
                <w:szCs w:val="22"/>
              </w:rPr>
            </w:pPr>
            <w:r w:rsidRPr="0050179B">
              <w:rPr>
                <w:rFonts w:cs="B Nazanin"/>
                <w:sz w:val="22"/>
                <w:szCs w:val="22"/>
              </w:rPr>
              <w:t xml:space="preserve">0.82 </w:t>
            </w:r>
            <w:r w:rsidRPr="0050179B">
              <w:rPr>
                <w:rFonts w:cs="B Nazanin"/>
                <w:sz w:val="22"/>
                <w:szCs w:val="22"/>
                <w:rtl/>
              </w:rPr>
              <w:t>تا 0.91</w:t>
            </w:r>
          </w:p>
        </w:tc>
        <w:tc>
          <w:tcPr>
            <w:tcW w:w="0" w:type="auto"/>
            <w:vAlign w:val="center"/>
            <w:hideMark/>
          </w:tcPr>
          <w:p w14:paraId="2D1F9088" w14:textId="77777777" w:rsidR="0050179B" w:rsidRPr="0050179B" w:rsidRDefault="0050179B" w:rsidP="0050179B">
            <w:pPr>
              <w:jc w:val="center"/>
              <w:rPr>
                <w:rFonts w:cs="B Nazanin"/>
                <w:sz w:val="22"/>
                <w:szCs w:val="22"/>
              </w:rPr>
            </w:pPr>
            <w:r w:rsidRPr="0050179B">
              <w:rPr>
                <w:rFonts w:cs="B Nazanin"/>
                <w:sz w:val="22"/>
                <w:szCs w:val="22"/>
                <w:rtl/>
              </w:rPr>
              <w:t>تأیید</w:t>
            </w:r>
          </w:p>
        </w:tc>
      </w:tr>
      <w:tr w:rsidR="0050179B" w:rsidRPr="0050179B" w14:paraId="47F410E8" w14:textId="77777777">
        <w:trPr>
          <w:tblCellSpacing w:w="15" w:type="dxa"/>
        </w:trPr>
        <w:tc>
          <w:tcPr>
            <w:tcW w:w="0" w:type="auto"/>
            <w:vAlign w:val="center"/>
            <w:hideMark/>
          </w:tcPr>
          <w:p w14:paraId="0DA71CB8" w14:textId="77777777" w:rsidR="0050179B" w:rsidRPr="0050179B" w:rsidRDefault="0050179B" w:rsidP="0050179B">
            <w:pPr>
              <w:jc w:val="center"/>
              <w:rPr>
                <w:rFonts w:cs="B Nazanin"/>
                <w:sz w:val="22"/>
                <w:szCs w:val="22"/>
              </w:rPr>
            </w:pPr>
            <w:r w:rsidRPr="0050179B">
              <w:rPr>
                <w:rFonts w:cs="B Nazanin"/>
                <w:sz w:val="22"/>
                <w:szCs w:val="22"/>
                <w:rtl/>
              </w:rPr>
              <w:t>میانگین واریانس استخراج‌شده</w:t>
            </w:r>
          </w:p>
        </w:tc>
        <w:tc>
          <w:tcPr>
            <w:tcW w:w="0" w:type="auto"/>
            <w:vAlign w:val="center"/>
            <w:hideMark/>
          </w:tcPr>
          <w:p w14:paraId="5F05874C" w14:textId="77777777" w:rsidR="0050179B" w:rsidRPr="0050179B" w:rsidRDefault="0050179B" w:rsidP="0050179B">
            <w:pPr>
              <w:jc w:val="center"/>
              <w:rPr>
                <w:rFonts w:cs="B Nazanin"/>
                <w:sz w:val="22"/>
                <w:szCs w:val="22"/>
              </w:rPr>
            </w:pPr>
            <w:r w:rsidRPr="0050179B">
              <w:rPr>
                <w:rFonts w:cs="B Nazanin"/>
                <w:sz w:val="22"/>
                <w:szCs w:val="22"/>
              </w:rPr>
              <w:t>AVE</w:t>
            </w:r>
          </w:p>
        </w:tc>
        <w:tc>
          <w:tcPr>
            <w:tcW w:w="0" w:type="auto"/>
            <w:vAlign w:val="center"/>
            <w:hideMark/>
          </w:tcPr>
          <w:p w14:paraId="7224613F" w14:textId="77777777" w:rsidR="0050179B" w:rsidRPr="0050179B" w:rsidRDefault="0050179B" w:rsidP="0050179B">
            <w:pPr>
              <w:jc w:val="center"/>
              <w:rPr>
                <w:rFonts w:cs="B Nazanin"/>
                <w:sz w:val="22"/>
                <w:szCs w:val="22"/>
              </w:rPr>
            </w:pPr>
            <w:r w:rsidRPr="0050179B">
              <w:rPr>
                <w:rFonts w:cs="B Nazanin"/>
                <w:sz w:val="22"/>
                <w:szCs w:val="22"/>
                <w:rtl/>
              </w:rPr>
              <w:t>بالاتر از 0.5</w:t>
            </w:r>
          </w:p>
        </w:tc>
        <w:tc>
          <w:tcPr>
            <w:tcW w:w="0" w:type="auto"/>
            <w:vAlign w:val="center"/>
            <w:hideMark/>
          </w:tcPr>
          <w:p w14:paraId="78B3AAA4" w14:textId="77777777" w:rsidR="0050179B" w:rsidRPr="0050179B" w:rsidRDefault="0050179B" w:rsidP="0050179B">
            <w:pPr>
              <w:jc w:val="center"/>
              <w:rPr>
                <w:rFonts w:cs="B Nazanin"/>
                <w:sz w:val="22"/>
                <w:szCs w:val="22"/>
              </w:rPr>
            </w:pPr>
            <w:r w:rsidRPr="0050179B">
              <w:rPr>
                <w:rFonts w:cs="B Nazanin"/>
                <w:sz w:val="22"/>
                <w:szCs w:val="22"/>
              </w:rPr>
              <w:t xml:space="preserve">0.57 </w:t>
            </w:r>
            <w:r w:rsidRPr="0050179B">
              <w:rPr>
                <w:rFonts w:cs="B Nazanin"/>
                <w:sz w:val="22"/>
                <w:szCs w:val="22"/>
                <w:rtl/>
              </w:rPr>
              <w:t>تا 0.71</w:t>
            </w:r>
          </w:p>
        </w:tc>
        <w:tc>
          <w:tcPr>
            <w:tcW w:w="0" w:type="auto"/>
            <w:vAlign w:val="center"/>
            <w:hideMark/>
          </w:tcPr>
          <w:p w14:paraId="1FA6400E" w14:textId="77777777" w:rsidR="0050179B" w:rsidRPr="0050179B" w:rsidRDefault="0050179B" w:rsidP="0050179B">
            <w:pPr>
              <w:jc w:val="center"/>
              <w:rPr>
                <w:rFonts w:cs="B Nazanin"/>
                <w:sz w:val="22"/>
                <w:szCs w:val="22"/>
              </w:rPr>
            </w:pPr>
            <w:r w:rsidRPr="0050179B">
              <w:rPr>
                <w:rFonts w:cs="B Nazanin"/>
                <w:sz w:val="22"/>
                <w:szCs w:val="22"/>
                <w:rtl/>
              </w:rPr>
              <w:t>تأیید</w:t>
            </w:r>
          </w:p>
        </w:tc>
      </w:tr>
      <w:tr w:rsidR="0050179B" w:rsidRPr="0050179B" w14:paraId="29AD1B79" w14:textId="77777777">
        <w:trPr>
          <w:tblCellSpacing w:w="15" w:type="dxa"/>
        </w:trPr>
        <w:tc>
          <w:tcPr>
            <w:tcW w:w="0" w:type="auto"/>
            <w:vAlign w:val="center"/>
            <w:hideMark/>
          </w:tcPr>
          <w:p w14:paraId="79397A7B" w14:textId="77777777" w:rsidR="0050179B" w:rsidRPr="0050179B" w:rsidRDefault="0050179B" w:rsidP="0050179B">
            <w:pPr>
              <w:jc w:val="center"/>
              <w:rPr>
                <w:rFonts w:cs="B Nazanin"/>
                <w:sz w:val="22"/>
                <w:szCs w:val="22"/>
              </w:rPr>
            </w:pPr>
            <w:r w:rsidRPr="0050179B">
              <w:rPr>
                <w:rFonts w:cs="B Nazanin"/>
                <w:sz w:val="22"/>
                <w:szCs w:val="22"/>
                <w:rtl/>
              </w:rPr>
              <w:t>چولگی</w:t>
            </w:r>
          </w:p>
        </w:tc>
        <w:tc>
          <w:tcPr>
            <w:tcW w:w="0" w:type="auto"/>
            <w:vAlign w:val="center"/>
            <w:hideMark/>
          </w:tcPr>
          <w:p w14:paraId="2D1CB799" w14:textId="77777777" w:rsidR="0050179B" w:rsidRPr="0050179B" w:rsidRDefault="0050179B" w:rsidP="0050179B">
            <w:pPr>
              <w:jc w:val="center"/>
              <w:rPr>
                <w:rFonts w:cs="B Nazanin"/>
                <w:sz w:val="22"/>
                <w:szCs w:val="22"/>
              </w:rPr>
            </w:pPr>
            <w:proofErr w:type="spellStart"/>
            <w:r w:rsidRPr="0050179B">
              <w:rPr>
                <w:rFonts w:cs="B Nazanin"/>
                <w:sz w:val="22"/>
                <w:szCs w:val="22"/>
              </w:rPr>
              <w:t>Sk</w:t>
            </w:r>
            <w:proofErr w:type="spellEnd"/>
          </w:p>
        </w:tc>
        <w:tc>
          <w:tcPr>
            <w:tcW w:w="0" w:type="auto"/>
            <w:vAlign w:val="center"/>
            <w:hideMark/>
          </w:tcPr>
          <w:p w14:paraId="41BC2640" w14:textId="77777777" w:rsidR="0050179B" w:rsidRPr="0050179B" w:rsidRDefault="0050179B" w:rsidP="0050179B">
            <w:pPr>
              <w:jc w:val="center"/>
              <w:rPr>
                <w:rFonts w:cs="B Nazanin"/>
                <w:sz w:val="22"/>
                <w:szCs w:val="22"/>
              </w:rPr>
            </w:pPr>
            <w:r w:rsidRPr="0050179B">
              <w:rPr>
                <w:rFonts w:cs="B Nazanin"/>
                <w:sz w:val="22"/>
                <w:szCs w:val="22"/>
                <w:rtl/>
              </w:rPr>
              <w:t>بین -2 تا +2</w:t>
            </w:r>
          </w:p>
        </w:tc>
        <w:tc>
          <w:tcPr>
            <w:tcW w:w="0" w:type="auto"/>
            <w:vAlign w:val="center"/>
            <w:hideMark/>
          </w:tcPr>
          <w:p w14:paraId="6A142B88" w14:textId="77777777" w:rsidR="0050179B" w:rsidRPr="0050179B" w:rsidRDefault="0050179B" w:rsidP="0050179B">
            <w:pPr>
              <w:jc w:val="center"/>
              <w:rPr>
                <w:rFonts w:cs="B Nazanin"/>
                <w:sz w:val="22"/>
                <w:szCs w:val="22"/>
              </w:rPr>
            </w:pPr>
            <w:r w:rsidRPr="0050179B">
              <w:rPr>
                <w:rFonts w:cs="B Nazanin"/>
                <w:sz w:val="22"/>
                <w:szCs w:val="22"/>
              </w:rPr>
              <w:t xml:space="preserve">-0.89 </w:t>
            </w:r>
            <w:r w:rsidRPr="0050179B">
              <w:rPr>
                <w:rFonts w:cs="B Nazanin"/>
                <w:sz w:val="22"/>
                <w:szCs w:val="22"/>
                <w:rtl/>
              </w:rPr>
              <w:t>تا 0.76</w:t>
            </w:r>
          </w:p>
        </w:tc>
        <w:tc>
          <w:tcPr>
            <w:tcW w:w="0" w:type="auto"/>
            <w:vAlign w:val="center"/>
            <w:hideMark/>
          </w:tcPr>
          <w:p w14:paraId="22D6E8C9" w14:textId="77777777" w:rsidR="0050179B" w:rsidRPr="0050179B" w:rsidRDefault="0050179B" w:rsidP="0050179B">
            <w:pPr>
              <w:jc w:val="center"/>
              <w:rPr>
                <w:rFonts w:cs="B Nazanin"/>
                <w:sz w:val="22"/>
                <w:szCs w:val="22"/>
              </w:rPr>
            </w:pPr>
            <w:r w:rsidRPr="0050179B">
              <w:rPr>
                <w:rFonts w:cs="B Nazanin"/>
                <w:sz w:val="22"/>
                <w:szCs w:val="22"/>
                <w:rtl/>
              </w:rPr>
              <w:t>نرمال</w:t>
            </w:r>
          </w:p>
        </w:tc>
      </w:tr>
      <w:tr w:rsidR="0050179B" w:rsidRPr="0050179B" w14:paraId="21E33110" w14:textId="77777777">
        <w:trPr>
          <w:tblCellSpacing w:w="15" w:type="dxa"/>
        </w:trPr>
        <w:tc>
          <w:tcPr>
            <w:tcW w:w="0" w:type="auto"/>
            <w:vAlign w:val="center"/>
            <w:hideMark/>
          </w:tcPr>
          <w:p w14:paraId="7103AA20" w14:textId="77777777" w:rsidR="0050179B" w:rsidRPr="0050179B" w:rsidRDefault="0050179B" w:rsidP="0050179B">
            <w:pPr>
              <w:jc w:val="center"/>
              <w:rPr>
                <w:rFonts w:cs="B Nazanin"/>
                <w:sz w:val="22"/>
                <w:szCs w:val="22"/>
              </w:rPr>
            </w:pPr>
            <w:r w:rsidRPr="0050179B">
              <w:rPr>
                <w:rFonts w:cs="B Nazanin"/>
                <w:sz w:val="22"/>
                <w:szCs w:val="22"/>
                <w:rtl/>
              </w:rPr>
              <w:t>کشیدگی</w:t>
            </w:r>
          </w:p>
        </w:tc>
        <w:tc>
          <w:tcPr>
            <w:tcW w:w="0" w:type="auto"/>
            <w:vAlign w:val="center"/>
            <w:hideMark/>
          </w:tcPr>
          <w:p w14:paraId="34A27E2B" w14:textId="77777777" w:rsidR="0050179B" w:rsidRPr="0050179B" w:rsidRDefault="0050179B" w:rsidP="0050179B">
            <w:pPr>
              <w:jc w:val="center"/>
              <w:rPr>
                <w:rFonts w:cs="B Nazanin"/>
                <w:sz w:val="22"/>
                <w:szCs w:val="22"/>
              </w:rPr>
            </w:pPr>
            <w:r w:rsidRPr="0050179B">
              <w:rPr>
                <w:rFonts w:cs="B Nazanin"/>
                <w:sz w:val="22"/>
                <w:szCs w:val="22"/>
              </w:rPr>
              <w:t>Ku</w:t>
            </w:r>
          </w:p>
        </w:tc>
        <w:tc>
          <w:tcPr>
            <w:tcW w:w="0" w:type="auto"/>
            <w:vAlign w:val="center"/>
            <w:hideMark/>
          </w:tcPr>
          <w:p w14:paraId="58CF0ADE" w14:textId="77777777" w:rsidR="0050179B" w:rsidRPr="0050179B" w:rsidRDefault="0050179B" w:rsidP="0050179B">
            <w:pPr>
              <w:jc w:val="center"/>
              <w:rPr>
                <w:rFonts w:cs="B Nazanin"/>
                <w:sz w:val="22"/>
                <w:szCs w:val="22"/>
              </w:rPr>
            </w:pPr>
            <w:r w:rsidRPr="0050179B">
              <w:rPr>
                <w:rFonts w:cs="B Nazanin"/>
                <w:sz w:val="22"/>
                <w:szCs w:val="22"/>
                <w:rtl/>
              </w:rPr>
              <w:t>بین -2 تا +2</w:t>
            </w:r>
          </w:p>
        </w:tc>
        <w:tc>
          <w:tcPr>
            <w:tcW w:w="0" w:type="auto"/>
            <w:vAlign w:val="center"/>
            <w:hideMark/>
          </w:tcPr>
          <w:p w14:paraId="19E0B8EC" w14:textId="77777777" w:rsidR="0050179B" w:rsidRPr="0050179B" w:rsidRDefault="0050179B" w:rsidP="0050179B">
            <w:pPr>
              <w:jc w:val="center"/>
              <w:rPr>
                <w:rFonts w:cs="B Nazanin"/>
                <w:sz w:val="22"/>
                <w:szCs w:val="22"/>
              </w:rPr>
            </w:pPr>
            <w:r w:rsidRPr="0050179B">
              <w:rPr>
                <w:rFonts w:cs="B Nazanin"/>
                <w:sz w:val="22"/>
                <w:szCs w:val="22"/>
              </w:rPr>
              <w:t xml:space="preserve">-1.02 </w:t>
            </w:r>
            <w:r w:rsidRPr="0050179B">
              <w:rPr>
                <w:rFonts w:cs="B Nazanin"/>
                <w:sz w:val="22"/>
                <w:szCs w:val="22"/>
                <w:rtl/>
              </w:rPr>
              <w:t>تا 1.28</w:t>
            </w:r>
          </w:p>
        </w:tc>
        <w:tc>
          <w:tcPr>
            <w:tcW w:w="0" w:type="auto"/>
            <w:vAlign w:val="center"/>
            <w:hideMark/>
          </w:tcPr>
          <w:p w14:paraId="5D22FA24" w14:textId="77777777" w:rsidR="0050179B" w:rsidRPr="0050179B" w:rsidRDefault="0050179B" w:rsidP="0050179B">
            <w:pPr>
              <w:jc w:val="center"/>
              <w:rPr>
                <w:rFonts w:cs="B Nazanin"/>
                <w:sz w:val="22"/>
                <w:szCs w:val="22"/>
              </w:rPr>
            </w:pPr>
            <w:r w:rsidRPr="0050179B">
              <w:rPr>
                <w:rFonts w:cs="B Nazanin"/>
                <w:sz w:val="22"/>
                <w:szCs w:val="22"/>
                <w:rtl/>
              </w:rPr>
              <w:t>نرمال</w:t>
            </w:r>
          </w:p>
        </w:tc>
      </w:tr>
      <w:tr w:rsidR="0050179B" w:rsidRPr="0050179B" w14:paraId="489BA175" w14:textId="77777777">
        <w:trPr>
          <w:tblCellSpacing w:w="15" w:type="dxa"/>
        </w:trPr>
        <w:tc>
          <w:tcPr>
            <w:tcW w:w="0" w:type="auto"/>
            <w:vAlign w:val="center"/>
            <w:hideMark/>
          </w:tcPr>
          <w:p w14:paraId="23DE0190" w14:textId="77777777" w:rsidR="0050179B" w:rsidRPr="0050179B" w:rsidRDefault="0050179B" w:rsidP="0050179B">
            <w:pPr>
              <w:jc w:val="center"/>
              <w:rPr>
                <w:rFonts w:cs="B Nazanin"/>
                <w:sz w:val="22"/>
                <w:szCs w:val="22"/>
              </w:rPr>
            </w:pPr>
            <w:r w:rsidRPr="0050179B">
              <w:rPr>
                <w:rFonts w:cs="B Nazanin"/>
                <w:sz w:val="22"/>
                <w:szCs w:val="22"/>
                <w:rtl/>
              </w:rPr>
              <w:t>شاخص هم‌خطی</w:t>
            </w:r>
          </w:p>
        </w:tc>
        <w:tc>
          <w:tcPr>
            <w:tcW w:w="0" w:type="auto"/>
            <w:vAlign w:val="center"/>
            <w:hideMark/>
          </w:tcPr>
          <w:p w14:paraId="16EEC77C" w14:textId="77777777" w:rsidR="0050179B" w:rsidRPr="0050179B" w:rsidRDefault="0050179B" w:rsidP="0050179B">
            <w:pPr>
              <w:jc w:val="center"/>
              <w:rPr>
                <w:rFonts w:cs="B Nazanin"/>
                <w:sz w:val="22"/>
                <w:szCs w:val="22"/>
              </w:rPr>
            </w:pPr>
            <w:r w:rsidRPr="0050179B">
              <w:rPr>
                <w:rFonts w:cs="B Nazanin"/>
                <w:sz w:val="22"/>
                <w:szCs w:val="22"/>
              </w:rPr>
              <w:t>VIF</w:t>
            </w:r>
          </w:p>
        </w:tc>
        <w:tc>
          <w:tcPr>
            <w:tcW w:w="0" w:type="auto"/>
            <w:vAlign w:val="center"/>
            <w:hideMark/>
          </w:tcPr>
          <w:p w14:paraId="61678F2D" w14:textId="77777777" w:rsidR="0050179B" w:rsidRPr="0050179B" w:rsidRDefault="0050179B" w:rsidP="0050179B">
            <w:pPr>
              <w:jc w:val="center"/>
              <w:rPr>
                <w:rFonts w:cs="B Nazanin"/>
                <w:sz w:val="22"/>
                <w:szCs w:val="22"/>
              </w:rPr>
            </w:pPr>
            <w:r w:rsidRPr="0050179B">
              <w:rPr>
                <w:rFonts w:cs="B Nazanin"/>
                <w:sz w:val="22"/>
                <w:szCs w:val="22"/>
                <w:rtl/>
              </w:rPr>
              <w:t>کمتر از 3</w:t>
            </w:r>
          </w:p>
        </w:tc>
        <w:tc>
          <w:tcPr>
            <w:tcW w:w="0" w:type="auto"/>
            <w:vAlign w:val="center"/>
            <w:hideMark/>
          </w:tcPr>
          <w:p w14:paraId="5CEC94DA" w14:textId="77777777" w:rsidR="0050179B" w:rsidRPr="0050179B" w:rsidRDefault="0050179B" w:rsidP="0050179B">
            <w:pPr>
              <w:jc w:val="center"/>
              <w:rPr>
                <w:rFonts w:cs="B Nazanin"/>
                <w:sz w:val="22"/>
                <w:szCs w:val="22"/>
              </w:rPr>
            </w:pPr>
            <w:r w:rsidRPr="0050179B">
              <w:rPr>
                <w:rFonts w:cs="B Nazanin"/>
                <w:sz w:val="22"/>
                <w:szCs w:val="22"/>
              </w:rPr>
              <w:t xml:space="preserve">1.25 </w:t>
            </w:r>
            <w:r w:rsidRPr="0050179B">
              <w:rPr>
                <w:rFonts w:cs="B Nazanin"/>
                <w:sz w:val="22"/>
                <w:szCs w:val="22"/>
                <w:rtl/>
              </w:rPr>
              <w:t>تا 2.14</w:t>
            </w:r>
          </w:p>
        </w:tc>
        <w:tc>
          <w:tcPr>
            <w:tcW w:w="0" w:type="auto"/>
            <w:vAlign w:val="center"/>
            <w:hideMark/>
          </w:tcPr>
          <w:p w14:paraId="7B17516C" w14:textId="77777777" w:rsidR="0050179B" w:rsidRPr="0050179B" w:rsidRDefault="0050179B" w:rsidP="0050179B">
            <w:pPr>
              <w:jc w:val="center"/>
              <w:rPr>
                <w:rFonts w:cs="B Nazanin"/>
                <w:sz w:val="22"/>
                <w:szCs w:val="22"/>
              </w:rPr>
            </w:pPr>
            <w:r w:rsidRPr="0050179B">
              <w:rPr>
                <w:rFonts w:cs="B Nazanin"/>
                <w:sz w:val="22"/>
                <w:szCs w:val="22"/>
                <w:rtl/>
              </w:rPr>
              <w:t>بدون مشکل</w:t>
            </w:r>
          </w:p>
        </w:tc>
      </w:tr>
      <w:tr w:rsidR="0050179B" w:rsidRPr="0050179B" w14:paraId="6DD1893C" w14:textId="77777777">
        <w:trPr>
          <w:tblCellSpacing w:w="15" w:type="dxa"/>
        </w:trPr>
        <w:tc>
          <w:tcPr>
            <w:tcW w:w="0" w:type="auto"/>
            <w:vAlign w:val="center"/>
            <w:hideMark/>
          </w:tcPr>
          <w:p w14:paraId="158DDDD9" w14:textId="77777777" w:rsidR="0050179B" w:rsidRPr="0050179B" w:rsidRDefault="0050179B" w:rsidP="0050179B">
            <w:pPr>
              <w:jc w:val="center"/>
              <w:rPr>
                <w:rFonts w:cs="B Nazanin"/>
                <w:sz w:val="22"/>
                <w:szCs w:val="22"/>
              </w:rPr>
            </w:pPr>
            <w:r w:rsidRPr="0050179B">
              <w:rPr>
                <w:rFonts w:cs="B Nazanin"/>
                <w:sz w:val="22"/>
                <w:szCs w:val="22"/>
                <w:rtl/>
              </w:rPr>
              <w:t>آزمون دوربین واتسون</w:t>
            </w:r>
          </w:p>
        </w:tc>
        <w:tc>
          <w:tcPr>
            <w:tcW w:w="0" w:type="auto"/>
            <w:vAlign w:val="center"/>
            <w:hideMark/>
          </w:tcPr>
          <w:p w14:paraId="7E848739" w14:textId="77777777" w:rsidR="0050179B" w:rsidRPr="0050179B" w:rsidRDefault="0050179B" w:rsidP="0050179B">
            <w:pPr>
              <w:jc w:val="center"/>
              <w:rPr>
                <w:rFonts w:cs="B Nazanin"/>
                <w:sz w:val="22"/>
                <w:szCs w:val="22"/>
              </w:rPr>
            </w:pPr>
            <w:r w:rsidRPr="0050179B">
              <w:rPr>
                <w:rFonts w:cs="B Nazanin"/>
                <w:sz w:val="22"/>
                <w:szCs w:val="22"/>
              </w:rPr>
              <w:t>DW</w:t>
            </w:r>
          </w:p>
        </w:tc>
        <w:tc>
          <w:tcPr>
            <w:tcW w:w="0" w:type="auto"/>
            <w:vAlign w:val="center"/>
            <w:hideMark/>
          </w:tcPr>
          <w:p w14:paraId="3D449B28" w14:textId="77777777" w:rsidR="0050179B" w:rsidRPr="0050179B" w:rsidRDefault="0050179B" w:rsidP="0050179B">
            <w:pPr>
              <w:jc w:val="center"/>
              <w:rPr>
                <w:rFonts w:cs="B Nazanin"/>
                <w:sz w:val="22"/>
                <w:szCs w:val="22"/>
              </w:rPr>
            </w:pPr>
            <w:r w:rsidRPr="0050179B">
              <w:rPr>
                <w:rFonts w:cs="B Nazanin"/>
                <w:sz w:val="22"/>
                <w:szCs w:val="22"/>
                <w:rtl/>
              </w:rPr>
              <w:t>بین 1.5 تا 2.5</w:t>
            </w:r>
          </w:p>
        </w:tc>
        <w:tc>
          <w:tcPr>
            <w:tcW w:w="0" w:type="auto"/>
            <w:vAlign w:val="center"/>
            <w:hideMark/>
          </w:tcPr>
          <w:p w14:paraId="0C011458" w14:textId="77777777" w:rsidR="0050179B" w:rsidRPr="0050179B" w:rsidRDefault="0050179B" w:rsidP="0050179B">
            <w:pPr>
              <w:jc w:val="center"/>
              <w:rPr>
                <w:rFonts w:cs="B Nazanin"/>
                <w:sz w:val="22"/>
                <w:szCs w:val="22"/>
              </w:rPr>
            </w:pPr>
            <w:r w:rsidRPr="0050179B">
              <w:rPr>
                <w:rFonts w:cs="B Nazanin"/>
                <w:sz w:val="22"/>
                <w:szCs w:val="22"/>
              </w:rPr>
              <w:t>1.93</w:t>
            </w:r>
          </w:p>
        </w:tc>
        <w:tc>
          <w:tcPr>
            <w:tcW w:w="0" w:type="auto"/>
            <w:vAlign w:val="center"/>
            <w:hideMark/>
          </w:tcPr>
          <w:p w14:paraId="20761A09" w14:textId="77777777" w:rsidR="0050179B" w:rsidRPr="0050179B" w:rsidRDefault="0050179B" w:rsidP="0050179B">
            <w:pPr>
              <w:jc w:val="center"/>
              <w:rPr>
                <w:rFonts w:cs="B Nazanin"/>
                <w:sz w:val="22"/>
                <w:szCs w:val="22"/>
              </w:rPr>
            </w:pPr>
            <w:r w:rsidRPr="0050179B">
              <w:rPr>
                <w:rFonts w:cs="B Nazanin"/>
                <w:sz w:val="22"/>
                <w:szCs w:val="22"/>
                <w:rtl/>
              </w:rPr>
              <w:t>مستقل</w:t>
            </w:r>
          </w:p>
        </w:tc>
      </w:tr>
    </w:tbl>
    <w:p w14:paraId="53E6FCAE" w14:textId="5630B8D9" w:rsidR="0050179B" w:rsidRPr="0050179B" w:rsidRDefault="0050179B" w:rsidP="0050179B">
      <w:pPr>
        <w:jc w:val="center"/>
        <w:rPr>
          <w:rFonts w:cs="B Nazanin"/>
          <w:sz w:val="22"/>
          <w:szCs w:val="22"/>
        </w:rPr>
      </w:pPr>
      <w:r w:rsidRPr="0050179B">
        <w:rPr>
          <w:rFonts w:cs="B Nazanin"/>
          <w:sz w:val="22"/>
          <w:szCs w:val="22"/>
          <w:rtl/>
        </w:rPr>
        <w:t>منبع: محاسبات پژوهشگر بر اساس داده‌های پرسشنامه</w:t>
      </w:r>
      <w:r w:rsidRPr="0050179B">
        <w:rPr>
          <w:rFonts w:cs="B Nazanin"/>
          <w:sz w:val="22"/>
          <w:szCs w:val="22"/>
        </w:rPr>
        <w:t xml:space="preserve"> (1404)</w:t>
      </w:r>
    </w:p>
    <w:p w14:paraId="5F788975"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3.30 </w:t>
      </w:r>
      <w:r w:rsidRPr="0050179B">
        <w:rPr>
          <w:rFonts w:cs="B Nazanin"/>
          <w:b/>
          <w:bCs/>
          <w:sz w:val="26"/>
          <w:szCs w:val="26"/>
          <w:rtl/>
        </w:rPr>
        <w:t>شاخص‌های برازش مدل نهایی</w:t>
      </w:r>
    </w:p>
    <w:p w14:paraId="2E3E3D13" w14:textId="77777777" w:rsidR="0050179B" w:rsidRPr="0050179B" w:rsidRDefault="0050179B" w:rsidP="0050179B">
      <w:pPr>
        <w:jc w:val="lowKashida"/>
        <w:rPr>
          <w:rFonts w:cs="B Nazanin"/>
          <w:sz w:val="26"/>
          <w:szCs w:val="26"/>
        </w:rPr>
      </w:pPr>
      <w:r w:rsidRPr="0050179B">
        <w:rPr>
          <w:rFonts w:cs="B Nazanin"/>
          <w:sz w:val="26"/>
          <w:szCs w:val="26"/>
          <w:rtl/>
        </w:rPr>
        <w:t>برای ارزیابی کیفیت مدل نهایی از شاخص‌های برازش استفاده می‌شود که نشان می‌دهند مدل مفهومی تا چه حد با داده‌های واقعی مطابقت دارد. نتایج اولیه نشان داد که</w:t>
      </w:r>
      <w:r w:rsidRPr="0050179B">
        <w:rPr>
          <w:rFonts w:cs="B Nazanin"/>
          <w:sz w:val="26"/>
          <w:szCs w:val="26"/>
        </w:rPr>
        <w:t>:</w:t>
      </w:r>
    </w:p>
    <w:p w14:paraId="24B9C723" w14:textId="77777777" w:rsidR="0050179B" w:rsidRPr="0050179B" w:rsidRDefault="0050179B" w:rsidP="0050179B">
      <w:pPr>
        <w:numPr>
          <w:ilvl w:val="0"/>
          <w:numId w:val="33"/>
        </w:numPr>
        <w:jc w:val="lowKashida"/>
        <w:rPr>
          <w:rFonts w:cs="B Nazanin"/>
          <w:sz w:val="26"/>
          <w:szCs w:val="26"/>
        </w:rPr>
      </w:pPr>
      <w:r w:rsidRPr="0050179B">
        <w:rPr>
          <w:rFonts w:cs="B Nazanin"/>
          <w:sz w:val="26"/>
          <w:szCs w:val="26"/>
          <w:rtl/>
        </w:rPr>
        <w:lastRenderedPageBreak/>
        <w:t xml:space="preserve">مقدار </w:t>
      </w:r>
      <w:r w:rsidRPr="0050179B">
        <w:rPr>
          <w:rFonts w:cs="B Nazanin"/>
          <w:b/>
          <w:bCs/>
          <w:sz w:val="26"/>
          <w:szCs w:val="26"/>
        </w:rPr>
        <w:t>CFI = 0.94</w:t>
      </w:r>
      <w:r w:rsidRPr="0050179B">
        <w:rPr>
          <w:rFonts w:cs="B Nazanin"/>
          <w:sz w:val="26"/>
          <w:szCs w:val="26"/>
        </w:rPr>
        <w:t xml:space="preserve"> </w:t>
      </w:r>
      <w:r w:rsidRPr="0050179B">
        <w:rPr>
          <w:rFonts w:cs="B Nazanin"/>
          <w:sz w:val="26"/>
          <w:szCs w:val="26"/>
          <w:rtl/>
        </w:rPr>
        <w:t xml:space="preserve">و </w:t>
      </w:r>
      <w:r w:rsidRPr="0050179B">
        <w:rPr>
          <w:rFonts w:cs="B Nazanin"/>
          <w:b/>
          <w:bCs/>
          <w:sz w:val="26"/>
          <w:szCs w:val="26"/>
        </w:rPr>
        <w:t>GFI = 0.91</w:t>
      </w:r>
      <w:r w:rsidRPr="0050179B">
        <w:rPr>
          <w:rFonts w:cs="B Nazanin"/>
          <w:sz w:val="26"/>
          <w:szCs w:val="26"/>
        </w:rPr>
        <w:t xml:space="preserve"> </w:t>
      </w:r>
      <w:r w:rsidRPr="0050179B">
        <w:rPr>
          <w:rFonts w:cs="B Nazanin"/>
          <w:sz w:val="26"/>
          <w:szCs w:val="26"/>
          <w:rtl/>
        </w:rPr>
        <w:t>بوده که بالاتر از حد آستانه 0.9 است</w:t>
      </w:r>
      <w:r w:rsidRPr="0050179B">
        <w:rPr>
          <w:rFonts w:cs="B Nazanin"/>
          <w:sz w:val="26"/>
          <w:szCs w:val="26"/>
        </w:rPr>
        <w:t>.</w:t>
      </w:r>
    </w:p>
    <w:p w14:paraId="06195D44" w14:textId="77777777" w:rsidR="0050179B" w:rsidRPr="0050179B" w:rsidRDefault="0050179B" w:rsidP="0050179B">
      <w:pPr>
        <w:numPr>
          <w:ilvl w:val="0"/>
          <w:numId w:val="33"/>
        </w:numPr>
        <w:jc w:val="lowKashida"/>
        <w:rPr>
          <w:rFonts w:cs="B Nazanin"/>
          <w:sz w:val="26"/>
          <w:szCs w:val="26"/>
        </w:rPr>
      </w:pPr>
      <w:r w:rsidRPr="0050179B">
        <w:rPr>
          <w:rFonts w:cs="B Nazanin"/>
          <w:sz w:val="26"/>
          <w:szCs w:val="26"/>
          <w:rtl/>
        </w:rPr>
        <w:t xml:space="preserve">مقدار </w:t>
      </w:r>
      <w:r w:rsidRPr="0050179B">
        <w:rPr>
          <w:rFonts w:cs="B Nazanin"/>
          <w:b/>
          <w:bCs/>
          <w:sz w:val="26"/>
          <w:szCs w:val="26"/>
        </w:rPr>
        <w:t>RMSEA = 0.054</w:t>
      </w:r>
      <w:r w:rsidRPr="0050179B">
        <w:rPr>
          <w:rFonts w:cs="B Nazanin"/>
          <w:sz w:val="26"/>
          <w:szCs w:val="26"/>
        </w:rPr>
        <w:t xml:space="preserve"> </w:t>
      </w:r>
      <w:r w:rsidRPr="0050179B">
        <w:rPr>
          <w:rFonts w:cs="B Nazanin"/>
          <w:sz w:val="26"/>
          <w:szCs w:val="26"/>
          <w:rtl/>
        </w:rPr>
        <w:t>کمتر از 0.08 است که برازش خوب مدل را تأیید می‌کند</w:t>
      </w:r>
      <w:r w:rsidRPr="0050179B">
        <w:rPr>
          <w:rFonts w:cs="B Nazanin"/>
          <w:sz w:val="26"/>
          <w:szCs w:val="26"/>
        </w:rPr>
        <w:t>.</w:t>
      </w:r>
    </w:p>
    <w:p w14:paraId="161B9B20" w14:textId="77777777" w:rsidR="0050179B" w:rsidRPr="0050179B" w:rsidRDefault="0050179B" w:rsidP="0050179B">
      <w:pPr>
        <w:numPr>
          <w:ilvl w:val="0"/>
          <w:numId w:val="33"/>
        </w:numPr>
        <w:jc w:val="lowKashida"/>
        <w:rPr>
          <w:rFonts w:cs="B Nazanin"/>
          <w:sz w:val="26"/>
          <w:szCs w:val="26"/>
        </w:rPr>
      </w:pPr>
      <w:r w:rsidRPr="0050179B">
        <w:rPr>
          <w:rFonts w:cs="B Nazanin"/>
          <w:sz w:val="26"/>
          <w:szCs w:val="26"/>
          <w:rtl/>
        </w:rPr>
        <w:t xml:space="preserve">نسبت </w:t>
      </w:r>
      <w:r w:rsidRPr="0050179B">
        <w:rPr>
          <w:rFonts w:cs="B Nazanin"/>
          <w:b/>
          <w:bCs/>
          <w:sz w:val="26"/>
          <w:szCs w:val="26"/>
          <w:rtl/>
        </w:rPr>
        <w:t>کای دو به درجه آزادی</w:t>
      </w:r>
      <w:r w:rsidRPr="0050179B">
        <w:rPr>
          <w:rFonts w:cs="B Nazanin"/>
          <w:b/>
          <w:bCs/>
          <w:sz w:val="26"/>
          <w:szCs w:val="26"/>
        </w:rPr>
        <w:t xml:space="preserve"> (χ²/</w:t>
      </w:r>
      <w:proofErr w:type="spellStart"/>
      <w:r w:rsidRPr="0050179B">
        <w:rPr>
          <w:rFonts w:cs="B Nazanin"/>
          <w:b/>
          <w:bCs/>
          <w:sz w:val="26"/>
          <w:szCs w:val="26"/>
        </w:rPr>
        <w:t>df</w:t>
      </w:r>
      <w:proofErr w:type="spellEnd"/>
      <w:r w:rsidRPr="0050179B">
        <w:rPr>
          <w:rFonts w:cs="B Nazanin"/>
          <w:b/>
          <w:bCs/>
          <w:sz w:val="26"/>
          <w:szCs w:val="26"/>
        </w:rPr>
        <w:t>) = 2.14</w:t>
      </w:r>
      <w:r w:rsidRPr="0050179B">
        <w:rPr>
          <w:rFonts w:cs="B Nazanin"/>
          <w:sz w:val="26"/>
          <w:szCs w:val="26"/>
        </w:rPr>
        <w:t xml:space="preserve"> </w:t>
      </w:r>
      <w:r w:rsidRPr="0050179B">
        <w:rPr>
          <w:rFonts w:cs="B Nazanin"/>
          <w:sz w:val="26"/>
          <w:szCs w:val="26"/>
          <w:rtl/>
        </w:rPr>
        <w:t>کمتر از 3 است که نشان‌دهنده برازش مناسب مدل می‌باشد</w:t>
      </w:r>
      <w:r w:rsidRPr="0050179B">
        <w:rPr>
          <w:rFonts w:cs="B Nazanin"/>
          <w:sz w:val="26"/>
          <w:szCs w:val="26"/>
        </w:rPr>
        <w:t>.</w:t>
      </w:r>
    </w:p>
    <w:p w14:paraId="6B72CC57" w14:textId="5EAA204B" w:rsidR="0050179B" w:rsidRPr="0050179B" w:rsidRDefault="0050179B" w:rsidP="0050179B">
      <w:pPr>
        <w:jc w:val="lowKashida"/>
        <w:rPr>
          <w:rFonts w:cs="B Nazanin"/>
          <w:sz w:val="26"/>
          <w:szCs w:val="26"/>
        </w:rPr>
      </w:pPr>
      <w:r w:rsidRPr="0050179B">
        <w:rPr>
          <w:rFonts w:cs="B Nazanin"/>
          <w:sz w:val="26"/>
          <w:szCs w:val="26"/>
          <w:rtl/>
        </w:rPr>
        <w:t>بنابراین مدل معادلات ساختاری طراحی‌شده از انطباق آماری بسیار خوبی برخوردار است و می‌تواند روابط میان متغیرهای پژوهش را به‌صورت معنادار تبیین نماید</w:t>
      </w:r>
      <w:r w:rsidRPr="0050179B">
        <w:rPr>
          <w:rFonts w:cs="B Nazanin"/>
          <w:sz w:val="26"/>
          <w:szCs w:val="26"/>
        </w:rPr>
        <w:t>.</w:t>
      </w:r>
    </w:p>
    <w:p w14:paraId="2E160CA2"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3.31 </w:t>
      </w:r>
      <w:r w:rsidRPr="0050179B">
        <w:rPr>
          <w:rFonts w:cs="B Nazanin"/>
          <w:b/>
          <w:bCs/>
          <w:sz w:val="26"/>
          <w:szCs w:val="26"/>
          <w:rtl/>
        </w:rPr>
        <w:t>کنترل خطا و سوگیری روش مشترک</w:t>
      </w:r>
    </w:p>
    <w:p w14:paraId="1EEF7367" w14:textId="77777777" w:rsidR="0050179B" w:rsidRPr="0050179B" w:rsidRDefault="0050179B" w:rsidP="0050179B">
      <w:pPr>
        <w:jc w:val="lowKashida"/>
        <w:rPr>
          <w:rFonts w:cs="B Nazanin"/>
          <w:sz w:val="26"/>
          <w:szCs w:val="26"/>
        </w:rPr>
      </w:pPr>
      <w:r w:rsidRPr="0050179B">
        <w:rPr>
          <w:rFonts w:cs="B Nazanin"/>
          <w:sz w:val="26"/>
          <w:szCs w:val="26"/>
          <w:rtl/>
        </w:rPr>
        <w:t>در تحلیل داده‌های پیمایشی، یکی از نگرانی‌ها وجود سوگیری روش مشترک</w:t>
      </w:r>
      <w:r w:rsidRPr="0050179B">
        <w:rPr>
          <w:rFonts w:cs="B Nazanin"/>
          <w:sz w:val="26"/>
          <w:szCs w:val="26"/>
        </w:rPr>
        <w:t xml:space="preserve"> (Common Method Bias) </w:t>
      </w:r>
      <w:r w:rsidRPr="0050179B">
        <w:rPr>
          <w:rFonts w:cs="B Nazanin"/>
          <w:sz w:val="26"/>
          <w:szCs w:val="26"/>
          <w:rtl/>
        </w:rPr>
        <w:t xml:space="preserve">است که ممکن است به دلیل جمع‌آوری داده‌ها از منبع واحد ایجاد شود. برای بررسی این مسئله از </w:t>
      </w:r>
      <w:r w:rsidRPr="0050179B">
        <w:rPr>
          <w:rFonts w:cs="B Nazanin"/>
          <w:b/>
          <w:bCs/>
          <w:sz w:val="26"/>
          <w:szCs w:val="26"/>
          <w:rtl/>
        </w:rPr>
        <w:t>آزمون تک‌عاملی هارمن</w:t>
      </w:r>
      <w:r w:rsidRPr="0050179B">
        <w:rPr>
          <w:rFonts w:cs="B Nazanin"/>
          <w:sz w:val="26"/>
          <w:szCs w:val="26"/>
          <w:rtl/>
        </w:rPr>
        <w:t xml:space="preserve"> استفاده گردید</w:t>
      </w:r>
      <w:r w:rsidRPr="0050179B">
        <w:rPr>
          <w:rFonts w:cs="B Nazanin"/>
          <w:sz w:val="26"/>
          <w:szCs w:val="26"/>
        </w:rPr>
        <w:t>.</w:t>
      </w:r>
    </w:p>
    <w:p w14:paraId="632AF402" w14:textId="77777777" w:rsidR="0050179B" w:rsidRDefault="0050179B" w:rsidP="0050179B">
      <w:pPr>
        <w:jc w:val="lowKashida"/>
        <w:rPr>
          <w:rFonts w:cs="B Nazanin"/>
          <w:sz w:val="26"/>
          <w:szCs w:val="26"/>
          <w:rtl/>
        </w:rPr>
      </w:pPr>
      <w:r w:rsidRPr="0050179B">
        <w:rPr>
          <w:rFonts w:cs="B Nazanin"/>
          <w:sz w:val="26"/>
          <w:szCs w:val="26"/>
          <w:rtl/>
        </w:rPr>
        <w:t>نتایج تحلیل عاملی بدون چرخش نشان داد که اولین عامل تنها 28 درصد از واریانس کل را تبیین می‌کند که کمتر از حد آستانه 50 درصد است. این یافته بیانگر آن است که سوگیری روش مشترک در داده‌ها وجود ندارد</w:t>
      </w:r>
      <w:r w:rsidRPr="0050179B">
        <w:rPr>
          <w:rFonts w:cs="B Nazanin"/>
          <w:sz w:val="26"/>
          <w:szCs w:val="26"/>
        </w:rPr>
        <w:t xml:space="preserve"> (Podsakoff et al., 2003).</w:t>
      </w:r>
    </w:p>
    <w:p w14:paraId="42ABE370"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3.32 </w:t>
      </w:r>
      <w:r w:rsidRPr="0050179B">
        <w:rPr>
          <w:rFonts w:cs="B Nazanin"/>
          <w:b/>
          <w:bCs/>
          <w:sz w:val="26"/>
          <w:szCs w:val="26"/>
          <w:rtl/>
        </w:rPr>
        <w:t>ملاحظات اخلاقی پژوهش</w:t>
      </w:r>
    </w:p>
    <w:p w14:paraId="5741243D" w14:textId="77777777" w:rsidR="0050179B" w:rsidRPr="0050179B" w:rsidRDefault="0050179B" w:rsidP="0050179B">
      <w:pPr>
        <w:jc w:val="lowKashida"/>
        <w:rPr>
          <w:rFonts w:cs="B Nazanin"/>
          <w:sz w:val="26"/>
          <w:szCs w:val="26"/>
        </w:rPr>
      </w:pPr>
      <w:r w:rsidRPr="0050179B">
        <w:rPr>
          <w:rFonts w:cs="B Nazanin"/>
          <w:sz w:val="26"/>
          <w:szCs w:val="26"/>
          <w:rtl/>
        </w:rPr>
        <w:t>رعایت اصول اخلاقی در پژوهش‌های علمی به‌ویژه در مطالعات میدانی از اهمیت زیادی برخوردار است. در این تحقیق نیز تمام مراحل اجرا با پایبندی به استانداردهای اخلاقی انجام شد. این ملاحظات در سه حوزه اصلی قابل بررسی هستند</w:t>
      </w:r>
      <w:r w:rsidRPr="0050179B">
        <w:rPr>
          <w:rFonts w:cs="B Nazanin"/>
          <w:sz w:val="26"/>
          <w:szCs w:val="26"/>
        </w:rPr>
        <w:t>:</w:t>
      </w:r>
    </w:p>
    <w:p w14:paraId="79182F38"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3.32.1 </w:t>
      </w:r>
      <w:r w:rsidRPr="0050179B">
        <w:rPr>
          <w:rFonts w:cs="B Nazanin"/>
          <w:b/>
          <w:bCs/>
          <w:sz w:val="26"/>
          <w:szCs w:val="26"/>
          <w:rtl/>
        </w:rPr>
        <w:t>رضایت آگاهانه پاسخ‌دهندگان</w:t>
      </w:r>
    </w:p>
    <w:p w14:paraId="2FD8693C" w14:textId="77777777" w:rsidR="0050179B" w:rsidRPr="0050179B" w:rsidRDefault="0050179B" w:rsidP="0050179B">
      <w:pPr>
        <w:jc w:val="lowKashida"/>
        <w:rPr>
          <w:rFonts w:cs="B Nazanin"/>
          <w:sz w:val="26"/>
          <w:szCs w:val="26"/>
        </w:rPr>
      </w:pPr>
      <w:r w:rsidRPr="0050179B">
        <w:rPr>
          <w:rFonts w:cs="B Nazanin"/>
          <w:sz w:val="26"/>
          <w:szCs w:val="26"/>
          <w:rtl/>
        </w:rPr>
        <w:t>پیش از توزیع پرسشنامه، هدف تحقیق و نحوه استفاده از داده‌ها به‌صورت شفاف برای پاسخ‌دهندگان توضیح داده شد. همچنین به شرکت‌کنندگان اطمینان داده شد که مشارکت در پژوهش کاملاً داوطلبانه است و در هر مرحله می‌توانند از ادامه همکاری انصراف دهند. در ابتدای پرسشنامه متنی کوتاه درج شد که حاوی توضیحات اخلاقی، هدف تحقیق، و تأکید بر محرمانگی اطلاعات بود</w:t>
      </w:r>
      <w:r w:rsidRPr="0050179B">
        <w:rPr>
          <w:rFonts w:cs="B Nazanin"/>
          <w:sz w:val="26"/>
          <w:szCs w:val="26"/>
        </w:rPr>
        <w:t>.</w:t>
      </w:r>
    </w:p>
    <w:p w14:paraId="1C4A003C"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3.32.2 </w:t>
      </w:r>
      <w:r w:rsidRPr="0050179B">
        <w:rPr>
          <w:rFonts w:cs="B Nazanin"/>
          <w:b/>
          <w:bCs/>
          <w:sz w:val="26"/>
          <w:szCs w:val="26"/>
          <w:rtl/>
        </w:rPr>
        <w:t>حفظ محرمانگی اطلاعات</w:t>
      </w:r>
    </w:p>
    <w:p w14:paraId="5DF7C4AD" w14:textId="77777777" w:rsidR="0050179B" w:rsidRPr="0050179B" w:rsidRDefault="0050179B" w:rsidP="0050179B">
      <w:pPr>
        <w:jc w:val="lowKashida"/>
        <w:rPr>
          <w:rFonts w:cs="B Nazanin"/>
          <w:sz w:val="26"/>
          <w:szCs w:val="26"/>
        </w:rPr>
      </w:pPr>
      <w:r w:rsidRPr="0050179B">
        <w:rPr>
          <w:rFonts w:cs="B Nazanin"/>
          <w:sz w:val="26"/>
          <w:szCs w:val="26"/>
          <w:rtl/>
        </w:rPr>
        <w:lastRenderedPageBreak/>
        <w:t>پاسخ‌ها به صورت ناشناس جمع‌آوری شد و هیچ‌گونه نام یا مشخصه فردی در پرسشنامه ثبت نگردید. داده‌ها صرفاً برای اهداف علمی استفاده شدند و در اختیار اشخاص ثالث قرار نگرفتند. فایل‌های الکترونیکی حاصل از جمع‌آوری داده‌ها در فضای رمزگذاری‌شده نگهداری شدند تا از دسترسی غیرمجاز جلوگیری شود</w:t>
      </w:r>
      <w:r w:rsidRPr="0050179B">
        <w:rPr>
          <w:rFonts w:cs="B Nazanin"/>
          <w:sz w:val="26"/>
          <w:szCs w:val="26"/>
        </w:rPr>
        <w:t>.</w:t>
      </w:r>
    </w:p>
    <w:p w14:paraId="05411A9C"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3.32.3 </w:t>
      </w:r>
      <w:r w:rsidRPr="0050179B">
        <w:rPr>
          <w:rFonts w:cs="B Nazanin"/>
          <w:b/>
          <w:bCs/>
          <w:sz w:val="26"/>
          <w:szCs w:val="26"/>
          <w:rtl/>
        </w:rPr>
        <w:t>صداقت علمی و پرهیز از سوگیری</w:t>
      </w:r>
    </w:p>
    <w:p w14:paraId="6969867B" w14:textId="5432B80C" w:rsidR="0050179B" w:rsidRPr="0050179B" w:rsidRDefault="0050179B" w:rsidP="0050179B">
      <w:pPr>
        <w:jc w:val="lowKashida"/>
        <w:rPr>
          <w:rFonts w:cs="B Nazanin"/>
          <w:sz w:val="26"/>
          <w:szCs w:val="26"/>
        </w:rPr>
      </w:pPr>
      <w:r w:rsidRPr="0050179B">
        <w:rPr>
          <w:rFonts w:cs="B Nazanin"/>
          <w:sz w:val="26"/>
          <w:szCs w:val="26"/>
          <w:rtl/>
        </w:rPr>
        <w:t>تمام مراحل گردآوری، تحلیل و گزارش نتایج بدون هرگونه دستکاری یا جهت‌گیری انجام شد. پژوهشگر از منابع علمی معتبر برای تدوین مبانی نظری و فرضیه‌ها استفاده کرده و تمامی ارجاعات به‌صورت دقیق ذکر شده‌اند. علاوه بر این، هرگونه محدودیت احتمالی در اجرای پژوهش در بخش مربوطه توضیح داده شده است تا شفافیت علمی حفظ گردد</w:t>
      </w:r>
      <w:r w:rsidRPr="0050179B">
        <w:rPr>
          <w:rFonts w:cs="B Nazanin"/>
          <w:sz w:val="26"/>
          <w:szCs w:val="26"/>
        </w:rPr>
        <w:t xml:space="preserve"> (Creswell, 2018).</w:t>
      </w:r>
    </w:p>
    <w:p w14:paraId="1059176B"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3.33 </w:t>
      </w:r>
      <w:r w:rsidRPr="0050179B">
        <w:rPr>
          <w:rFonts w:cs="B Nazanin"/>
          <w:b/>
          <w:bCs/>
          <w:sz w:val="26"/>
          <w:szCs w:val="26"/>
          <w:rtl/>
        </w:rPr>
        <w:t>محدودیت‌های روش‌شناختی</w:t>
      </w:r>
    </w:p>
    <w:p w14:paraId="44E42B94" w14:textId="77777777" w:rsidR="0050179B" w:rsidRPr="0050179B" w:rsidRDefault="0050179B" w:rsidP="0050179B">
      <w:pPr>
        <w:jc w:val="lowKashida"/>
        <w:rPr>
          <w:rFonts w:cs="B Nazanin"/>
          <w:sz w:val="26"/>
          <w:szCs w:val="26"/>
        </w:rPr>
      </w:pPr>
      <w:r w:rsidRPr="0050179B">
        <w:rPr>
          <w:rFonts w:cs="B Nazanin"/>
          <w:sz w:val="26"/>
          <w:szCs w:val="26"/>
          <w:rtl/>
        </w:rPr>
        <w:t>هر پژوهشی با محدودیت‌هایی همراه است که ممکن است بر نتایج آن تأثیر بگذارد. شناسایی و بیان این محدودیت‌ها باعث می‌شود خوانندگان بتوانند یافته‌ها را در چارچوب منطقی و واقعی ارزیابی کنند. مهم‌ترین محدودیت‌های روش‌شناختی این پژوهش عبارت‌اند از</w:t>
      </w:r>
      <w:r w:rsidRPr="0050179B">
        <w:rPr>
          <w:rFonts w:cs="B Nazanin"/>
          <w:sz w:val="26"/>
          <w:szCs w:val="26"/>
        </w:rPr>
        <w:t>:</w:t>
      </w:r>
    </w:p>
    <w:p w14:paraId="0068A017"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3.33.1 </w:t>
      </w:r>
      <w:r w:rsidRPr="0050179B">
        <w:rPr>
          <w:rFonts w:cs="B Nazanin"/>
          <w:b/>
          <w:bCs/>
          <w:sz w:val="26"/>
          <w:szCs w:val="26"/>
          <w:rtl/>
        </w:rPr>
        <w:t>محدودیت در دسترسی به داده‌های سازمانی</w:t>
      </w:r>
    </w:p>
    <w:p w14:paraId="48D2453B" w14:textId="77777777" w:rsidR="0050179B" w:rsidRPr="0050179B" w:rsidRDefault="0050179B" w:rsidP="0050179B">
      <w:pPr>
        <w:jc w:val="lowKashida"/>
        <w:rPr>
          <w:rFonts w:cs="B Nazanin"/>
          <w:sz w:val="26"/>
          <w:szCs w:val="26"/>
        </w:rPr>
      </w:pPr>
      <w:r w:rsidRPr="0050179B">
        <w:rPr>
          <w:rFonts w:cs="B Nazanin"/>
          <w:sz w:val="26"/>
          <w:szCs w:val="26"/>
          <w:rtl/>
        </w:rPr>
        <w:t>به دلیل ملاحظات امنیتی و محرمانگی اطلاعات در صنعت نفت، دسترسی پژوهشگر به برخی داده‌های عملیاتی و فنی محدود بود. به همین دلیل، تحلیل‌ها بیشتر بر داده‌های پرسشنامه‌ای و برداشت‌های کارکنان متکی شد تا اطلاعات فنی دقیق. این موضوع ممکن است بخشی از واقعیت‌های عینی سیستم‌های هوش مصنوعی را منعکس نکند</w:t>
      </w:r>
      <w:r w:rsidRPr="0050179B">
        <w:rPr>
          <w:rFonts w:cs="B Nazanin"/>
          <w:sz w:val="26"/>
          <w:szCs w:val="26"/>
        </w:rPr>
        <w:t>.</w:t>
      </w:r>
    </w:p>
    <w:p w14:paraId="45B6CF16"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3.33.2 </w:t>
      </w:r>
      <w:r w:rsidRPr="0050179B">
        <w:rPr>
          <w:rFonts w:cs="B Nazanin"/>
          <w:b/>
          <w:bCs/>
          <w:sz w:val="26"/>
          <w:szCs w:val="26"/>
          <w:rtl/>
        </w:rPr>
        <w:t>محدودیت زمانی و مکانی</w:t>
      </w:r>
    </w:p>
    <w:p w14:paraId="11336160" w14:textId="77777777" w:rsidR="0050179B" w:rsidRPr="0050179B" w:rsidRDefault="0050179B" w:rsidP="0050179B">
      <w:pPr>
        <w:jc w:val="lowKashida"/>
        <w:rPr>
          <w:rFonts w:cs="B Nazanin"/>
          <w:sz w:val="26"/>
          <w:szCs w:val="26"/>
        </w:rPr>
      </w:pPr>
      <w:r w:rsidRPr="0050179B">
        <w:rPr>
          <w:rFonts w:cs="B Nazanin"/>
          <w:sz w:val="26"/>
          <w:szCs w:val="26"/>
          <w:rtl/>
        </w:rPr>
        <w:t>گردآوری داده‌ها در یک بازه زمانی مشخص (بهار 1404) انجام شد. از آنجا که محیط‌های صنعتی پویایی زیادی دارند، نتایج ممکن است در بازه‌های زمانی دیگر متفاوت باشند. همچنین مطالعه حاضر تنها در پالایشگاه شازند اجرا شده و تعمیم نتایج آن به سایر پالایشگاه‌ها یا صنایع مشابه باید با احتیاط انجام شود</w:t>
      </w:r>
      <w:r w:rsidRPr="0050179B">
        <w:rPr>
          <w:rFonts w:cs="B Nazanin"/>
          <w:sz w:val="26"/>
          <w:szCs w:val="26"/>
        </w:rPr>
        <w:t>.</w:t>
      </w:r>
    </w:p>
    <w:p w14:paraId="7B2B664E"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3.33.3 </w:t>
      </w:r>
      <w:r w:rsidRPr="0050179B">
        <w:rPr>
          <w:rFonts w:cs="B Nazanin"/>
          <w:b/>
          <w:bCs/>
          <w:sz w:val="26"/>
          <w:szCs w:val="26"/>
          <w:rtl/>
        </w:rPr>
        <w:t>محدودیت در پاسخ‌دهی</w:t>
      </w:r>
    </w:p>
    <w:p w14:paraId="4B00B4A6" w14:textId="77777777" w:rsidR="0050179B" w:rsidRPr="0050179B" w:rsidRDefault="0050179B" w:rsidP="0050179B">
      <w:pPr>
        <w:jc w:val="lowKashida"/>
        <w:rPr>
          <w:rFonts w:cs="B Nazanin"/>
          <w:sz w:val="26"/>
          <w:szCs w:val="26"/>
        </w:rPr>
      </w:pPr>
      <w:r w:rsidRPr="0050179B">
        <w:rPr>
          <w:rFonts w:cs="B Nazanin"/>
          <w:sz w:val="26"/>
          <w:szCs w:val="26"/>
          <w:rtl/>
        </w:rPr>
        <w:t>با وجود توضیحات کامل به پاسخ‌دهندگان، برخی از آنان تمایل کمتری به پاسخ دقیق به پرسش‌ها داشتند یا پرسشنامه را با تأخیر بازگرداندند. برای کاهش این اثر، پرسشنامه‌ها چندین بار یادآوری و پیگیری شدند و پرسشنامه‌های ناقص حذف گردیدند</w:t>
      </w:r>
      <w:r w:rsidRPr="0050179B">
        <w:rPr>
          <w:rFonts w:cs="B Nazanin"/>
          <w:sz w:val="26"/>
          <w:szCs w:val="26"/>
        </w:rPr>
        <w:t>.</w:t>
      </w:r>
    </w:p>
    <w:p w14:paraId="751F16F3" w14:textId="77777777" w:rsidR="0050179B" w:rsidRPr="0050179B" w:rsidRDefault="0050179B" w:rsidP="0050179B">
      <w:pPr>
        <w:jc w:val="lowKashida"/>
        <w:rPr>
          <w:rFonts w:cs="B Nazanin"/>
          <w:b/>
          <w:bCs/>
          <w:sz w:val="26"/>
          <w:szCs w:val="26"/>
        </w:rPr>
      </w:pPr>
      <w:r w:rsidRPr="0050179B">
        <w:rPr>
          <w:rFonts w:cs="B Nazanin"/>
          <w:b/>
          <w:bCs/>
          <w:sz w:val="26"/>
          <w:szCs w:val="26"/>
        </w:rPr>
        <w:lastRenderedPageBreak/>
        <w:t xml:space="preserve">3.33.4 </w:t>
      </w:r>
      <w:r w:rsidRPr="0050179B">
        <w:rPr>
          <w:rFonts w:cs="B Nazanin"/>
          <w:b/>
          <w:bCs/>
          <w:sz w:val="26"/>
          <w:szCs w:val="26"/>
          <w:rtl/>
        </w:rPr>
        <w:t>محدودیت‌های آماری</w:t>
      </w:r>
    </w:p>
    <w:p w14:paraId="44C04F87" w14:textId="77777777" w:rsidR="0050179B" w:rsidRPr="0050179B" w:rsidRDefault="0050179B" w:rsidP="0050179B">
      <w:pPr>
        <w:jc w:val="lowKashida"/>
        <w:rPr>
          <w:rFonts w:cs="B Nazanin"/>
          <w:sz w:val="26"/>
          <w:szCs w:val="26"/>
        </w:rPr>
      </w:pPr>
      <w:r w:rsidRPr="0050179B">
        <w:rPr>
          <w:rFonts w:cs="B Nazanin"/>
          <w:sz w:val="26"/>
          <w:szCs w:val="26"/>
          <w:rtl/>
        </w:rPr>
        <w:t>اگرچه از نرم‌افزارهای</w:t>
      </w:r>
      <w:r w:rsidRPr="0050179B">
        <w:rPr>
          <w:rFonts w:cs="B Nazanin"/>
          <w:sz w:val="26"/>
          <w:szCs w:val="26"/>
        </w:rPr>
        <w:t xml:space="preserve"> SPSS </w:t>
      </w:r>
      <w:r w:rsidRPr="0050179B">
        <w:rPr>
          <w:rFonts w:cs="B Nazanin"/>
          <w:sz w:val="26"/>
          <w:szCs w:val="26"/>
          <w:rtl/>
        </w:rPr>
        <w:t>و</w:t>
      </w:r>
      <w:r w:rsidRPr="0050179B">
        <w:rPr>
          <w:rFonts w:cs="B Nazanin"/>
          <w:sz w:val="26"/>
          <w:szCs w:val="26"/>
        </w:rPr>
        <w:t xml:space="preserve"> AMOS </w:t>
      </w:r>
      <w:r w:rsidRPr="0050179B">
        <w:rPr>
          <w:rFonts w:cs="B Nazanin"/>
          <w:sz w:val="26"/>
          <w:szCs w:val="26"/>
          <w:rtl/>
        </w:rPr>
        <w:t>برای تحلیل داده‌ها استفاده شد، اما به دلیل کمبود داده‌های طولی، امکان بررسی تغییرات در طول زمان وجود نداشت. مدل پژوهش مقطعی است و روابط علّی میان متغیرها بر اساس همبستگی‌ها تبیین شده‌اند نه آزمایش مستقیم</w:t>
      </w:r>
      <w:r w:rsidRPr="0050179B">
        <w:rPr>
          <w:rFonts w:cs="B Nazanin"/>
          <w:sz w:val="26"/>
          <w:szCs w:val="26"/>
        </w:rPr>
        <w:t xml:space="preserve"> (Hair et al., 2019).</w:t>
      </w:r>
    </w:p>
    <w:p w14:paraId="20B7D393"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3.33.5 </w:t>
      </w:r>
      <w:r w:rsidRPr="0050179B">
        <w:rPr>
          <w:rFonts w:cs="B Nazanin"/>
          <w:b/>
          <w:bCs/>
          <w:sz w:val="26"/>
          <w:szCs w:val="26"/>
          <w:rtl/>
        </w:rPr>
        <w:t>محدودیت فرهنگی و ادراکی</w:t>
      </w:r>
    </w:p>
    <w:p w14:paraId="7338DE43" w14:textId="74335F7C" w:rsidR="0050179B" w:rsidRPr="0050179B" w:rsidRDefault="0050179B" w:rsidP="0050179B">
      <w:pPr>
        <w:jc w:val="lowKashida"/>
        <w:rPr>
          <w:rFonts w:cs="B Nazanin"/>
          <w:sz w:val="26"/>
          <w:szCs w:val="26"/>
        </w:rPr>
      </w:pPr>
      <w:r w:rsidRPr="0050179B">
        <w:rPr>
          <w:rFonts w:cs="B Nazanin"/>
          <w:sz w:val="26"/>
          <w:szCs w:val="26"/>
          <w:rtl/>
        </w:rPr>
        <w:t>در برخی موارد مشاهده شد که درک کارکنان از مفاهیم فناوری اطلاعات یا هوش مصنوعی متفاوت از تعریف علمی آن است. برای رفع این مشکل، پرسشنامه‌ها قبل از توزیع با توضیحات شفاهی کوتاه همراه شدند تا ابهامات برطرف گردد. با این حال، تفاوت‌های شناختی ممکن است بر دقت پاسخ‌ها اثر گذاشته باشند</w:t>
      </w:r>
      <w:r w:rsidRPr="0050179B">
        <w:rPr>
          <w:rFonts w:cs="B Nazanin"/>
          <w:sz w:val="26"/>
          <w:szCs w:val="26"/>
        </w:rPr>
        <w:t>.</w:t>
      </w:r>
    </w:p>
    <w:p w14:paraId="67B392A5" w14:textId="77777777" w:rsidR="0050179B" w:rsidRPr="0050179B" w:rsidRDefault="0050179B" w:rsidP="0050179B">
      <w:pPr>
        <w:jc w:val="lowKashida"/>
        <w:rPr>
          <w:rFonts w:cs="B Nazanin"/>
          <w:b/>
          <w:bCs/>
          <w:sz w:val="26"/>
          <w:szCs w:val="26"/>
        </w:rPr>
      </w:pPr>
      <w:r w:rsidRPr="0050179B">
        <w:rPr>
          <w:rFonts w:cs="B Nazanin"/>
          <w:b/>
          <w:bCs/>
          <w:sz w:val="26"/>
          <w:szCs w:val="26"/>
        </w:rPr>
        <w:t xml:space="preserve">3.34 </w:t>
      </w:r>
      <w:r w:rsidRPr="0050179B">
        <w:rPr>
          <w:rFonts w:cs="B Nazanin"/>
          <w:b/>
          <w:bCs/>
          <w:sz w:val="26"/>
          <w:szCs w:val="26"/>
          <w:rtl/>
        </w:rPr>
        <w:t>جمع‌بندی فصل سوم</w:t>
      </w:r>
    </w:p>
    <w:p w14:paraId="6F0DA9C4" w14:textId="77777777" w:rsidR="0050179B" w:rsidRPr="0050179B" w:rsidRDefault="0050179B" w:rsidP="0050179B">
      <w:pPr>
        <w:jc w:val="lowKashida"/>
        <w:rPr>
          <w:rFonts w:cs="B Nazanin"/>
          <w:sz w:val="26"/>
          <w:szCs w:val="26"/>
        </w:rPr>
      </w:pPr>
      <w:r w:rsidRPr="0050179B">
        <w:rPr>
          <w:rFonts w:cs="B Nazanin"/>
          <w:sz w:val="26"/>
          <w:szCs w:val="26"/>
          <w:rtl/>
        </w:rPr>
        <w:t>در این فصل روش‌شناسی پژوهش حاضر به‌صورت جامع تشریح شد. ابتدا نوع و رویکرد تحقیق مشخص گردید و سپس جامعه آماری، نمونه‌گیری، ابزار گردآوری داده‌ها و شیوه‌های سنجش متغیرها توضیح داده شد. در ادامه، مدل مفهومی، فرضیه‌ها، روش‌های آماری، شاخص‌های روایی و پایایی، و کنترل خطاهای احتمالی بررسی گردید</w:t>
      </w:r>
      <w:r w:rsidRPr="0050179B">
        <w:rPr>
          <w:rFonts w:cs="B Nazanin"/>
          <w:sz w:val="26"/>
          <w:szCs w:val="26"/>
        </w:rPr>
        <w:t>.</w:t>
      </w:r>
    </w:p>
    <w:p w14:paraId="7A36BEA2" w14:textId="77777777" w:rsidR="0050179B" w:rsidRPr="0050179B" w:rsidRDefault="0050179B" w:rsidP="0050179B">
      <w:pPr>
        <w:jc w:val="lowKashida"/>
        <w:rPr>
          <w:rFonts w:cs="B Nazanin"/>
          <w:sz w:val="26"/>
          <w:szCs w:val="26"/>
        </w:rPr>
      </w:pPr>
      <w:r w:rsidRPr="0050179B">
        <w:rPr>
          <w:rFonts w:cs="B Nazanin"/>
          <w:sz w:val="26"/>
          <w:szCs w:val="26"/>
          <w:rtl/>
        </w:rPr>
        <w:t>نتایج این فصل نشان می‌دهد که پژوهش حاضر از نظر روش‌شناختی از استحکام علمی مناسبی برخوردار است. ابزارهای مورد استفاده معتبر و پایا هستند و داده‌ها از کفایت آماری لازم برخوردارند. مدل معادلات ساختاری نیز با شاخص‌های مناسب برازش تأیید شده است</w:t>
      </w:r>
      <w:r w:rsidRPr="0050179B">
        <w:rPr>
          <w:rFonts w:cs="B Nazanin"/>
          <w:sz w:val="26"/>
          <w:szCs w:val="26"/>
        </w:rPr>
        <w:t>.</w:t>
      </w:r>
    </w:p>
    <w:p w14:paraId="213C4590" w14:textId="77777777" w:rsidR="0050179B" w:rsidRPr="0050179B" w:rsidRDefault="0050179B" w:rsidP="0050179B">
      <w:pPr>
        <w:jc w:val="lowKashida"/>
        <w:rPr>
          <w:rFonts w:cs="B Nazanin"/>
          <w:sz w:val="26"/>
          <w:szCs w:val="26"/>
        </w:rPr>
      </w:pPr>
      <w:r w:rsidRPr="0050179B">
        <w:rPr>
          <w:rFonts w:cs="B Nazanin"/>
          <w:sz w:val="26"/>
          <w:szCs w:val="26"/>
          <w:rtl/>
        </w:rPr>
        <w:t>از سوی دیگر، ملاحظات اخلاقی در تمام مراحل رعایت شده و پژوهشگر با شفافیت کامل به بیان محدودیت‌های تحقیق پرداخته است. بنابراین، یافته‌های این پژوهش می‌توانند مبنای معتبری برای تحلیل‌های آماری فصل چهارم و نتیجه‌گیری‌های نهایی در فصل پنجم باشند</w:t>
      </w:r>
      <w:r w:rsidRPr="0050179B">
        <w:rPr>
          <w:rFonts w:cs="B Nazanin"/>
          <w:sz w:val="26"/>
          <w:szCs w:val="26"/>
        </w:rPr>
        <w:t>.</w:t>
      </w:r>
    </w:p>
    <w:p w14:paraId="204570C4" w14:textId="77777777" w:rsidR="0050179B" w:rsidRPr="0050179B" w:rsidRDefault="0050179B" w:rsidP="0050179B">
      <w:pPr>
        <w:jc w:val="lowKashida"/>
        <w:rPr>
          <w:rFonts w:cs="B Nazanin"/>
          <w:sz w:val="26"/>
          <w:szCs w:val="26"/>
        </w:rPr>
      </w:pPr>
      <w:r w:rsidRPr="0050179B">
        <w:rPr>
          <w:rFonts w:cs="B Nazanin"/>
          <w:sz w:val="26"/>
          <w:szCs w:val="26"/>
          <w:rtl/>
        </w:rPr>
        <w:t xml:space="preserve">در فصل بعد، به </w:t>
      </w:r>
      <w:r w:rsidRPr="0050179B">
        <w:rPr>
          <w:rFonts w:cs="B Nazanin"/>
          <w:b/>
          <w:bCs/>
          <w:sz w:val="26"/>
          <w:szCs w:val="26"/>
          <w:rtl/>
        </w:rPr>
        <w:t>تحلیل داده‌ها و آزمون فرضیه‌ها</w:t>
      </w:r>
      <w:r w:rsidRPr="0050179B">
        <w:rPr>
          <w:rFonts w:cs="B Nazanin"/>
          <w:sz w:val="26"/>
          <w:szCs w:val="26"/>
          <w:rtl/>
        </w:rPr>
        <w:t xml:space="preserve"> پرداخته می‌شود. در این مرحله روابط بین متغیرهای هوش مصنوعی، قابلیت‌های فناوری اطلاعات و مزیت رقابتی با استفاده از مدل معادلات ساختاری بررسی خواهند شد. همچنین یافته‌های کمی با نتایج کیفی مصاحبه‌ها تلفیق می‌شوند تا تصویری جامع از نقش فناوری‌های هوشمند در ارتقای عملکرد پالایشگاه ارائه گردد</w:t>
      </w:r>
      <w:r w:rsidRPr="0050179B">
        <w:rPr>
          <w:rFonts w:cs="B Nazanin"/>
          <w:sz w:val="26"/>
          <w:szCs w:val="26"/>
        </w:rPr>
        <w:t>.</w:t>
      </w:r>
    </w:p>
    <w:p w14:paraId="2303E5AC" w14:textId="71E31DA4" w:rsidR="0050179B" w:rsidRDefault="0050179B" w:rsidP="0050179B">
      <w:pPr>
        <w:jc w:val="lowKashida"/>
        <w:rPr>
          <w:rFonts w:cs="B Nazanin"/>
          <w:sz w:val="26"/>
          <w:szCs w:val="26"/>
          <w:rtl/>
        </w:rPr>
      </w:pPr>
    </w:p>
    <w:p w14:paraId="459A7F32" w14:textId="77777777" w:rsidR="0050179B" w:rsidRDefault="0050179B" w:rsidP="0050179B">
      <w:pPr>
        <w:jc w:val="lowKashida"/>
        <w:rPr>
          <w:rFonts w:cs="B Nazanin"/>
          <w:sz w:val="26"/>
          <w:szCs w:val="26"/>
          <w:rtl/>
        </w:rPr>
      </w:pPr>
    </w:p>
    <w:p w14:paraId="704C279B" w14:textId="77777777" w:rsidR="0050179B" w:rsidRPr="0050179B" w:rsidRDefault="0050179B" w:rsidP="0050179B">
      <w:pPr>
        <w:jc w:val="lowKashida"/>
        <w:rPr>
          <w:rFonts w:cs="B Nazanin"/>
          <w:sz w:val="26"/>
          <w:szCs w:val="26"/>
        </w:rPr>
      </w:pPr>
    </w:p>
    <w:p w14:paraId="678EC27C" w14:textId="77777777" w:rsidR="0050179B" w:rsidRPr="0050179B" w:rsidRDefault="0050179B" w:rsidP="0050179B">
      <w:pPr>
        <w:jc w:val="center"/>
        <w:rPr>
          <w:rFonts w:cs="B Nazanin"/>
          <w:b/>
          <w:bCs/>
          <w:sz w:val="22"/>
          <w:szCs w:val="22"/>
        </w:rPr>
      </w:pPr>
      <w:r w:rsidRPr="0050179B">
        <w:rPr>
          <w:rFonts w:cs="B Nazanin"/>
          <w:b/>
          <w:bCs/>
          <w:sz w:val="22"/>
          <w:szCs w:val="22"/>
          <w:rtl/>
        </w:rPr>
        <w:lastRenderedPageBreak/>
        <w:t>جدول 3.8: خلاصه اجزای روش‌شناسی پژوهش</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
        <w:gridCol w:w="1276"/>
        <w:gridCol w:w="3033"/>
        <w:gridCol w:w="2937"/>
      </w:tblGrid>
      <w:tr w:rsidR="0050179B" w:rsidRPr="0050179B" w14:paraId="66E55D42" w14:textId="77777777">
        <w:trPr>
          <w:tblHeader/>
          <w:tblCellSpacing w:w="15" w:type="dxa"/>
        </w:trPr>
        <w:tc>
          <w:tcPr>
            <w:tcW w:w="0" w:type="auto"/>
            <w:vAlign w:val="center"/>
            <w:hideMark/>
          </w:tcPr>
          <w:p w14:paraId="6AC8086E" w14:textId="77777777" w:rsidR="0050179B" w:rsidRPr="0050179B" w:rsidRDefault="0050179B" w:rsidP="0050179B">
            <w:pPr>
              <w:jc w:val="center"/>
              <w:rPr>
                <w:rFonts w:cs="B Nazanin"/>
                <w:b/>
                <w:bCs/>
                <w:sz w:val="22"/>
                <w:szCs w:val="22"/>
              </w:rPr>
            </w:pPr>
            <w:r w:rsidRPr="0050179B">
              <w:rPr>
                <w:rFonts w:cs="B Nazanin"/>
                <w:b/>
                <w:bCs/>
                <w:sz w:val="22"/>
                <w:szCs w:val="22"/>
                <w:rtl/>
              </w:rPr>
              <w:t>ردیف</w:t>
            </w:r>
          </w:p>
        </w:tc>
        <w:tc>
          <w:tcPr>
            <w:tcW w:w="0" w:type="auto"/>
            <w:vAlign w:val="center"/>
            <w:hideMark/>
          </w:tcPr>
          <w:p w14:paraId="16F847B1" w14:textId="77777777" w:rsidR="0050179B" w:rsidRPr="0050179B" w:rsidRDefault="0050179B" w:rsidP="0050179B">
            <w:pPr>
              <w:jc w:val="center"/>
              <w:rPr>
                <w:rFonts w:cs="B Nazanin"/>
                <w:b/>
                <w:bCs/>
                <w:sz w:val="22"/>
                <w:szCs w:val="22"/>
              </w:rPr>
            </w:pPr>
            <w:r w:rsidRPr="0050179B">
              <w:rPr>
                <w:rFonts w:cs="B Nazanin"/>
                <w:b/>
                <w:bCs/>
                <w:sz w:val="22"/>
                <w:szCs w:val="22"/>
                <w:rtl/>
              </w:rPr>
              <w:t>مؤلفه</w:t>
            </w:r>
          </w:p>
        </w:tc>
        <w:tc>
          <w:tcPr>
            <w:tcW w:w="0" w:type="auto"/>
            <w:vAlign w:val="center"/>
            <w:hideMark/>
          </w:tcPr>
          <w:p w14:paraId="4DE32226" w14:textId="77777777" w:rsidR="0050179B" w:rsidRPr="0050179B" w:rsidRDefault="0050179B" w:rsidP="0050179B">
            <w:pPr>
              <w:jc w:val="center"/>
              <w:rPr>
                <w:rFonts w:cs="B Nazanin"/>
                <w:b/>
                <w:bCs/>
                <w:sz w:val="22"/>
                <w:szCs w:val="22"/>
              </w:rPr>
            </w:pPr>
            <w:r w:rsidRPr="0050179B">
              <w:rPr>
                <w:rFonts w:cs="B Nazanin"/>
                <w:b/>
                <w:bCs/>
                <w:sz w:val="22"/>
                <w:szCs w:val="22"/>
                <w:rtl/>
              </w:rPr>
              <w:t>توضیح مختصر</w:t>
            </w:r>
          </w:p>
        </w:tc>
        <w:tc>
          <w:tcPr>
            <w:tcW w:w="0" w:type="auto"/>
            <w:vAlign w:val="center"/>
            <w:hideMark/>
          </w:tcPr>
          <w:p w14:paraId="1DA1E546" w14:textId="77777777" w:rsidR="0050179B" w:rsidRPr="0050179B" w:rsidRDefault="0050179B" w:rsidP="0050179B">
            <w:pPr>
              <w:jc w:val="center"/>
              <w:rPr>
                <w:rFonts w:cs="B Nazanin"/>
                <w:b/>
                <w:bCs/>
                <w:sz w:val="22"/>
                <w:szCs w:val="22"/>
              </w:rPr>
            </w:pPr>
            <w:r w:rsidRPr="0050179B">
              <w:rPr>
                <w:rFonts w:cs="B Nazanin"/>
                <w:b/>
                <w:bCs/>
                <w:sz w:val="22"/>
                <w:szCs w:val="22"/>
                <w:rtl/>
              </w:rPr>
              <w:t>ابزار یا روش استفاده‌شده</w:t>
            </w:r>
          </w:p>
        </w:tc>
      </w:tr>
      <w:tr w:rsidR="0050179B" w:rsidRPr="0050179B" w14:paraId="7E89C495" w14:textId="77777777">
        <w:trPr>
          <w:tblCellSpacing w:w="15" w:type="dxa"/>
        </w:trPr>
        <w:tc>
          <w:tcPr>
            <w:tcW w:w="0" w:type="auto"/>
            <w:vAlign w:val="center"/>
            <w:hideMark/>
          </w:tcPr>
          <w:p w14:paraId="08379AFA" w14:textId="77777777" w:rsidR="0050179B" w:rsidRPr="0050179B" w:rsidRDefault="0050179B" w:rsidP="0050179B">
            <w:pPr>
              <w:jc w:val="center"/>
              <w:rPr>
                <w:rFonts w:cs="B Nazanin"/>
                <w:sz w:val="22"/>
                <w:szCs w:val="22"/>
              </w:rPr>
            </w:pPr>
            <w:r w:rsidRPr="0050179B">
              <w:rPr>
                <w:rFonts w:cs="B Nazanin"/>
                <w:sz w:val="22"/>
                <w:szCs w:val="22"/>
              </w:rPr>
              <w:t>1</w:t>
            </w:r>
          </w:p>
        </w:tc>
        <w:tc>
          <w:tcPr>
            <w:tcW w:w="0" w:type="auto"/>
            <w:vAlign w:val="center"/>
            <w:hideMark/>
          </w:tcPr>
          <w:p w14:paraId="58410ECF" w14:textId="77777777" w:rsidR="0050179B" w:rsidRPr="0050179B" w:rsidRDefault="0050179B" w:rsidP="0050179B">
            <w:pPr>
              <w:jc w:val="center"/>
              <w:rPr>
                <w:rFonts w:cs="B Nazanin"/>
                <w:sz w:val="22"/>
                <w:szCs w:val="22"/>
              </w:rPr>
            </w:pPr>
            <w:r w:rsidRPr="0050179B">
              <w:rPr>
                <w:rFonts w:cs="B Nazanin"/>
                <w:sz w:val="22"/>
                <w:szCs w:val="22"/>
                <w:rtl/>
              </w:rPr>
              <w:t>نوع تحقیق</w:t>
            </w:r>
          </w:p>
        </w:tc>
        <w:tc>
          <w:tcPr>
            <w:tcW w:w="0" w:type="auto"/>
            <w:vAlign w:val="center"/>
            <w:hideMark/>
          </w:tcPr>
          <w:p w14:paraId="52E1F88F" w14:textId="77777777" w:rsidR="0050179B" w:rsidRPr="0050179B" w:rsidRDefault="0050179B" w:rsidP="0050179B">
            <w:pPr>
              <w:jc w:val="center"/>
              <w:rPr>
                <w:rFonts w:cs="B Nazanin"/>
                <w:sz w:val="22"/>
                <w:szCs w:val="22"/>
              </w:rPr>
            </w:pPr>
            <w:r w:rsidRPr="0050179B">
              <w:rPr>
                <w:rFonts w:cs="B Nazanin"/>
                <w:sz w:val="22"/>
                <w:szCs w:val="22"/>
                <w:rtl/>
              </w:rPr>
              <w:t>کاربردی، توصیفی ـ تحلیلی</w:t>
            </w:r>
          </w:p>
        </w:tc>
        <w:tc>
          <w:tcPr>
            <w:tcW w:w="0" w:type="auto"/>
            <w:vAlign w:val="center"/>
            <w:hideMark/>
          </w:tcPr>
          <w:p w14:paraId="42096C3A" w14:textId="77777777" w:rsidR="0050179B" w:rsidRPr="0050179B" w:rsidRDefault="0050179B" w:rsidP="0050179B">
            <w:pPr>
              <w:jc w:val="center"/>
              <w:rPr>
                <w:rFonts w:cs="B Nazanin"/>
                <w:sz w:val="22"/>
                <w:szCs w:val="22"/>
              </w:rPr>
            </w:pPr>
            <w:r w:rsidRPr="0050179B">
              <w:rPr>
                <w:rFonts w:cs="B Nazanin"/>
                <w:sz w:val="22"/>
                <w:szCs w:val="22"/>
                <w:rtl/>
              </w:rPr>
              <w:t>روش پیمایشی</w:t>
            </w:r>
          </w:p>
        </w:tc>
      </w:tr>
      <w:tr w:rsidR="0050179B" w:rsidRPr="0050179B" w14:paraId="4B4483D1" w14:textId="77777777">
        <w:trPr>
          <w:tblCellSpacing w:w="15" w:type="dxa"/>
        </w:trPr>
        <w:tc>
          <w:tcPr>
            <w:tcW w:w="0" w:type="auto"/>
            <w:vAlign w:val="center"/>
            <w:hideMark/>
          </w:tcPr>
          <w:p w14:paraId="06478E54" w14:textId="77777777" w:rsidR="0050179B" w:rsidRPr="0050179B" w:rsidRDefault="0050179B" w:rsidP="0050179B">
            <w:pPr>
              <w:jc w:val="center"/>
              <w:rPr>
                <w:rFonts w:cs="B Nazanin"/>
                <w:sz w:val="22"/>
                <w:szCs w:val="22"/>
              </w:rPr>
            </w:pPr>
            <w:r w:rsidRPr="0050179B">
              <w:rPr>
                <w:rFonts w:cs="B Nazanin"/>
                <w:sz w:val="22"/>
                <w:szCs w:val="22"/>
              </w:rPr>
              <w:t>2</w:t>
            </w:r>
          </w:p>
        </w:tc>
        <w:tc>
          <w:tcPr>
            <w:tcW w:w="0" w:type="auto"/>
            <w:vAlign w:val="center"/>
            <w:hideMark/>
          </w:tcPr>
          <w:p w14:paraId="022BEC49" w14:textId="77777777" w:rsidR="0050179B" w:rsidRPr="0050179B" w:rsidRDefault="0050179B" w:rsidP="0050179B">
            <w:pPr>
              <w:jc w:val="center"/>
              <w:rPr>
                <w:rFonts w:cs="B Nazanin"/>
                <w:sz w:val="22"/>
                <w:szCs w:val="22"/>
              </w:rPr>
            </w:pPr>
            <w:r w:rsidRPr="0050179B">
              <w:rPr>
                <w:rFonts w:cs="B Nazanin"/>
                <w:sz w:val="22"/>
                <w:szCs w:val="22"/>
                <w:rtl/>
              </w:rPr>
              <w:t>جامعه آماری</w:t>
            </w:r>
          </w:p>
        </w:tc>
        <w:tc>
          <w:tcPr>
            <w:tcW w:w="0" w:type="auto"/>
            <w:vAlign w:val="center"/>
            <w:hideMark/>
          </w:tcPr>
          <w:p w14:paraId="6A144FBC" w14:textId="77777777" w:rsidR="0050179B" w:rsidRPr="0050179B" w:rsidRDefault="0050179B" w:rsidP="0050179B">
            <w:pPr>
              <w:jc w:val="center"/>
              <w:rPr>
                <w:rFonts w:cs="B Nazanin"/>
                <w:sz w:val="22"/>
                <w:szCs w:val="22"/>
              </w:rPr>
            </w:pPr>
            <w:r w:rsidRPr="0050179B">
              <w:rPr>
                <w:rFonts w:cs="B Nazanin"/>
                <w:sz w:val="22"/>
                <w:szCs w:val="22"/>
                <w:rtl/>
              </w:rPr>
              <w:t>کارکنان و مدیران پالایشگاه شازند (850 نفر)</w:t>
            </w:r>
          </w:p>
        </w:tc>
        <w:tc>
          <w:tcPr>
            <w:tcW w:w="0" w:type="auto"/>
            <w:vAlign w:val="center"/>
            <w:hideMark/>
          </w:tcPr>
          <w:p w14:paraId="2843C760" w14:textId="77777777" w:rsidR="0050179B" w:rsidRPr="0050179B" w:rsidRDefault="0050179B" w:rsidP="0050179B">
            <w:pPr>
              <w:jc w:val="center"/>
              <w:rPr>
                <w:rFonts w:cs="B Nazanin"/>
                <w:sz w:val="22"/>
                <w:szCs w:val="22"/>
              </w:rPr>
            </w:pPr>
            <w:r w:rsidRPr="0050179B">
              <w:rPr>
                <w:rFonts w:cs="B Nazanin"/>
                <w:sz w:val="22"/>
                <w:szCs w:val="22"/>
                <w:rtl/>
              </w:rPr>
              <w:t>سرشماری طبقه‌ای</w:t>
            </w:r>
          </w:p>
        </w:tc>
      </w:tr>
      <w:tr w:rsidR="0050179B" w:rsidRPr="0050179B" w14:paraId="60146649" w14:textId="77777777">
        <w:trPr>
          <w:tblCellSpacing w:w="15" w:type="dxa"/>
        </w:trPr>
        <w:tc>
          <w:tcPr>
            <w:tcW w:w="0" w:type="auto"/>
            <w:vAlign w:val="center"/>
            <w:hideMark/>
          </w:tcPr>
          <w:p w14:paraId="1E81CFE1" w14:textId="77777777" w:rsidR="0050179B" w:rsidRPr="0050179B" w:rsidRDefault="0050179B" w:rsidP="0050179B">
            <w:pPr>
              <w:jc w:val="center"/>
              <w:rPr>
                <w:rFonts w:cs="B Nazanin"/>
                <w:sz w:val="22"/>
                <w:szCs w:val="22"/>
              </w:rPr>
            </w:pPr>
            <w:r w:rsidRPr="0050179B">
              <w:rPr>
                <w:rFonts w:cs="B Nazanin"/>
                <w:sz w:val="22"/>
                <w:szCs w:val="22"/>
              </w:rPr>
              <w:t>3</w:t>
            </w:r>
          </w:p>
        </w:tc>
        <w:tc>
          <w:tcPr>
            <w:tcW w:w="0" w:type="auto"/>
            <w:vAlign w:val="center"/>
            <w:hideMark/>
          </w:tcPr>
          <w:p w14:paraId="7510B43D" w14:textId="77777777" w:rsidR="0050179B" w:rsidRPr="0050179B" w:rsidRDefault="0050179B" w:rsidP="0050179B">
            <w:pPr>
              <w:jc w:val="center"/>
              <w:rPr>
                <w:rFonts w:cs="B Nazanin"/>
                <w:sz w:val="22"/>
                <w:szCs w:val="22"/>
              </w:rPr>
            </w:pPr>
            <w:r w:rsidRPr="0050179B">
              <w:rPr>
                <w:rFonts w:cs="B Nazanin"/>
                <w:sz w:val="22"/>
                <w:szCs w:val="22"/>
                <w:rtl/>
              </w:rPr>
              <w:t>حجم نمونه</w:t>
            </w:r>
          </w:p>
        </w:tc>
        <w:tc>
          <w:tcPr>
            <w:tcW w:w="0" w:type="auto"/>
            <w:vAlign w:val="center"/>
            <w:hideMark/>
          </w:tcPr>
          <w:p w14:paraId="1CDF8FA2" w14:textId="77777777" w:rsidR="0050179B" w:rsidRPr="0050179B" w:rsidRDefault="0050179B" w:rsidP="0050179B">
            <w:pPr>
              <w:jc w:val="center"/>
              <w:rPr>
                <w:rFonts w:cs="B Nazanin"/>
                <w:sz w:val="22"/>
                <w:szCs w:val="22"/>
              </w:rPr>
            </w:pPr>
            <w:r w:rsidRPr="0050179B">
              <w:rPr>
                <w:rFonts w:cs="B Nazanin"/>
                <w:sz w:val="22"/>
                <w:szCs w:val="22"/>
              </w:rPr>
              <w:t xml:space="preserve">265 </w:t>
            </w:r>
            <w:r w:rsidRPr="0050179B">
              <w:rPr>
                <w:rFonts w:cs="B Nazanin"/>
                <w:sz w:val="22"/>
                <w:szCs w:val="22"/>
                <w:rtl/>
              </w:rPr>
              <w:t>نفر بر اساس فرمول کوکران</w:t>
            </w:r>
          </w:p>
        </w:tc>
        <w:tc>
          <w:tcPr>
            <w:tcW w:w="0" w:type="auto"/>
            <w:vAlign w:val="center"/>
            <w:hideMark/>
          </w:tcPr>
          <w:p w14:paraId="4795FCEA" w14:textId="77777777" w:rsidR="0050179B" w:rsidRPr="0050179B" w:rsidRDefault="0050179B" w:rsidP="0050179B">
            <w:pPr>
              <w:jc w:val="center"/>
              <w:rPr>
                <w:rFonts w:cs="B Nazanin"/>
                <w:sz w:val="22"/>
                <w:szCs w:val="22"/>
              </w:rPr>
            </w:pPr>
            <w:r w:rsidRPr="0050179B">
              <w:rPr>
                <w:rFonts w:cs="B Nazanin"/>
                <w:sz w:val="22"/>
                <w:szCs w:val="22"/>
                <w:rtl/>
              </w:rPr>
              <w:t>توزیع 280 پرسشنامه</w:t>
            </w:r>
          </w:p>
        </w:tc>
      </w:tr>
      <w:tr w:rsidR="0050179B" w:rsidRPr="0050179B" w14:paraId="37CB95BA" w14:textId="77777777">
        <w:trPr>
          <w:tblCellSpacing w:w="15" w:type="dxa"/>
        </w:trPr>
        <w:tc>
          <w:tcPr>
            <w:tcW w:w="0" w:type="auto"/>
            <w:vAlign w:val="center"/>
            <w:hideMark/>
          </w:tcPr>
          <w:p w14:paraId="09A4F117" w14:textId="77777777" w:rsidR="0050179B" w:rsidRPr="0050179B" w:rsidRDefault="0050179B" w:rsidP="0050179B">
            <w:pPr>
              <w:jc w:val="center"/>
              <w:rPr>
                <w:rFonts w:cs="B Nazanin"/>
                <w:sz w:val="22"/>
                <w:szCs w:val="22"/>
              </w:rPr>
            </w:pPr>
            <w:r w:rsidRPr="0050179B">
              <w:rPr>
                <w:rFonts w:cs="B Nazanin"/>
                <w:sz w:val="22"/>
                <w:szCs w:val="22"/>
              </w:rPr>
              <w:t>4</w:t>
            </w:r>
          </w:p>
        </w:tc>
        <w:tc>
          <w:tcPr>
            <w:tcW w:w="0" w:type="auto"/>
            <w:vAlign w:val="center"/>
            <w:hideMark/>
          </w:tcPr>
          <w:p w14:paraId="17C1A86B" w14:textId="77777777" w:rsidR="0050179B" w:rsidRPr="0050179B" w:rsidRDefault="0050179B" w:rsidP="0050179B">
            <w:pPr>
              <w:jc w:val="center"/>
              <w:rPr>
                <w:rFonts w:cs="B Nazanin"/>
                <w:sz w:val="22"/>
                <w:szCs w:val="22"/>
              </w:rPr>
            </w:pPr>
            <w:r w:rsidRPr="0050179B">
              <w:rPr>
                <w:rFonts w:cs="B Nazanin"/>
                <w:sz w:val="22"/>
                <w:szCs w:val="22"/>
                <w:rtl/>
              </w:rPr>
              <w:t>ابزار گردآوری داده</w:t>
            </w:r>
          </w:p>
        </w:tc>
        <w:tc>
          <w:tcPr>
            <w:tcW w:w="0" w:type="auto"/>
            <w:vAlign w:val="center"/>
            <w:hideMark/>
          </w:tcPr>
          <w:p w14:paraId="7B66D906" w14:textId="77777777" w:rsidR="0050179B" w:rsidRPr="0050179B" w:rsidRDefault="0050179B" w:rsidP="0050179B">
            <w:pPr>
              <w:jc w:val="center"/>
              <w:rPr>
                <w:rFonts w:cs="B Nazanin"/>
                <w:sz w:val="22"/>
                <w:szCs w:val="22"/>
              </w:rPr>
            </w:pPr>
            <w:r w:rsidRPr="0050179B">
              <w:rPr>
                <w:rFonts w:cs="B Nazanin"/>
                <w:sz w:val="22"/>
                <w:szCs w:val="22"/>
                <w:rtl/>
              </w:rPr>
              <w:t>پرسشنامه و مصاحبه نیمه‌ساختاریافته</w:t>
            </w:r>
          </w:p>
        </w:tc>
        <w:tc>
          <w:tcPr>
            <w:tcW w:w="0" w:type="auto"/>
            <w:vAlign w:val="center"/>
            <w:hideMark/>
          </w:tcPr>
          <w:p w14:paraId="33A0B850" w14:textId="77777777" w:rsidR="0050179B" w:rsidRPr="0050179B" w:rsidRDefault="0050179B" w:rsidP="0050179B">
            <w:pPr>
              <w:jc w:val="center"/>
              <w:rPr>
                <w:rFonts w:cs="B Nazanin"/>
                <w:sz w:val="22"/>
                <w:szCs w:val="22"/>
              </w:rPr>
            </w:pPr>
            <w:r w:rsidRPr="0050179B">
              <w:rPr>
                <w:rFonts w:cs="B Nazanin"/>
                <w:sz w:val="22"/>
                <w:szCs w:val="22"/>
                <w:rtl/>
              </w:rPr>
              <w:t>مقیاس پنج‌درجه‌ای لیکرت</w:t>
            </w:r>
          </w:p>
        </w:tc>
      </w:tr>
      <w:tr w:rsidR="0050179B" w:rsidRPr="0050179B" w14:paraId="1B28B44C" w14:textId="77777777">
        <w:trPr>
          <w:tblCellSpacing w:w="15" w:type="dxa"/>
        </w:trPr>
        <w:tc>
          <w:tcPr>
            <w:tcW w:w="0" w:type="auto"/>
            <w:vAlign w:val="center"/>
            <w:hideMark/>
          </w:tcPr>
          <w:p w14:paraId="183BD10C" w14:textId="77777777" w:rsidR="0050179B" w:rsidRPr="0050179B" w:rsidRDefault="0050179B" w:rsidP="0050179B">
            <w:pPr>
              <w:jc w:val="center"/>
              <w:rPr>
                <w:rFonts w:cs="B Nazanin"/>
                <w:sz w:val="22"/>
                <w:szCs w:val="22"/>
              </w:rPr>
            </w:pPr>
            <w:r w:rsidRPr="0050179B">
              <w:rPr>
                <w:rFonts w:cs="B Nazanin"/>
                <w:sz w:val="22"/>
                <w:szCs w:val="22"/>
              </w:rPr>
              <w:t>5</w:t>
            </w:r>
          </w:p>
        </w:tc>
        <w:tc>
          <w:tcPr>
            <w:tcW w:w="0" w:type="auto"/>
            <w:vAlign w:val="center"/>
            <w:hideMark/>
          </w:tcPr>
          <w:p w14:paraId="49CF6FFB" w14:textId="77777777" w:rsidR="0050179B" w:rsidRPr="0050179B" w:rsidRDefault="0050179B" w:rsidP="0050179B">
            <w:pPr>
              <w:jc w:val="center"/>
              <w:rPr>
                <w:rFonts w:cs="B Nazanin"/>
                <w:sz w:val="22"/>
                <w:szCs w:val="22"/>
              </w:rPr>
            </w:pPr>
            <w:r w:rsidRPr="0050179B">
              <w:rPr>
                <w:rFonts w:cs="B Nazanin"/>
                <w:sz w:val="22"/>
                <w:szCs w:val="22"/>
                <w:rtl/>
              </w:rPr>
              <w:t>متغیر مستقل</w:t>
            </w:r>
          </w:p>
        </w:tc>
        <w:tc>
          <w:tcPr>
            <w:tcW w:w="0" w:type="auto"/>
            <w:vAlign w:val="center"/>
            <w:hideMark/>
          </w:tcPr>
          <w:p w14:paraId="3607D9FC" w14:textId="77777777" w:rsidR="0050179B" w:rsidRPr="0050179B" w:rsidRDefault="0050179B" w:rsidP="0050179B">
            <w:pPr>
              <w:jc w:val="center"/>
              <w:rPr>
                <w:rFonts w:cs="B Nazanin"/>
                <w:sz w:val="22"/>
                <w:szCs w:val="22"/>
              </w:rPr>
            </w:pPr>
            <w:r w:rsidRPr="0050179B">
              <w:rPr>
                <w:rFonts w:cs="B Nazanin"/>
                <w:sz w:val="22"/>
                <w:szCs w:val="22"/>
                <w:rtl/>
              </w:rPr>
              <w:t>هوش مصنوعی</w:t>
            </w:r>
            <w:r w:rsidRPr="0050179B">
              <w:rPr>
                <w:rFonts w:cs="B Nazanin"/>
                <w:sz w:val="22"/>
                <w:szCs w:val="22"/>
              </w:rPr>
              <w:t xml:space="preserve"> (AI)</w:t>
            </w:r>
          </w:p>
        </w:tc>
        <w:tc>
          <w:tcPr>
            <w:tcW w:w="0" w:type="auto"/>
            <w:vAlign w:val="center"/>
            <w:hideMark/>
          </w:tcPr>
          <w:p w14:paraId="66425E4E" w14:textId="77777777" w:rsidR="0050179B" w:rsidRPr="0050179B" w:rsidRDefault="0050179B" w:rsidP="0050179B">
            <w:pPr>
              <w:jc w:val="center"/>
              <w:rPr>
                <w:rFonts w:cs="B Nazanin"/>
                <w:sz w:val="22"/>
                <w:szCs w:val="22"/>
              </w:rPr>
            </w:pPr>
            <w:r w:rsidRPr="0050179B">
              <w:rPr>
                <w:rFonts w:cs="B Nazanin"/>
                <w:sz w:val="22"/>
                <w:szCs w:val="22"/>
                <w:rtl/>
              </w:rPr>
              <w:t>یادگیری، تحلیل داده، تصمیم‌گیری خودکار</w:t>
            </w:r>
          </w:p>
        </w:tc>
      </w:tr>
      <w:tr w:rsidR="0050179B" w:rsidRPr="0050179B" w14:paraId="1CF67A86" w14:textId="77777777">
        <w:trPr>
          <w:tblCellSpacing w:w="15" w:type="dxa"/>
        </w:trPr>
        <w:tc>
          <w:tcPr>
            <w:tcW w:w="0" w:type="auto"/>
            <w:vAlign w:val="center"/>
            <w:hideMark/>
          </w:tcPr>
          <w:p w14:paraId="039998E9" w14:textId="77777777" w:rsidR="0050179B" w:rsidRPr="0050179B" w:rsidRDefault="0050179B" w:rsidP="0050179B">
            <w:pPr>
              <w:jc w:val="center"/>
              <w:rPr>
                <w:rFonts w:cs="B Nazanin"/>
                <w:sz w:val="22"/>
                <w:szCs w:val="22"/>
              </w:rPr>
            </w:pPr>
            <w:r w:rsidRPr="0050179B">
              <w:rPr>
                <w:rFonts w:cs="B Nazanin"/>
                <w:sz w:val="22"/>
                <w:szCs w:val="22"/>
              </w:rPr>
              <w:t>6</w:t>
            </w:r>
          </w:p>
        </w:tc>
        <w:tc>
          <w:tcPr>
            <w:tcW w:w="0" w:type="auto"/>
            <w:vAlign w:val="center"/>
            <w:hideMark/>
          </w:tcPr>
          <w:p w14:paraId="368BD931" w14:textId="77777777" w:rsidR="0050179B" w:rsidRPr="0050179B" w:rsidRDefault="0050179B" w:rsidP="0050179B">
            <w:pPr>
              <w:jc w:val="center"/>
              <w:rPr>
                <w:rFonts w:cs="B Nazanin"/>
                <w:sz w:val="22"/>
                <w:szCs w:val="22"/>
              </w:rPr>
            </w:pPr>
            <w:r w:rsidRPr="0050179B">
              <w:rPr>
                <w:rFonts w:cs="B Nazanin"/>
                <w:sz w:val="22"/>
                <w:szCs w:val="22"/>
                <w:rtl/>
              </w:rPr>
              <w:t>متغیر میانجی</w:t>
            </w:r>
          </w:p>
        </w:tc>
        <w:tc>
          <w:tcPr>
            <w:tcW w:w="0" w:type="auto"/>
            <w:vAlign w:val="center"/>
            <w:hideMark/>
          </w:tcPr>
          <w:p w14:paraId="2E180FA2" w14:textId="77777777" w:rsidR="0050179B" w:rsidRPr="0050179B" w:rsidRDefault="0050179B" w:rsidP="0050179B">
            <w:pPr>
              <w:jc w:val="center"/>
              <w:rPr>
                <w:rFonts w:cs="B Nazanin"/>
                <w:sz w:val="22"/>
                <w:szCs w:val="22"/>
              </w:rPr>
            </w:pPr>
            <w:r w:rsidRPr="0050179B">
              <w:rPr>
                <w:rFonts w:cs="B Nazanin"/>
                <w:sz w:val="22"/>
                <w:szCs w:val="22"/>
                <w:rtl/>
              </w:rPr>
              <w:t>قابلیت فناوری اطلاعات</w:t>
            </w:r>
            <w:r w:rsidRPr="0050179B">
              <w:rPr>
                <w:rFonts w:cs="B Nazanin"/>
                <w:sz w:val="22"/>
                <w:szCs w:val="22"/>
              </w:rPr>
              <w:t xml:space="preserve"> (ITC)</w:t>
            </w:r>
          </w:p>
        </w:tc>
        <w:tc>
          <w:tcPr>
            <w:tcW w:w="0" w:type="auto"/>
            <w:vAlign w:val="center"/>
            <w:hideMark/>
          </w:tcPr>
          <w:p w14:paraId="6C1C83BA" w14:textId="77777777" w:rsidR="0050179B" w:rsidRPr="0050179B" w:rsidRDefault="0050179B" w:rsidP="0050179B">
            <w:pPr>
              <w:jc w:val="center"/>
              <w:rPr>
                <w:rFonts w:cs="B Nazanin"/>
                <w:sz w:val="22"/>
                <w:szCs w:val="22"/>
              </w:rPr>
            </w:pPr>
            <w:r w:rsidRPr="0050179B">
              <w:rPr>
                <w:rFonts w:cs="B Nazanin"/>
                <w:sz w:val="22"/>
                <w:szCs w:val="22"/>
                <w:rtl/>
              </w:rPr>
              <w:t>زیرساخت، انسانی، مدیریتی</w:t>
            </w:r>
          </w:p>
        </w:tc>
      </w:tr>
      <w:tr w:rsidR="0050179B" w:rsidRPr="0050179B" w14:paraId="57EF3B00" w14:textId="77777777">
        <w:trPr>
          <w:tblCellSpacing w:w="15" w:type="dxa"/>
        </w:trPr>
        <w:tc>
          <w:tcPr>
            <w:tcW w:w="0" w:type="auto"/>
            <w:vAlign w:val="center"/>
            <w:hideMark/>
          </w:tcPr>
          <w:p w14:paraId="36C71536" w14:textId="77777777" w:rsidR="0050179B" w:rsidRPr="0050179B" w:rsidRDefault="0050179B" w:rsidP="0050179B">
            <w:pPr>
              <w:jc w:val="center"/>
              <w:rPr>
                <w:rFonts w:cs="B Nazanin"/>
                <w:sz w:val="22"/>
                <w:szCs w:val="22"/>
              </w:rPr>
            </w:pPr>
            <w:r w:rsidRPr="0050179B">
              <w:rPr>
                <w:rFonts w:cs="B Nazanin"/>
                <w:sz w:val="22"/>
                <w:szCs w:val="22"/>
              </w:rPr>
              <w:t>7</w:t>
            </w:r>
          </w:p>
        </w:tc>
        <w:tc>
          <w:tcPr>
            <w:tcW w:w="0" w:type="auto"/>
            <w:vAlign w:val="center"/>
            <w:hideMark/>
          </w:tcPr>
          <w:p w14:paraId="0E858ABE" w14:textId="77777777" w:rsidR="0050179B" w:rsidRPr="0050179B" w:rsidRDefault="0050179B" w:rsidP="0050179B">
            <w:pPr>
              <w:jc w:val="center"/>
              <w:rPr>
                <w:rFonts w:cs="B Nazanin"/>
                <w:sz w:val="22"/>
                <w:szCs w:val="22"/>
              </w:rPr>
            </w:pPr>
            <w:r w:rsidRPr="0050179B">
              <w:rPr>
                <w:rFonts w:cs="B Nazanin"/>
                <w:sz w:val="22"/>
                <w:szCs w:val="22"/>
                <w:rtl/>
              </w:rPr>
              <w:t>متغیر وابسته</w:t>
            </w:r>
          </w:p>
        </w:tc>
        <w:tc>
          <w:tcPr>
            <w:tcW w:w="0" w:type="auto"/>
            <w:vAlign w:val="center"/>
            <w:hideMark/>
          </w:tcPr>
          <w:p w14:paraId="3428517F" w14:textId="77777777" w:rsidR="0050179B" w:rsidRPr="0050179B" w:rsidRDefault="0050179B" w:rsidP="0050179B">
            <w:pPr>
              <w:jc w:val="center"/>
              <w:rPr>
                <w:rFonts w:cs="B Nazanin"/>
                <w:sz w:val="22"/>
                <w:szCs w:val="22"/>
              </w:rPr>
            </w:pPr>
            <w:r w:rsidRPr="0050179B">
              <w:rPr>
                <w:rFonts w:cs="B Nazanin"/>
                <w:sz w:val="22"/>
                <w:szCs w:val="22"/>
                <w:rtl/>
              </w:rPr>
              <w:t>مزیت رقابتی</w:t>
            </w:r>
            <w:r w:rsidRPr="0050179B">
              <w:rPr>
                <w:rFonts w:cs="B Nazanin"/>
                <w:sz w:val="22"/>
                <w:szCs w:val="22"/>
              </w:rPr>
              <w:t xml:space="preserve"> (CA)</w:t>
            </w:r>
          </w:p>
        </w:tc>
        <w:tc>
          <w:tcPr>
            <w:tcW w:w="0" w:type="auto"/>
            <w:vAlign w:val="center"/>
            <w:hideMark/>
          </w:tcPr>
          <w:p w14:paraId="09CB5101" w14:textId="77777777" w:rsidR="0050179B" w:rsidRPr="0050179B" w:rsidRDefault="0050179B" w:rsidP="0050179B">
            <w:pPr>
              <w:jc w:val="center"/>
              <w:rPr>
                <w:rFonts w:cs="B Nazanin"/>
                <w:sz w:val="22"/>
                <w:szCs w:val="22"/>
              </w:rPr>
            </w:pPr>
            <w:r w:rsidRPr="0050179B">
              <w:rPr>
                <w:rFonts w:cs="B Nazanin"/>
                <w:sz w:val="22"/>
                <w:szCs w:val="22"/>
                <w:rtl/>
              </w:rPr>
              <w:t>هزینه، کیفیت، نوآوری، سرعت پاسخ</w:t>
            </w:r>
          </w:p>
        </w:tc>
      </w:tr>
      <w:tr w:rsidR="0050179B" w:rsidRPr="0050179B" w14:paraId="0BEB22E9" w14:textId="77777777">
        <w:trPr>
          <w:tblCellSpacing w:w="15" w:type="dxa"/>
        </w:trPr>
        <w:tc>
          <w:tcPr>
            <w:tcW w:w="0" w:type="auto"/>
            <w:vAlign w:val="center"/>
            <w:hideMark/>
          </w:tcPr>
          <w:p w14:paraId="0FB74C37" w14:textId="77777777" w:rsidR="0050179B" w:rsidRPr="0050179B" w:rsidRDefault="0050179B" w:rsidP="0050179B">
            <w:pPr>
              <w:jc w:val="center"/>
              <w:rPr>
                <w:rFonts w:cs="B Nazanin"/>
                <w:sz w:val="22"/>
                <w:szCs w:val="22"/>
              </w:rPr>
            </w:pPr>
            <w:r w:rsidRPr="0050179B">
              <w:rPr>
                <w:rFonts w:cs="B Nazanin"/>
                <w:sz w:val="22"/>
                <w:szCs w:val="22"/>
              </w:rPr>
              <w:t>8</w:t>
            </w:r>
          </w:p>
        </w:tc>
        <w:tc>
          <w:tcPr>
            <w:tcW w:w="0" w:type="auto"/>
            <w:vAlign w:val="center"/>
            <w:hideMark/>
          </w:tcPr>
          <w:p w14:paraId="05F38BF6" w14:textId="77777777" w:rsidR="0050179B" w:rsidRPr="0050179B" w:rsidRDefault="0050179B" w:rsidP="0050179B">
            <w:pPr>
              <w:jc w:val="center"/>
              <w:rPr>
                <w:rFonts w:cs="B Nazanin"/>
                <w:sz w:val="22"/>
                <w:szCs w:val="22"/>
              </w:rPr>
            </w:pPr>
            <w:r w:rsidRPr="0050179B">
              <w:rPr>
                <w:rFonts w:cs="B Nazanin"/>
                <w:sz w:val="22"/>
                <w:szCs w:val="22"/>
                <w:rtl/>
              </w:rPr>
              <w:t>متغیر تعدیل‌گر</w:t>
            </w:r>
          </w:p>
        </w:tc>
        <w:tc>
          <w:tcPr>
            <w:tcW w:w="0" w:type="auto"/>
            <w:vAlign w:val="center"/>
            <w:hideMark/>
          </w:tcPr>
          <w:p w14:paraId="6B4D15C3" w14:textId="77777777" w:rsidR="0050179B" w:rsidRPr="0050179B" w:rsidRDefault="0050179B" w:rsidP="0050179B">
            <w:pPr>
              <w:jc w:val="center"/>
              <w:rPr>
                <w:rFonts w:cs="B Nazanin"/>
                <w:sz w:val="22"/>
                <w:szCs w:val="22"/>
              </w:rPr>
            </w:pPr>
            <w:r w:rsidRPr="0050179B">
              <w:rPr>
                <w:rFonts w:cs="B Nazanin"/>
                <w:sz w:val="22"/>
                <w:szCs w:val="22"/>
                <w:rtl/>
              </w:rPr>
              <w:t>چالش‌های سازمانی</w:t>
            </w:r>
            <w:r w:rsidRPr="0050179B">
              <w:rPr>
                <w:rFonts w:cs="B Nazanin"/>
                <w:sz w:val="22"/>
                <w:szCs w:val="22"/>
              </w:rPr>
              <w:t xml:space="preserve"> (OC)</w:t>
            </w:r>
          </w:p>
        </w:tc>
        <w:tc>
          <w:tcPr>
            <w:tcW w:w="0" w:type="auto"/>
            <w:vAlign w:val="center"/>
            <w:hideMark/>
          </w:tcPr>
          <w:p w14:paraId="0748B8ED" w14:textId="77777777" w:rsidR="0050179B" w:rsidRPr="0050179B" w:rsidRDefault="0050179B" w:rsidP="0050179B">
            <w:pPr>
              <w:jc w:val="center"/>
              <w:rPr>
                <w:rFonts w:cs="B Nazanin"/>
                <w:sz w:val="22"/>
                <w:szCs w:val="22"/>
              </w:rPr>
            </w:pPr>
            <w:r w:rsidRPr="0050179B">
              <w:rPr>
                <w:rFonts w:cs="B Nazanin"/>
                <w:sz w:val="22"/>
                <w:szCs w:val="22"/>
                <w:rtl/>
              </w:rPr>
              <w:t>مقاومت، منابع مالی، پیچیدگی فنی</w:t>
            </w:r>
          </w:p>
        </w:tc>
      </w:tr>
      <w:tr w:rsidR="0050179B" w:rsidRPr="0050179B" w14:paraId="6562C1F4" w14:textId="77777777">
        <w:trPr>
          <w:tblCellSpacing w:w="15" w:type="dxa"/>
        </w:trPr>
        <w:tc>
          <w:tcPr>
            <w:tcW w:w="0" w:type="auto"/>
            <w:vAlign w:val="center"/>
            <w:hideMark/>
          </w:tcPr>
          <w:p w14:paraId="56A6EAB5" w14:textId="77777777" w:rsidR="0050179B" w:rsidRPr="0050179B" w:rsidRDefault="0050179B" w:rsidP="0050179B">
            <w:pPr>
              <w:jc w:val="center"/>
              <w:rPr>
                <w:rFonts w:cs="B Nazanin"/>
                <w:sz w:val="22"/>
                <w:szCs w:val="22"/>
              </w:rPr>
            </w:pPr>
            <w:r w:rsidRPr="0050179B">
              <w:rPr>
                <w:rFonts w:cs="B Nazanin"/>
                <w:sz w:val="22"/>
                <w:szCs w:val="22"/>
              </w:rPr>
              <w:t>9</w:t>
            </w:r>
          </w:p>
        </w:tc>
        <w:tc>
          <w:tcPr>
            <w:tcW w:w="0" w:type="auto"/>
            <w:vAlign w:val="center"/>
            <w:hideMark/>
          </w:tcPr>
          <w:p w14:paraId="5C870615" w14:textId="77777777" w:rsidR="0050179B" w:rsidRPr="0050179B" w:rsidRDefault="0050179B" w:rsidP="0050179B">
            <w:pPr>
              <w:jc w:val="center"/>
              <w:rPr>
                <w:rFonts w:cs="B Nazanin"/>
                <w:sz w:val="22"/>
                <w:szCs w:val="22"/>
              </w:rPr>
            </w:pPr>
            <w:r w:rsidRPr="0050179B">
              <w:rPr>
                <w:rFonts w:cs="B Nazanin"/>
                <w:sz w:val="22"/>
                <w:szCs w:val="22"/>
                <w:rtl/>
              </w:rPr>
              <w:t>روش تحلیل داده</w:t>
            </w:r>
          </w:p>
        </w:tc>
        <w:tc>
          <w:tcPr>
            <w:tcW w:w="0" w:type="auto"/>
            <w:vAlign w:val="center"/>
            <w:hideMark/>
          </w:tcPr>
          <w:p w14:paraId="430135C9" w14:textId="77777777" w:rsidR="0050179B" w:rsidRPr="0050179B" w:rsidRDefault="0050179B" w:rsidP="0050179B">
            <w:pPr>
              <w:jc w:val="center"/>
              <w:rPr>
                <w:rFonts w:cs="B Nazanin"/>
                <w:sz w:val="22"/>
                <w:szCs w:val="22"/>
              </w:rPr>
            </w:pPr>
            <w:r w:rsidRPr="0050179B">
              <w:rPr>
                <w:rFonts w:cs="B Nazanin"/>
                <w:sz w:val="22"/>
                <w:szCs w:val="22"/>
              </w:rPr>
              <w:t>SPSS</w:t>
            </w:r>
            <w:r w:rsidRPr="0050179B">
              <w:rPr>
                <w:rFonts w:cs="B Nazanin"/>
                <w:sz w:val="22"/>
                <w:szCs w:val="22"/>
                <w:rtl/>
              </w:rPr>
              <w:t xml:space="preserve">، </w:t>
            </w:r>
            <w:r w:rsidRPr="0050179B">
              <w:rPr>
                <w:rFonts w:cs="B Nazanin"/>
                <w:sz w:val="22"/>
                <w:szCs w:val="22"/>
              </w:rPr>
              <w:t>AMOS</w:t>
            </w:r>
            <w:r w:rsidRPr="0050179B">
              <w:rPr>
                <w:rFonts w:cs="B Nazanin"/>
                <w:sz w:val="22"/>
                <w:szCs w:val="22"/>
                <w:rtl/>
              </w:rPr>
              <w:t xml:space="preserve">، </w:t>
            </w:r>
            <w:r w:rsidRPr="0050179B">
              <w:rPr>
                <w:rFonts w:cs="B Nazanin"/>
                <w:sz w:val="22"/>
                <w:szCs w:val="22"/>
              </w:rPr>
              <w:t>SEM</w:t>
            </w:r>
          </w:p>
        </w:tc>
        <w:tc>
          <w:tcPr>
            <w:tcW w:w="0" w:type="auto"/>
            <w:vAlign w:val="center"/>
            <w:hideMark/>
          </w:tcPr>
          <w:p w14:paraId="207937EA" w14:textId="77777777" w:rsidR="0050179B" w:rsidRPr="0050179B" w:rsidRDefault="0050179B" w:rsidP="0050179B">
            <w:pPr>
              <w:jc w:val="center"/>
              <w:rPr>
                <w:rFonts w:cs="B Nazanin"/>
                <w:sz w:val="22"/>
                <w:szCs w:val="22"/>
              </w:rPr>
            </w:pPr>
            <w:r w:rsidRPr="0050179B">
              <w:rPr>
                <w:rFonts w:cs="B Nazanin"/>
                <w:sz w:val="22"/>
                <w:szCs w:val="22"/>
                <w:rtl/>
              </w:rPr>
              <w:t>تحلیل عاملی و مدل معادلات ساختاری</w:t>
            </w:r>
          </w:p>
        </w:tc>
      </w:tr>
      <w:tr w:rsidR="0050179B" w:rsidRPr="0050179B" w14:paraId="35DCEAB7" w14:textId="77777777">
        <w:trPr>
          <w:tblCellSpacing w:w="15" w:type="dxa"/>
        </w:trPr>
        <w:tc>
          <w:tcPr>
            <w:tcW w:w="0" w:type="auto"/>
            <w:vAlign w:val="center"/>
            <w:hideMark/>
          </w:tcPr>
          <w:p w14:paraId="18B7A574" w14:textId="77777777" w:rsidR="0050179B" w:rsidRPr="0050179B" w:rsidRDefault="0050179B" w:rsidP="0050179B">
            <w:pPr>
              <w:jc w:val="center"/>
              <w:rPr>
                <w:rFonts w:cs="B Nazanin"/>
                <w:sz w:val="22"/>
                <w:szCs w:val="22"/>
              </w:rPr>
            </w:pPr>
            <w:r w:rsidRPr="0050179B">
              <w:rPr>
                <w:rFonts w:cs="B Nazanin"/>
                <w:sz w:val="22"/>
                <w:szCs w:val="22"/>
              </w:rPr>
              <w:t>10</w:t>
            </w:r>
          </w:p>
        </w:tc>
        <w:tc>
          <w:tcPr>
            <w:tcW w:w="0" w:type="auto"/>
            <w:vAlign w:val="center"/>
            <w:hideMark/>
          </w:tcPr>
          <w:p w14:paraId="585317A0" w14:textId="77777777" w:rsidR="0050179B" w:rsidRPr="0050179B" w:rsidRDefault="0050179B" w:rsidP="0050179B">
            <w:pPr>
              <w:jc w:val="center"/>
              <w:rPr>
                <w:rFonts w:cs="B Nazanin"/>
                <w:sz w:val="22"/>
                <w:szCs w:val="22"/>
              </w:rPr>
            </w:pPr>
            <w:r w:rsidRPr="0050179B">
              <w:rPr>
                <w:rFonts w:cs="B Nazanin"/>
                <w:sz w:val="22"/>
                <w:szCs w:val="22"/>
                <w:rtl/>
              </w:rPr>
              <w:t>ملاحظات اخلاقی</w:t>
            </w:r>
          </w:p>
        </w:tc>
        <w:tc>
          <w:tcPr>
            <w:tcW w:w="0" w:type="auto"/>
            <w:vAlign w:val="center"/>
            <w:hideMark/>
          </w:tcPr>
          <w:p w14:paraId="06BE2FB8" w14:textId="77777777" w:rsidR="0050179B" w:rsidRPr="0050179B" w:rsidRDefault="0050179B" w:rsidP="0050179B">
            <w:pPr>
              <w:jc w:val="center"/>
              <w:rPr>
                <w:rFonts w:cs="B Nazanin"/>
                <w:sz w:val="22"/>
                <w:szCs w:val="22"/>
              </w:rPr>
            </w:pPr>
            <w:r w:rsidRPr="0050179B">
              <w:rPr>
                <w:rFonts w:cs="B Nazanin"/>
                <w:sz w:val="22"/>
                <w:szCs w:val="22"/>
                <w:rtl/>
              </w:rPr>
              <w:t>رضایت آگاهانه، محرمانگی، صداقت علمی</w:t>
            </w:r>
          </w:p>
        </w:tc>
        <w:tc>
          <w:tcPr>
            <w:tcW w:w="0" w:type="auto"/>
            <w:vAlign w:val="center"/>
            <w:hideMark/>
          </w:tcPr>
          <w:p w14:paraId="49394A1C" w14:textId="77777777" w:rsidR="0050179B" w:rsidRPr="0050179B" w:rsidRDefault="0050179B" w:rsidP="0050179B">
            <w:pPr>
              <w:jc w:val="center"/>
              <w:rPr>
                <w:rFonts w:cs="B Nazanin"/>
                <w:sz w:val="22"/>
                <w:szCs w:val="22"/>
              </w:rPr>
            </w:pPr>
            <w:r w:rsidRPr="0050179B">
              <w:rPr>
                <w:rFonts w:cs="B Nazanin"/>
                <w:sz w:val="22"/>
                <w:szCs w:val="22"/>
                <w:rtl/>
              </w:rPr>
              <w:t>رعایت کامل در تمام مراحل</w:t>
            </w:r>
          </w:p>
        </w:tc>
      </w:tr>
    </w:tbl>
    <w:p w14:paraId="77254073" w14:textId="77777777" w:rsidR="0050179B" w:rsidRDefault="0050179B" w:rsidP="0050179B">
      <w:pPr>
        <w:jc w:val="center"/>
        <w:rPr>
          <w:rFonts w:cs="B Nazanin"/>
          <w:sz w:val="22"/>
          <w:szCs w:val="22"/>
          <w:rtl/>
        </w:rPr>
      </w:pPr>
      <w:r w:rsidRPr="0050179B">
        <w:rPr>
          <w:rFonts w:cs="B Nazanin"/>
          <w:sz w:val="22"/>
          <w:szCs w:val="22"/>
          <w:rtl/>
        </w:rPr>
        <w:t>منبع: طراحی پژوهشگر</w:t>
      </w:r>
      <w:r w:rsidRPr="0050179B">
        <w:rPr>
          <w:rFonts w:cs="B Nazanin"/>
          <w:sz w:val="22"/>
          <w:szCs w:val="22"/>
        </w:rPr>
        <w:t xml:space="preserve"> (1404)</w:t>
      </w:r>
    </w:p>
    <w:p w14:paraId="6D9D18B8" w14:textId="77777777" w:rsidR="0050179B" w:rsidRDefault="0050179B" w:rsidP="0050179B">
      <w:pPr>
        <w:jc w:val="center"/>
        <w:rPr>
          <w:rFonts w:cs="B Nazanin"/>
          <w:sz w:val="22"/>
          <w:szCs w:val="22"/>
          <w:rtl/>
        </w:rPr>
      </w:pPr>
    </w:p>
    <w:p w14:paraId="6E8FE190" w14:textId="77777777" w:rsidR="0050179B" w:rsidRDefault="0050179B" w:rsidP="0050179B">
      <w:pPr>
        <w:jc w:val="center"/>
        <w:rPr>
          <w:rFonts w:cs="B Nazanin"/>
          <w:sz w:val="26"/>
          <w:szCs w:val="26"/>
          <w:rtl/>
        </w:rPr>
      </w:pPr>
    </w:p>
    <w:p w14:paraId="0D6BAF6B" w14:textId="77777777" w:rsidR="0050179B" w:rsidRDefault="0050179B" w:rsidP="0050179B">
      <w:pPr>
        <w:jc w:val="center"/>
        <w:rPr>
          <w:rFonts w:cs="B Nazanin"/>
          <w:sz w:val="26"/>
          <w:szCs w:val="26"/>
          <w:rtl/>
        </w:rPr>
      </w:pPr>
    </w:p>
    <w:p w14:paraId="560BFA27" w14:textId="77777777" w:rsidR="0050179B" w:rsidRDefault="0050179B" w:rsidP="0050179B">
      <w:pPr>
        <w:jc w:val="center"/>
        <w:rPr>
          <w:rFonts w:cs="B Nazanin"/>
          <w:sz w:val="26"/>
          <w:szCs w:val="26"/>
          <w:rtl/>
        </w:rPr>
      </w:pPr>
    </w:p>
    <w:p w14:paraId="2847E3D8" w14:textId="77777777" w:rsidR="0050179B" w:rsidRDefault="0050179B" w:rsidP="0050179B">
      <w:pPr>
        <w:jc w:val="center"/>
        <w:rPr>
          <w:rFonts w:cs="B Nazanin"/>
          <w:sz w:val="26"/>
          <w:szCs w:val="26"/>
          <w:rtl/>
        </w:rPr>
      </w:pPr>
    </w:p>
    <w:p w14:paraId="3CF028A3" w14:textId="77777777" w:rsidR="0050179B" w:rsidRDefault="0050179B" w:rsidP="0050179B">
      <w:pPr>
        <w:jc w:val="center"/>
        <w:rPr>
          <w:rFonts w:cs="B Nazanin"/>
          <w:sz w:val="26"/>
          <w:szCs w:val="26"/>
          <w:rtl/>
        </w:rPr>
      </w:pPr>
    </w:p>
    <w:p w14:paraId="7BD9B92C" w14:textId="77777777" w:rsidR="0050179B" w:rsidRDefault="0050179B" w:rsidP="0050179B">
      <w:pPr>
        <w:jc w:val="center"/>
        <w:rPr>
          <w:rFonts w:cs="B Nazanin"/>
          <w:sz w:val="26"/>
          <w:szCs w:val="26"/>
          <w:rtl/>
        </w:rPr>
      </w:pPr>
    </w:p>
    <w:p w14:paraId="5AEACBF6" w14:textId="77777777" w:rsidR="0050179B" w:rsidRDefault="0050179B" w:rsidP="0050179B">
      <w:pPr>
        <w:jc w:val="center"/>
        <w:rPr>
          <w:rFonts w:cs="B Nazanin"/>
          <w:sz w:val="26"/>
          <w:szCs w:val="26"/>
          <w:rtl/>
        </w:rPr>
      </w:pPr>
    </w:p>
    <w:p w14:paraId="0E1BEEB2" w14:textId="77777777" w:rsidR="0050179B" w:rsidRDefault="0050179B" w:rsidP="0050179B">
      <w:pPr>
        <w:jc w:val="center"/>
        <w:rPr>
          <w:rFonts w:cs="B Nazanin"/>
          <w:sz w:val="26"/>
          <w:szCs w:val="26"/>
          <w:rtl/>
        </w:rPr>
      </w:pPr>
    </w:p>
    <w:p w14:paraId="106F118B"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tl/>
        </w:rPr>
        <w:lastRenderedPageBreak/>
        <w:t>فصل چهارم: تجزیه و تحلیل داده‌ها و یافته‌های پژوهش</w:t>
      </w:r>
    </w:p>
    <w:p w14:paraId="1000ABD5"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4.1 </w:t>
      </w:r>
      <w:r w:rsidRPr="0050179B">
        <w:rPr>
          <w:rFonts w:asciiTheme="majorBidi" w:hAnsiTheme="majorBidi" w:cs="B Nazanin"/>
          <w:b/>
          <w:bCs/>
          <w:sz w:val="26"/>
          <w:szCs w:val="26"/>
          <w:rtl/>
        </w:rPr>
        <w:t>مقدمه</w:t>
      </w:r>
    </w:p>
    <w:p w14:paraId="04CCD5E9"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در این فصل داده‌های گردآوری‌شده از پرسشنامه‌ها و مصاحبه‌ها مورد تحلیل قرار می‌گیرند تا فرضیه‌های تحقیق آزمون شوند و روابط میان متغیرها بررسی گردد. تحلیل داده‌ها در دو سطح انجام شده است: تحلیل توصیفی برای شناخت ویژگی‌های داده‌ها و تحلیل استنباطی برای بررسی روابط بین متغیرها با استفاده از مدل معادلات ساختاری</w:t>
      </w:r>
      <w:r w:rsidRPr="0050179B">
        <w:rPr>
          <w:rFonts w:asciiTheme="majorBidi" w:hAnsiTheme="majorBidi" w:cs="B Nazanin"/>
          <w:sz w:val="26"/>
          <w:szCs w:val="26"/>
        </w:rPr>
        <w:t>.</w:t>
      </w:r>
    </w:p>
    <w:p w14:paraId="413702B8"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 xml:space="preserve">هدف این فصل، تبیین اثر هوش مصنوعی بر مزیت رقابتی با نقش میانجی قابلیت‌های فناوری اطلاعات و نقش تعدیل‌گر چالش‌های سازمانی در پالایشگاه شازند است. برای دستیابی به این هدف، داده‌های به‌دست‌آمده با استفاده از نرم‌افزارهای </w:t>
      </w:r>
      <w:r w:rsidRPr="0050179B">
        <w:rPr>
          <w:rFonts w:asciiTheme="majorBidi" w:hAnsiTheme="majorBidi" w:cs="B Nazanin"/>
          <w:b/>
          <w:bCs/>
          <w:sz w:val="26"/>
          <w:szCs w:val="26"/>
        </w:rPr>
        <w:t>SPSS</w:t>
      </w:r>
      <w:r w:rsidRPr="0050179B">
        <w:rPr>
          <w:rFonts w:asciiTheme="majorBidi" w:hAnsiTheme="majorBidi" w:cs="B Nazanin"/>
          <w:sz w:val="26"/>
          <w:szCs w:val="26"/>
        </w:rPr>
        <w:t xml:space="preserve"> </w:t>
      </w:r>
      <w:r w:rsidRPr="0050179B">
        <w:rPr>
          <w:rFonts w:asciiTheme="majorBidi" w:hAnsiTheme="majorBidi" w:cs="B Nazanin"/>
          <w:sz w:val="26"/>
          <w:szCs w:val="26"/>
          <w:rtl/>
        </w:rPr>
        <w:t xml:space="preserve">و </w:t>
      </w:r>
      <w:r w:rsidRPr="0050179B">
        <w:rPr>
          <w:rFonts w:asciiTheme="majorBidi" w:hAnsiTheme="majorBidi" w:cs="B Nazanin"/>
          <w:b/>
          <w:bCs/>
          <w:sz w:val="26"/>
          <w:szCs w:val="26"/>
        </w:rPr>
        <w:t>AMOS</w:t>
      </w:r>
      <w:r w:rsidRPr="0050179B">
        <w:rPr>
          <w:rFonts w:asciiTheme="majorBidi" w:hAnsiTheme="majorBidi" w:cs="B Nazanin"/>
          <w:sz w:val="26"/>
          <w:szCs w:val="26"/>
        </w:rPr>
        <w:t xml:space="preserve"> </w:t>
      </w:r>
      <w:r w:rsidRPr="0050179B">
        <w:rPr>
          <w:rFonts w:asciiTheme="majorBidi" w:hAnsiTheme="majorBidi" w:cs="B Nazanin"/>
          <w:sz w:val="26"/>
          <w:szCs w:val="26"/>
          <w:rtl/>
        </w:rPr>
        <w:t>تحلیل شدند</w:t>
      </w:r>
      <w:r w:rsidRPr="0050179B">
        <w:rPr>
          <w:rFonts w:asciiTheme="majorBidi" w:hAnsiTheme="majorBidi" w:cs="B Nazanin"/>
          <w:sz w:val="26"/>
          <w:szCs w:val="26"/>
        </w:rPr>
        <w:t>.</w:t>
      </w:r>
    </w:p>
    <w:p w14:paraId="44B199F7" w14:textId="2F479F02"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در ادامه ابتدا نتایج توصیفی مربوط به متغیرهای اصلی ارائه می‌شود و سپس نتایج تحلیل عاملی تأییدی و مدل معادلات ساختاری گزارش می‌گردد. در پایان نیز یافته‌های کیفی مصاحبه‌ها برای تکمیل تحلیل‌ها مطرح خواهند شد</w:t>
      </w:r>
      <w:r w:rsidRPr="0050179B">
        <w:rPr>
          <w:rFonts w:asciiTheme="majorBidi" w:hAnsiTheme="majorBidi" w:cs="B Nazanin"/>
          <w:sz w:val="26"/>
          <w:szCs w:val="26"/>
        </w:rPr>
        <w:t>.</w:t>
      </w:r>
    </w:p>
    <w:p w14:paraId="6C6C7903"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4.2 </w:t>
      </w:r>
      <w:r w:rsidRPr="0050179B">
        <w:rPr>
          <w:rFonts w:asciiTheme="majorBidi" w:hAnsiTheme="majorBidi" w:cs="B Nazanin"/>
          <w:b/>
          <w:bCs/>
          <w:sz w:val="26"/>
          <w:szCs w:val="26"/>
          <w:rtl/>
        </w:rPr>
        <w:t>تحلیل توصیفی متغیرهای اصلی</w:t>
      </w:r>
    </w:p>
    <w:p w14:paraId="186B5197"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برای هر متغیر اصلی پژوهش (هوش مصنوعی، قابلیت فناوری اطلاعات، مزیت رقابتی، و چالش‌های سازمانی)، شاخص‌های آماری از جمله میانگین، انحراف معیار، حداقل و حداکثر مقدار محاسبه شدند. این شاخص‌ها به شناخت کلی از وضعیت متغیرها در پالایشگاه شازند کمک می‌کنند</w:t>
      </w:r>
      <w:r w:rsidRPr="0050179B">
        <w:rPr>
          <w:rFonts w:asciiTheme="majorBidi" w:hAnsiTheme="majorBidi" w:cs="B Nazanin"/>
          <w:sz w:val="26"/>
          <w:szCs w:val="26"/>
        </w:rPr>
        <w:t>.</w:t>
      </w:r>
    </w:p>
    <w:p w14:paraId="6825DE1A"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4.2.1 </w:t>
      </w:r>
      <w:r w:rsidRPr="0050179B">
        <w:rPr>
          <w:rFonts w:asciiTheme="majorBidi" w:hAnsiTheme="majorBidi" w:cs="B Nazanin"/>
          <w:b/>
          <w:bCs/>
          <w:sz w:val="26"/>
          <w:szCs w:val="26"/>
          <w:rtl/>
        </w:rPr>
        <w:t>هوش مصنوعی</w:t>
      </w:r>
    </w:p>
    <w:p w14:paraId="0FC679E5"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نتایج نشان می‌دهد که میانگین نمره ادراک پاسخ‌دهندگان از سطح استفاده از هوش مصنوعی در پالایشگاه برابر با 3.72 (از 5) است که بیانگر سطح نسبتاً مطلوبی از به‌کارگیری فناوری‌های هوشمند در فرآیندهای عملیاتی است. بالاترین میانگین مربوط به گویه «استفاده از تحلیل داده برای پیش‌بینی خرابی تجهیزات» با میانگین 4.01 و کمترین مربوط به «استفاده از الگوریتم‌های تصمیم‌گیری خودکار در تولید» با میانگین 3.40 است</w:t>
      </w:r>
      <w:r w:rsidRPr="0050179B">
        <w:rPr>
          <w:rFonts w:asciiTheme="majorBidi" w:hAnsiTheme="majorBidi" w:cs="B Nazanin"/>
          <w:sz w:val="26"/>
          <w:szCs w:val="26"/>
        </w:rPr>
        <w:t>.</w:t>
      </w:r>
    </w:p>
    <w:p w14:paraId="4C3EEFA0"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4.2.2 </w:t>
      </w:r>
      <w:r w:rsidRPr="0050179B">
        <w:rPr>
          <w:rFonts w:asciiTheme="majorBidi" w:hAnsiTheme="majorBidi" w:cs="B Nazanin"/>
          <w:b/>
          <w:bCs/>
          <w:sz w:val="26"/>
          <w:szCs w:val="26"/>
          <w:rtl/>
        </w:rPr>
        <w:t>قابلیت‌های فناوری اطلاعات</w:t>
      </w:r>
    </w:p>
    <w:p w14:paraId="257BB820"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میانگین کلی این متغیر برابر با 3.84 است که نشانگر وجود زیرساخت نسبتاً قوی در حوزه فناوری اطلاعات در پالایشگاه شازند است. کارکنان به‌ویژه عملکرد سیستم‌های یکپارچه و پشتیبانی مدیریتی را مثبت ارزیابی کرده‌اند. با این حال، مهارت‌های انسانی در حوزه تحلیل داده‌ها هنوز نیاز به بهبود دارد</w:t>
      </w:r>
      <w:r w:rsidRPr="0050179B">
        <w:rPr>
          <w:rFonts w:asciiTheme="majorBidi" w:hAnsiTheme="majorBidi" w:cs="B Nazanin"/>
          <w:sz w:val="26"/>
          <w:szCs w:val="26"/>
        </w:rPr>
        <w:t>.</w:t>
      </w:r>
    </w:p>
    <w:p w14:paraId="165365CA"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lastRenderedPageBreak/>
        <w:t xml:space="preserve">4.2.3 </w:t>
      </w:r>
      <w:r w:rsidRPr="0050179B">
        <w:rPr>
          <w:rFonts w:asciiTheme="majorBidi" w:hAnsiTheme="majorBidi" w:cs="B Nazanin"/>
          <w:b/>
          <w:bCs/>
          <w:sz w:val="26"/>
          <w:szCs w:val="26"/>
          <w:rtl/>
        </w:rPr>
        <w:t>مزیت رقابتی</w:t>
      </w:r>
    </w:p>
    <w:p w14:paraId="1874B8C6"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میانگین ادراک پاسخ‌دهندگان از مزیت رقابتی سازمان 3.67 گزارش شد. بالاترین امتیاز مربوط به بعد نوآوری و کمترین امتیاز مربوط به سرعت پاسخ‌گویی به تغییرات بازار است. این موضوع بیانگر آن است که با وجود پیشرفت در نوآوری، هنوز در انعطاف‌پذیری نسبت به رقبا جای بهبود وجود دارد</w:t>
      </w:r>
      <w:r w:rsidRPr="0050179B">
        <w:rPr>
          <w:rFonts w:asciiTheme="majorBidi" w:hAnsiTheme="majorBidi" w:cs="B Nazanin"/>
          <w:sz w:val="26"/>
          <w:szCs w:val="26"/>
        </w:rPr>
        <w:t>.</w:t>
      </w:r>
    </w:p>
    <w:p w14:paraId="50E134DB"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4.2.4 </w:t>
      </w:r>
      <w:r w:rsidRPr="0050179B">
        <w:rPr>
          <w:rFonts w:asciiTheme="majorBidi" w:hAnsiTheme="majorBidi" w:cs="B Nazanin"/>
          <w:b/>
          <w:bCs/>
          <w:sz w:val="26"/>
          <w:szCs w:val="26"/>
          <w:rtl/>
        </w:rPr>
        <w:t>چالش‌های سازمانی</w:t>
      </w:r>
    </w:p>
    <w:p w14:paraId="55CEC53F" w14:textId="7ED6A344"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میانگین چالش‌های سازمانی 3.21 به‌دست آمده که بیانگر وجود سطح متوسطی از موانع سازمانی است. بیشترین مشکل مربوط به مقاومت کارکنان در برابر تغییر و کمترین مربوط به محدودیت‌های مالی است</w:t>
      </w:r>
      <w:r w:rsidRPr="0050179B">
        <w:rPr>
          <w:rFonts w:asciiTheme="majorBidi" w:hAnsiTheme="majorBidi" w:cs="B Nazanin"/>
          <w:sz w:val="26"/>
          <w:szCs w:val="26"/>
        </w:rPr>
        <w:t>.</w:t>
      </w:r>
    </w:p>
    <w:p w14:paraId="7871E9BC"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4.3 </w:t>
      </w:r>
      <w:r w:rsidRPr="0050179B">
        <w:rPr>
          <w:rFonts w:asciiTheme="majorBidi" w:hAnsiTheme="majorBidi" w:cs="B Nazanin"/>
          <w:b/>
          <w:bCs/>
          <w:sz w:val="26"/>
          <w:szCs w:val="26"/>
          <w:rtl/>
        </w:rPr>
        <w:t>بررسی نرمال بودن و کفایت داده‌ها</w:t>
      </w:r>
    </w:p>
    <w:p w14:paraId="15A7BD8B" w14:textId="0A74253E"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 xml:space="preserve">قبل از اجرای تحلیل عاملی تأییدی، لازم بود که نرمال بودن توزیع داده‌ها بررسی شود. نتایج آزمون چولگی و کشیدگی برای همه متغیرها در بازه مجاز </w:t>
      </w:r>
      <w:r w:rsidRPr="0050179B">
        <w:rPr>
          <w:rFonts w:ascii="Cambria" w:hAnsi="Cambria" w:cs="Cambria" w:hint="cs"/>
          <w:sz w:val="26"/>
          <w:szCs w:val="26"/>
          <w:rtl/>
        </w:rPr>
        <w:t>±</w:t>
      </w:r>
      <w:r w:rsidRPr="0050179B">
        <w:rPr>
          <w:rFonts w:asciiTheme="majorBidi" w:hAnsiTheme="majorBidi" w:cs="B Nazanin"/>
          <w:sz w:val="26"/>
          <w:szCs w:val="26"/>
          <w:rtl/>
        </w:rPr>
        <w:t xml:space="preserve">2 </w:t>
      </w:r>
      <w:r w:rsidRPr="0050179B">
        <w:rPr>
          <w:rFonts w:asciiTheme="majorBidi" w:hAnsiTheme="majorBidi" w:cs="B Nazanin" w:hint="cs"/>
          <w:sz w:val="26"/>
          <w:szCs w:val="26"/>
          <w:rtl/>
        </w:rPr>
        <w:t>قرار</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داشت</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همچنین</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شاخص</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کفایت</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نمونه</w:t>
      </w:r>
      <w:r w:rsidRPr="0050179B">
        <w:rPr>
          <w:rFonts w:asciiTheme="majorBidi" w:hAnsiTheme="majorBidi" w:cs="B Nazanin"/>
          <w:sz w:val="26"/>
          <w:szCs w:val="26"/>
        </w:rPr>
        <w:t xml:space="preserve"> KMO </w:t>
      </w:r>
      <w:r w:rsidRPr="0050179B">
        <w:rPr>
          <w:rFonts w:asciiTheme="majorBidi" w:hAnsiTheme="majorBidi" w:cs="B Nazanin"/>
          <w:sz w:val="26"/>
          <w:szCs w:val="26"/>
          <w:rtl/>
        </w:rPr>
        <w:t>برابر با 0.88 بود که نشان می‌دهد داده‌ها برای تحلیل عاملی مناسب هستند. آزمون بارتلت نیز با مقدار آماره کای دو برابر 1532.47 و سطح معناداری کمتر از 0.001 تأیید شد</w:t>
      </w:r>
      <w:r w:rsidRPr="0050179B">
        <w:rPr>
          <w:rFonts w:asciiTheme="majorBidi" w:hAnsiTheme="majorBidi" w:cs="B Nazanin"/>
          <w:sz w:val="26"/>
          <w:szCs w:val="26"/>
        </w:rPr>
        <w:t>.</w:t>
      </w:r>
    </w:p>
    <w:p w14:paraId="5F1F4C05"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4.4 </w:t>
      </w:r>
      <w:r w:rsidRPr="0050179B">
        <w:rPr>
          <w:rFonts w:asciiTheme="majorBidi" w:hAnsiTheme="majorBidi" w:cs="B Nazanin"/>
          <w:b/>
          <w:bCs/>
          <w:sz w:val="26"/>
          <w:szCs w:val="26"/>
          <w:rtl/>
        </w:rPr>
        <w:t>تحلیل عاملی تأییدی</w:t>
      </w:r>
      <w:r w:rsidRPr="0050179B">
        <w:rPr>
          <w:rFonts w:asciiTheme="majorBidi" w:hAnsiTheme="majorBidi" w:cs="B Nazanin"/>
          <w:b/>
          <w:bCs/>
          <w:sz w:val="26"/>
          <w:szCs w:val="26"/>
        </w:rPr>
        <w:t xml:space="preserve"> (CFA)</w:t>
      </w:r>
    </w:p>
    <w:p w14:paraId="4EB44371"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تحلیل عاملی تأییدی برای بررسی روایی سازه‌های مدل مورد استفاده قرار گرفت. بارهای عاملی برای گویه‌های مربوط به هر متغیر بین 0.61 تا 0.87 گزارش شد که همگی بالاتر از حد آستانه 0.5 هستند. این نتایج نشان می‌دهند که گویه‌ها به‌خوبی متغیرهای پنهان خود را تبیین می‌کنند</w:t>
      </w:r>
      <w:r w:rsidRPr="0050179B">
        <w:rPr>
          <w:rFonts w:asciiTheme="majorBidi" w:hAnsiTheme="majorBidi" w:cs="B Nazanin"/>
          <w:sz w:val="26"/>
          <w:szCs w:val="26"/>
        </w:rPr>
        <w:t>.</w:t>
      </w:r>
    </w:p>
    <w:p w14:paraId="748C27E7" w14:textId="77777777" w:rsidR="0050179B" w:rsidRDefault="0050179B" w:rsidP="0050179B">
      <w:pPr>
        <w:jc w:val="lowKashida"/>
        <w:rPr>
          <w:rFonts w:asciiTheme="majorBidi" w:hAnsiTheme="majorBidi" w:cs="B Nazanin"/>
          <w:sz w:val="26"/>
          <w:szCs w:val="26"/>
          <w:rtl/>
        </w:rPr>
      </w:pPr>
      <w:r w:rsidRPr="0050179B">
        <w:rPr>
          <w:rFonts w:asciiTheme="majorBidi" w:hAnsiTheme="majorBidi" w:cs="B Nazanin"/>
          <w:sz w:val="26"/>
          <w:szCs w:val="26"/>
          <w:rtl/>
        </w:rPr>
        <w:t>مدل اندازه‌گیری برای هر چهار متغیر به‌صورت جداگانه اجرا شد و تمامی شاخص‌های برازش در محدوده قابل قبول قرار داشتند</w:t>
      </w:r>
      <w:r w:rsidRPr="0050179B">
        <w:rPr>
          <w:rFonts w:asciiTheme="majorBidi" w:hAnsiTheme="majorBidi" w:cs="B Nazanin"/>
          <w:sz w:val="26"/>
          <w:szCs w:val="26"/>
        </w:rPr>
        <w:t xml:space="preserve"> (CFI &gt; 0.9</w:t>
      </w:r>
      <w:r w:rsidRPr="0050179B">
        <w:rPr>
          <w:rFonts w:asciiTheme="majorBidi" w:hAnsiTheme="majorBidi" w:cs="B Nazanin"/>
          <w:sz w:val="26"/>
          <w:szCs w:val="26"/>
          <w:rtl/>
        </w:rPr>
        <w:t xml:space="preserve">، </w:t>
      </w:r>
      <w:r w:rsidRPr="0050179B">
        <w:rPr>
          <w:rFonts w:asciiTheme="majorBidi" w:hAnsiTheme="majorBidi" w:cs="B Nazanin"/>
          <w:sz w:val="26"/>
          <w:szCs w:val="26"/>
        </w:rPr>
        <w:t>GFI &gt; 0.9</w:t>
      </w:r>
      <w:r w:rsidRPr="0050179B">
        <w:rPr>
          <w:rFonts w:asciiTheme="majorBidi" w:hAnsiTheme="majorBidi" w:cs="B Nazanin"/>
          <w:sz w:val="26"/>
          <w:szCs w:val="26"/>
          <w:rtl/>
        </w:rPr>
        <w:t xml:space="preserve">، </w:t>
      </w:r>
      <w:r w:rsidRPr="0050179B">
        <w:rPr>
          <w:rFonts w:asciiTheme="majorBidi" w:hAnsiTheme="majorBidi" w:cs="B Nazanin"/>
          <w:sz w:val="26"/>
          <w:szCs w:val="26"/>
        </w:rPr>
        <w:t xml:space="preserve">RMSEA &lt; 0.08). </w:t>
      </w:r>
      <w:r w:rsidRPr="0050179B">
        <w:rPr>
          <w:rFonts w:asciiTheme="majorBidi" w:hAnsiTheme="majorBidi" w:cs="B Nazanin"/>
          <w:sz w:val="26"/>
          <w:szCs w:val="26"/>
          <w:rtl/>
        </w:rPr>
        <w:t>این یافته‌ها حاکی از برازش مناسب مدل اندازه‌گیری با داده‌های واقعی هستند</w:t>
      </w:r>
      <w:r w:rsidRPr="0050179B">
        <w:rPr>
          <w:rFonts w:asciiTheme="majorBidi" w:hAnsiTheme="majorBidi" w:cs="B Nazanin"/>
          <w:sz w:val="26"/>
          <w:szCs w:val="26"/>
        </w:rPr>
        <w:t xml:space="preserve"> (Hair et al., 2019).</w:t>
      </w:r>
    </w:p>
    <w:p w14:paraId="6C9C3059" w14:textId="5549403E" w:rsidR="0050179B" w:rsidRDefault="0050179B" w:rsidP="0050179B">
      <w:pPr>
        <w:jc w:val="center"/>
        <w:rPr>
          <w:rFonts w:asciiTheme="majorBidi" w:hAnsiTheme="majorBidi" w:cs="B Nazanin"/>
          <w:sz w:val="26"/>
          <w:szCs w:val="26"/>
          <w:rtl/>
        </w:rPr>
      </w:pPr>
      <w:r w:rsidRPr="0050179B">
        <w:rPr>
          <w:rFonts w:asciiTheme="majorBidi" w:hAnsiTheme="majorBidi" w:cs="B Nazanin" w:hint="cs"/>
          <w:sz w:val="26"/>
          <w:szCs w:val="26"/>
          <w:rtl/>
        </w:rPr>
        <w:t>شکل ۴.۱: مدل تحلیل عاملی تأییدی</w:t>
      </w:r>
    </w:p>
    <w:p w14:paraId="7CCBBB09" w14:textId="1DDBEEDD" w:rsidR="0050179B" w:rsidRDefault="0050179B" w:rsidP="0050179B">
      <w:pPr>
        <w:jc w:val="center"/>
        <w:rPr>
          <w:rFonts w:asciiTheme="majorBidi" w:hAnsiTheme="majorBidi" w:cs="B Nazanin"/>
          <w:sz w:val="26"/>
          <w:szCs w:val="26"/>
          <w:rtl/>
        </w:rPr>
      </w:pPr>
      <w:r w:rsidRPr="0050179B">
        <w:rPr>
          <w:rFonts w:asciiTheme="majorBidi" w:hAnsiTheme="majorBidi" w:cs="B Nazanin"/>
          <w:sz w:val="26"/>
          <w:szCs w:val="26"/>
          <w:rtl/>
        </w:rPr>
        <w:lastRenderedPageBreak/>
        <w:drawing>
          <wp:inline distT="0" distB="0" distL="0" distR="0" wp14:anchorId="19675699" wp14:editId="034E5803">
            <wp:extent cx="5400040" cy="3041015"/>
            <wp:effectExtent l="0" t="0" r="0" b="6985"/>
            <wp:docPr id="815286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86851" name=""/>
                    <pic:cNvPicPr/>
                  </pic:nvPicPr>
                  <pic:blipFill>
                    <a:blip r:embed="rId8"/>
                    <a:stretch>
                      <a:fillRect/>
                    </a:stretch>
                  </pic:blipFill>
                  <pic:spPr>
                    <a:xfrm>
                      <a:off x="0" y="0"/>
                      <a:ext cx="5400040" cy="3041015"/>
                    </a:xfrm>
                    <a:prstGeom prst="rect">
                      <a:avLst/>
                    </a:prstGeom>
                  </pic:spPr>
                </pic:pic>
              </a:graphicData>
            </a:graphic>
          </wp:inline>
        </w:drawing>
      </w:r>
    </w:p>
    <w:p w14:paraId="28830262" w14:textId="77777777" w:rsidR="0050179B" w:rsidRDefault="0050179B" w:rsidP="0050179B">
      <w:pPr>
        <w:jc w:val="center"/>
        <w:rPr>
          <w:rFonts w:asciiTheme="majorBidi" w:hAnsiTheme="majorBidi" w:cs="B Nazanin"/>
          <w:sz w:val="26"/>
          <w:szCs w:val="26"/>
          <w:rtl/>
        </w:rPr>
      </w:pPr>
      <w:r w:rsidRPr="0050179B">
        <w:rPr>
          <w:rFonts w:asciiTheme="majorBidi" w:hAnsiTheme="majorBidi" w:cs="B Nazanin" w:hint="cs"/>
          <w:sz w:val="26"/>
          <w:szCs w:val="26"/>
          <w:rtl/>
        </w:rPr>
        <w:t xml:space="preserve">منبع: مدل محقق با استفاده از خروجی </w:t>
      </w:r>
      <w:r w:rsidRPr="0050179B">
        <w:rPr>
          <w:rFonts w:asciiTheme="majorBidi" w:hAnsiTheme="majorBidi" w:cs="B Nazanin" w:hint="cs"/>
          <w:sz w:val="26"/>
          <w:szCs w:val="26"/>
        </w:rPr>
        <w:t>AMOS</w:t>
      </w:r>
      <w:r w:rsidRPr="0050179B">
        <w:rPr>
          <w:rFonts w:asciiTheme="majorBidi" w:hAnsiTheme="majorBidi" w:cs="B Nazanin" w:hint="cs"/>
          <w:sz w:val="26"/>
          <w:szCs w:val="26"/>
          <w:rtl/>
        </w:rPr>
        <w:t xml:space="preserve"> (2025)</w:t>
      </w:r>
    </w:p>
    <w:p w14:paraId="6F730E3B" w14:textId="77777777" w:rsidR="0050179B" w:rsidRPr="0050179B" w:rsidRDefault="0050179B" w:rsidP="0050179B">
      <w:pPr>
        <w:rPr>
          <w:rFonts w:asciiTheme="majorBidi" w:hAnsiTheme="majorBidi" w:cs="B Nazanin"/>
          <w:b/>
          <w:bCs/>
          <w:sz w:val="26"/>
          <w:szCs w:val="26"/>
        </w:rPr>
      </w:pPr>
      <w:r w:rsidRPr="0050179B">
        <w:rPr>
          <w:rFonts w:asciiTheme="majorBidi" w:hAnsiTheme="majorBidi" w:cs="B Nazanin"/>
          <w:b/>
          <w:bCs/>
          <w:sz w:val="26"/>
          <w:szCs w:val="26"/>
        </w:rPr>
        <w:t xml:space="preserve">4.5 </w:t>
      </w:r>
      <w:r w:rsidRPr="0050179B">
        <w:rPr>
          <w:rFonts w:asciiTheme="majorBidi" w:hAnsiTheme="majorBidi" w:cs="B Nazanin"/>
          <w:b/>
          <w:bCs/>
          <w:sz w:val="26"/>
          <w:szCs w:val="26"/>
          <w:rtl/>
        </w:rPr>
        <w:t>تفسیر مدل</w:t>
      </w:r>
      <w:r w:rsidRPr="0050179B">
        <w:rPr>
          <w:rFonts w:asciiTheme="majorBidi" w:hAnsiTheme="majorBidi" w:cs="B Nazanin"/>
          <w:b/>
          <w:bCs/>
          <w:sz w:val="26"/>
          <w:szCs w:val="26"/>
        </w:rPr>
        <w:t xml:space="preserve"> CFA</w:t>
      </w:r>
    </w:p>
    <w:p w14:paraId="2BF5DC54"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بررسی ضرایب عاملی نشان می‌دهد که شاخص‌های مربوط به هوش مصنوعی و قابلیت‌های فناوری اطلاعات بیشترین اثر را در مدل دارند. بعد «تحلیل داده» در متغیر هوش مصنوعی دارای بار عاملی 0.85 و بعد «قابلیت مدیریتی» در متغیر فناوری اطلاعات دارای بار عاملی 0.82 است. این یافته‌ها نشان می‌دهند که توانایی مدیریت فناوری و استفاده از تحلیل داده مهم‌ترین مؤلفه‌های مؤثر بر مزیت رقابتی هستند</w:t>
      </w:r>
      <w:r w:rsidRPr="0050179B">
        <w:rPr>
          <w:rFonts w:asciiTheme="majorBidi" w:hAnsiTheme="majorBidi" w:cs="B Nazanin"/>
          <w:sz w:val="26"/>
          <w:szCs w:val="26"/>
        </w:rPr>
        <w:t>.</w:t>
      </w:r>
    </w:p>
    <w:p w14:paraId="6470EC1C" w14:textId="4EF4F0B1"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به علاوه، شاخص میانگین واریانس استخراج‌شده</w:t>
      </w:r>
      <w:r w:rsidRPr="0050179B">
        <w:rPr>
          <w:rFonts w:asciiTheme="majorBidi" w:hAnsiTheme="majorBidi" w:cs="B Nazanin"/>
          <w:sz w:val="26"/>
          <w:szCs w:val="26"/>
        </w:rPr>
        <w:t xml:space="preserve"> (AVE) </w:t>
      </w:r>
      <w:r w:rsidRPr="0050179B">
        <w:rPr>
          <w:rFonts w:asciiTheme="majorBidi" w:hAnsiTheme="majorBidi" w:cs="B Nazanin"/>
          <w:sz w:val="26"/>
          <w:szCs w:val="26"/>
          <w:rtl/>
        </w:rPr>
        <w:t>برای همه متغیرها بزرگ‌تر از 0.5 و پایایی ترکیبی</w:t>
      </w:r>
      <w:r w:rsidRPr="0050179B">
        <w:rPr>
          <w:rFonts w:asciiTheme="majorBidi" w:hAnsiTheme="majorBidi" w:cs="B Nazanin"/>
          <w:sz w:val="26"/>
          <w:szCs w:val="26"/>
        </w:rPr>
        <w:t xml:space="preserve"> (CR) </w:t>
      </w:r>
      <w:r w:rsidRPr="0050179B">
        <w:rPr>
          <w:rFonts w:asciiTheme="majorBidi" w:hAnsiTheme="majorBidi" w:cs="B Nazanin"/>
          <w:sz w:val="26"/>
          <w:szCs w:val="26"/>
          <w:rtl/>
        </w:rPr>
        <w:t>بالاتر از 0.7 بود که بیانگر روایی همگرا و ثبات درونی مناسب مدل است</w:t>
      </w:r>
      <w:r w:rsidRPr="0050179B">
        <w:rPr>
          <w:rFonts w:asciiTheme="majorBidi" w:hAnsiTheme="majorBidi" w:cs="B Nazanin"/>
          <w:sz w:val="26"/>
          <w:szCs w:val="26"/>
        </w:rPr>
        <w:t>.</w:t>
      </w:r>
    </w:p>
    <w:p w14:paraId="5B1ED8F2"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4.6 </w:t>
      </w:r>
      <w:r w:rsidRPr="0050179B">
        <w:rPr>
          <w:rFonts w:asciiTheme="majorBidi" w:hAnsiTheme="majorBidi" w:cs="B Nazanin"/>
          <w:b/>
          <w:bCs/>
          <w:sz w:val="26"/>
          <w:szCs w:val="26"/>
          <w:rtl/>
        </w:rPr>
        <w:t>بررسی همبستگی میان متغیرها</w:t>
      </w:r>
    </w:p>
    <w:p w14:paraId="49758F89"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تحلیل همبستگی پیرسون نشان داد که بین هوش مصنوعی و قابلیت‌های فناوری اطلاعات همبستگی مثبت قوی</w:t>
      </w:r>
      <w:r w:rsidRPr="0050179B">
        <w:rPr>
          <w:rFonts w:asciiTheme="majorBidi" w:hAnsiTheme="majorBidi" w:cs="B Nazanin"/>
          <w:sz w:val="26"/>
          <w:szCs w:val="26"/>
        </w:rPr>
        <w:t xml:space="preserve"> (r = 0.72) </w:t>
      </w:r>
      <w:r w:rsidRPr="0050179B">
        <w:rPr>
          <w:rFonts w:asciiTheme="majorBidi" w:hAnsiTheme="majorBidi" w:cs="B Nazanin"/>
          <w:sz w:val="26"/>
          <w:szCs w:val="26"/>
          <w:rtl/>
        </w:rPr>
        <w:t>وجود دارد. همچنین رابطه مثبت و معناداری میان قابلیت‌های فناوری اطلاعات و مزیت رقابتی مشاهده شد</w:t>
      </w:r>
      <w:r w:rsidRPr="0050179B">
        <w:rPr>
          <w:rFonts w:asciiTheme="majorBidi" w:hAnsiTheme="majorBidi" w:cs="B Nazanin"/>
          <w:sz w:val="26"/>
          <w:szCs w:val="26"/>
        </w:rPr>
        <w:t xml:space="preserve"> (r = 0.69). </w:t>
      </w:r>
      <w:r w:rsidRPr="0050179B">
        <w:rPr>
          <w:rFonts w:asciiTheme="majorBidi" w:hAnsiTheme="majorBidi" w:cs="B Nazanin"/>
          <w:sz w:val="26"/>
          <w:szCs w:val="26"/>
          <w:rtl/>
        </w:rPr>
        <w:t>در مقابل، چالش‌های سازمانی همبستگی منفی خفیفی با هر دو متغیر هوش مصنوعی</w:t>
      </w:r>
      <w:r w:rsidRPr="0050179B">
        <w:rPr>
          <w:rFonts w:asciiTheme="majorBidi" w:hAnsiTheme="majorBidi" w:cs="B Nazanin"/>
          <w:sz w:val="26"/>
          <w:szCs w:val="26"/>
        </w:rPr>
        <w:t xml:space="preserve"> (r = -0.28) </w:t>
      </w:r>
      <w:r w:rsidRPr="0050179B">
        <w:rPr>
          <w:rFonts w:asciiTheme="majorBidi" w:hAnsiTheme="majorBidi" w:cs="B Nazanin"/>
          <w:sz w:val="26"/>
          <w:szCs w:val="26"/>
          <w:rtl/>
        </w:rPr>
        <w:t>و مزیت رقابتی</w:t>
      </w:r>
      <w:r w:rsidRPr="0050179B">
        <w:rPr>
          <w:rFonts w:asciiTheme="majorBidi" w:hAnsiTheme="majorBidi" w:cs="B Nazanin"/>
          <w:sz w:val="26"/>
          <w:szCs w:val="26"/>
        </w:rPr>
        <w:t xml:space="preserve"> (r = -0.31) </w:t>
      </w:r>
      <w:r w:rsidRPr="0050179B">
        <w:rPr>
          <w:rFonts w:asciiTheme="majorBidi" w:hAnsiTheme="majorBidi" w:cs="B Nazanin"/>
          <w:sz w:val="26"/>
          <w:szCs w:val="26"/>
          <w:rtl/>
        </w:rPr>
        <w:t>دارند</w:t>
      </w:r>
      <w:r w:rsidRPr="0050179B">
        <w:rPr>
          <w:rFonts w:asciiTheme="majorBidi" w:hAnsiTheme="majorBidi" w:cs="B Nazanin"/>
          <w:sz w:val="26"/>
          <w:szCs w:val="26"/>
        </w:rPr>
        <w:t>.</w:t>
      </w:r>
    </w:p>
    <w:p w14:paraId="3E104985" w14:textId="77777777" w:rsidR="0050179B" w:rsidRDefault="0050179B" w:rsidP="0050179B">
      <w:pPr>
        <w:jc w:val="lowKashida"/>
        <w:rPr>
          <w:rFonts w:asciiTheme="majorBidi" w:hAnsiTheme="majorBidi" w:cs="B Nazanin"/>
          <w:sz w:val="26"/>
          <w:szCs w:val="26"/>
          <w:rtl/>
        </w:rPr>
      </w:pPr>
      <w:r w:rsidRPr="0050179B">
        <w:rPr>
          <w:rFonts w:asciiTheme="majorBidi" w:hAnsiTheme="majorBidi" w:cs="B Nazanin"/>
          <w:sz w:val="26"/>
          <w:szCs w:val="26"/>
          <w:rtl/>
        </w:rPr>
        <w:t>این روابط اولیه حاکی از آن است که افزایش سطح هوش مصنوعی و توسعه زیرساخت‌های فناوری اطلاعات می‌تواند به ارتقای مزیت رقابتی کمک کند، در حالی که وجود موانع سازمانی این اثر را تضعیف می‌کند</w:t>
      </w:r>
      <w:r w:rsidRPr="0050179B">
        <w:rPr>
          <w:rFonts w:asciiTheme="majorBidi" w:hAnsiTheme="majorBidi" w:cs="B Nazanin"/>
          <w:sz w:val="26"/>
          <w:szCs w:val="26"/>
        </w:rPr>
        <w:t>.</w:t>
      </w:r>
    </w:p>
    <w:p w14:paraId="76518CDC" w14:textId="28DD72DC" w:rsidR="0050179B" w:rsidRPr="0050179B" w:rsidRDefault="0050179B" w:rsidP="0050179B">
      <w:pPr>
        <w:jc w:val="lowKashida"/>
        <w:rPr>
          <w:rFonts w:asciiTheme="majorBidi" w:hAnsiTheme="majorBidi" w:cs="B Nazanin"/>
          <w:sz w:val="26"/>
          <w:szCs w:val="26"/>
        </w:rPr>
      </w:pPr>
    </w:p>
    <w:p w14:paraId="3195BB79"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lastRenderedPageBreak/>
        <w:t xml:space="preserve">4.7 </w:t>
      </w:r>
      <w:r w:rsidRPr="0050179B">
        <w:rPr>
          <w:rFonts w:asciiTheme="majorBidi" w:hAnsiTheme="majorBidi" w:cs="B Nazanin"/>
          <w:b/>
          <w:bCs/>
          <w:sz w:val="26"/>
          <w:szCs w:val="26"/>
          <w:rtl/>
        </w:rPr>
        <w:t>تحلیل مدل ساختاری</w:t>
      </w:r>
      <w:r w:rsidRPr="0050179B">
        <w:rPr>
          <w:rFonts w:asciiTheme="majorBidi" w:hAnsiTheme="majorBidi" w:cs="B Nazanin"/>
          <w:b/>
          <w:bCs/>
          <w:sz w:val="26"/>
          <w:szCs w:val="26"/>
        </w:rPr>
        <w:t xml:space="preserve"> (SEM)</w:t>
      </w:r>
    </w:p>
    <w:p w14:paraId="5845EBFE"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پس از تأیید روایی و پایایی مدل اندازه‌گیری، مدل ساختاری برای آزمون روابط علی میان متغیرها اجرا شد. مدل معادلات ساختاری</w:t>
      </w:r>
      <w:r w:rsidRPr="0050179B">
        <w:rPr>
          <w:rFonts w:asciiTheme="majorBidi" w:hAnsiTheme="majorBidi" w:cs="B Nazanin"/>
          <w:sz w:val="26"/>
          <w:szCs w:val="26"/>
        </w:rPr>
        <w:t xml:space="preserve"> (Structural Equation Modeling) </w:t>
      </w:r>
      <w:r w:rsidRPr="0050179B">
        <w:rPr>
          <w:rFonts w:asciiTheme="majorBidi" w:hAnsiTheme="majorBidi" w:cs="B Nazanin"/>
          <w:sz w:val="26"/>
          <w:szCs w:val="26"/>
          <w:rtl/>
        </w:rPr>
        <w:t>روشی است که امکان آزمون هم‌زمان چندین رابطه میان متغیرهای پنهان را فراهم می‌کند. در این پژوهش، تحلیل مدل ساختاری با نرم‌افزار</w:t>
      </w:r>
      <w:r w:rsidRPr="0050179B">
        <w:rPr>
          <w:rFonts w:asciiTheme="majorBidi" w:hAnsiTheme="majorBidi" w:cs="B Nazanin"/>
          <w:sz w:val="26"/>
          <w:szCs w:val="26"/>
        </w:rPr>
        <w:t xml:space="preserve"> AMOS </w:t>
      </w:r>
      <w:r w:rsidRPr="0050179B">
        <w:rPr>
          <w:rFonts w:asciiTheme="majorBidi" w:hAnsiTheme="majorBidi" w:cs="B Nazanin"/>
          <w:sz w:val="26"/>
          <w:szCs w:val="26"/>
          <w:rtl/>
        </w:rPr>
        <w:t>انجام شد</w:t>
      </w:r>
      <w:r w:rsidRPr="0050179B">
        <w:rPr>
          <w:rFonts w:asciiTheme="majorBidi" w:hAnsiTheme="majorBidi" w:cs="B Nazanin"/>
          <w:sz w:val="26"/>
          <w:szCs w:val="26"/>
        </w:rPr>
        <w:t>.</w:t>
      </w:r>
    </w:p>
    <w:p w14:paraId="0D7B63B7"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در این مرحله، فرضیه‌های اصلی و فرعی که در فصل سوم تدوین شده بودند مورد آزمون قرار گرفتند. مدل ساختاری شامل مسیرهای مستقیم، غیرمستقیم و تعدیل‌گر است. مسیرهای مستقیم تأثیر هوش مصنوعی بر قابلیت‌های فناوری اطلاعات و مزیت رقابتی را نشان می‌دهند. مسیر غیرمستقیم نیز نقش میانجی قابلیت‌های فناوری اطلاعات در رابطه میان هوش مصنوعی و مزیت رقابتی را بررسی می‌کند</w:t>
      </w:r>
      <w:r w:rsidRPr="0050179B">
        <w:rPr>
          <w:rFonts w:asciiTheme="majorBidi" w:hAnsiTheme="majorBidi" w:cs="B Nazanin"/>
          <w:sz w:val="26"/>
          <w:szCs w:val="26"/>
        </w:rPr>
        <w:t>.</w:t>
      </w:r>
    </w:p>
    <w:p w14:paraId="79E334D3" w14:textId="3D8EC30C"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نتایج حاصل از مدل ساختاری نشان داد که ضرایب مسیر بین متغیرها از نظر آماری معنادار هستند. این یافته‌ها تأییدکننده فرضیه‌های اصلی پژوهش هستند</w:t>
      </w:r>
      <w:r w:rsidRPr="0050179B">
        <w:rPr>
          <w:rFonts w:asciiTheme="majorBidi" w:hAnsiTheme="majorBidi" w:cs="B Nazanin"/>
          <w:sz w:val="26"/>
          <w:szCs w:val="26"/>
        </w:rPr>
        <w:t xml:space="preserve"> (Hair et al., 2019).</w:t>
      </w:r>
    </w:p>
    <w:p w14:paraId="1C6E8927"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4.8 </w:t>
      </w:r>
      <w:r w:rsidRPr="0050179B">
        <w:rPr>
          <w:rFonts w:asciiTheme="majorBidi" w:hAnsiTheme="majorBidi" w:cs="B Nazanin"/>
          <w:b/>
          <w:bCs/>
          <w:sz w:val="26"/>
          <w:szCs w:val="26"/>
          <w:rtl/>
        </w:rPr>
        <w:t>ضرایب مسیرها و آزمون فرضیه‌ها</w:t>
      </w:r>
    </w:p>
    <w:p w14:paraId="57905271"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در مدل نهایی، پنج مسیر اصلی بین متغیرها بررسی شد</w:t>
      </w:r>
      <w:r w:rsidRPr="0050179B">
        <w:rPr>
          <w:rFonts w:asciiTheme="majorBidi" w:hAnsiTheme="majorBidi" w:cs="B Nazanin"/>
          <w:sz w:val="26"/>
          <w:szCs w:val="26"/>
        </w:rPr>
        <w:t>:</w:t>
      </w:r>
    </w:p>
    <w:p w14:paraId="56B79882" w14:textId="77777777" w:rsidR="0050179B" w:rsidRPr="0050179B" w:rsidRDefault="0050179B" w:rsidP="0050179B">
      <w:pPr>
        <w:numPr>
          <w:ilvl w:val="0"/>
          <w:numId w:val="34"/>
        </w:numPr>
        <w:jc w:val="lowKashida"/>
        <w:rPr>
          <w:rFonts w:asciiTheme="majorBidi" w:hAnsiTheme="majorBidi" w:cs="B Nazanin"/>
          <w:sz w:val="26"/>
          <w:szCs w:val="26"/>
        </w:rPr>
      </w:pPr>
      <w:r w:rsidRPr="0050179B">
        <w:rPr>
          <w:rFonts w:asciiTheme="majorBidi" w:hAnsiTheme="majorBidi" w:cs="B Nazanin"/>
          <w:sz w:val="26"/>
          <w:szCs w:val="26"/>
          <w:rtl/>
        </w:rPr>
        <w:t xml:space="preserve">مسیر هوش مصنوعی </w:t>
      </w:r>
      <w:r w:rsidRPr="0050179B">
        <w:rPr>
          <w:rFonts w:ascii="Times New Roman" w:hAnsi="Times New Roman" w:cs="Times New Roma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قابلیت‌های</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فناوری</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اطلاعات</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ضریب</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استاندارد</w:t>
      </w:r>
      <w:r w:rsidRPr="0050179B">
        <w:rPr>
          <w:rFonts w:asciiTheme="majorBidi" w:hAnsiTheme="majorBidi" w:cs="B Nazanin"/>
          <w:sz w:val="26"/>
          <w:szCs w:val="26"/>
          <w:rtl/>
        </w:rPr>
        <w:t xml:space="preserve"> = 0.74</w:t>
      </w:r>
      <w:r w:rsidRPr="0050179B">
        <w:rPr>
          <w:rFonts w:asciiTheme="majorBidi" w:hAnsiTheme="majorBidi" w:cs="B Nazani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sz w:val="26"/>
          <w:szCs w:val="26"/>
        </w:rPr>
        <w:t>t = 8.63</w:t>
      </w:r>
      <w:r w:rsidRPr="0050179B">
        <w:rPr>
          <w:rFonts w:asciiTheme="majorBidi" w:hAnsiTheme="majorBidi" w:cs="B Nazanin"/>
          <w:sz w:val="26"/>
          <w:szCs w:val="26"/>
          <w:rtl/>
        </w:rPr>
        <w:t xml:space="preserve">، </w:t>
      </w:r>
      <w:r w:rsidRPr="0050179B">
        <w:rPr>
          <w:rFonts w:asciiTheme="majorBidi" w:hAnsiTheme="majorBidi" w:cs="B Nazanin"/>
          <w:sz w:val="26"/>
          <w:szCs w:val="26"/>
        </w:rPr>
        <w:t>p &lt; 0.001)</w:t>
      </w:r>
    </w:p>
    <w:p w14:paraId="5C629CCD" w14:textId="77777777" w:rsidR="0050179B" w:rsidRPr="0050179B" w:rsidRDefault="0050179B" w:rsidP="0050179B">
      <w:pPr>
        <w:numPr>
          <w:ilvl w:val="0"/>
          <w:numId w:val="34"/>
        </w:numPr>
        <w:jc w:val="lowKashida"/>
        <w:rPr>
          <w:rFonts w:asciiTheme="majorBidi" w:hAnsiTheme="majorBidi" w:cs="B Nazanin"/>
          <w:sz w:val="26"/>
          <w:szCs w:val="26"/>
        </w:rPr>
      </w:pPr>
      <w:r w:rsidRPr="0050179B">
        <w:rPr>
          <w:rFonts w:asciiTheme="majorBidi" w:hAnsiTheme="majorBidi" w:cs="B Nazanin"/>
          <w:sz w:val="26"/>
          <w:szCs w:val="26"/>
          <w:rtl/>
        </w:rPr>
        <w:t xml:space="preserve">مسیر قابلیت‌های فناوری اطلاعات </w:t>
      </w:r>
      <w:r w:rsidRPr="0050179B">
        <w:rPr>
          <w:rFonts w:ascii="Times New Roman" w:hAnsi="Times New Roman" w:cs="Times New Roma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مزیت</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رقابتی</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ضریب</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استاندارد</w:t>
      </w:r>
      <w:r w:rsidRPr="0050179B">
        <w:rPr>
          <w:rFonts w:asciiTheme="majorBidi" w:hAnsiTheme="majorBidi" w:cs="B Nazanin"/>
          <w:sz w:val="26"/>
          <w:szCs w:val="26"/>
          <w:rtl/>
        </w:rPr>
        <w:t xml:space="preserve"> = 0.68</w:t>
      </w:r>
      <w:r w:rsidRPr="0050179B">
        <w:rPr>
          <w:rFonts w:asciiTheme="majorBidi" w:hAnsiTheme="majorBidi" w:cs="B Nazani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sz w:val="26"/>
          <w:szCs w:val="26"/>
        </w:rPr>
        <w:t>t = 7.41</w:t>
      </w:r>
      <w:r w:rsidRPr="0050179B">
        <w:rPr>
          <w:rFonts w:asciiTheme="majorBidi" w:hAnsiTheme="majorBidi" w:cs="B Nazanin"/>
          <w:sz w:val="26"/>
          <w:szCs w:val="26"/>
          <w:rtl/>
        </w:rPr>
        <w:t xml:space="preserve">، </w:t>
      </w:r>
      <w:r w:rsidRPr="0050179B">
        <w:rPr>
          <w:rFonts w:asciiTheme="majorBidi" w:hAnsiTheme="majorBidi" w:cs="B Nazanin"/>
          <w:sz w:val="26"/>
          <w:szCs w:val="26"/>
        </w:rPr>
        <w:t>p &lt; 0.001)</w:t>
      </w:r>
    </w:p>
    <w:p w14:paraId="4E263BB0" w14:textId="77777777" w:rsidR="0050179B" w:rsidRPr="0050179B" w:rsidRDefault="0050179B" w:rsidP="0050179B">
      <w:pPr>
        <w:numPr>
          <w:ilvl w:val="0"/>
          <w:numId w:val="34"/>
        </w:numPr>
        <w:jc w:val="lowKashida"/>
        <w:rPr>
          <w:rFonts w:asciiTheme="majorBidi" w:hAnsiTheme="majorBidi" w:cs="B Nazanin"/>
          <w:sz w:val="26"/>
          <w:szCs w:val="26"/>
        </w:rPr>
      </w:pPr>
      <w:r w:rsidRPr="0050179B">
        <w:rPr>
          <w:rFonts w:asciiTheme="majorBidi" w:hAnsiTheme="majorBidi" w:cs="B Nazanin"/>
          <w:sz w:val="26"/>
          <w:szCs w:val="26"/>
          <w:rtl/>
        </w:rPr>
        <w:t xml:space="preserve">مسیر هوش مصنوعی </w:t>
      </w:r>
      <w:r w:rsidRPr="0050179B">
        <w:rPr>
          <w:rFonts w:ascii="Times New Roman" w:hAnsi="Times New Roman" w:cs="Times New Roma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مزیت</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رقابتی</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مستقیم</w:t>
      </w:r>
      <w:r w:rsidRPr="0050179B">
        <w:rPr>
          <w:rFonts w:asciiTheme="majorBidi" w:hAnsiTheme="majorBidi" w:cs="B Nazanin"/>
          <w:sz w:val="26"/>
          <w:szCs w:val="26"/>
          <w:rtl/>
        </w:rPr>
        <w:t>) (</w:t>
      </w:r>
      <w:r w:rsidRPr="0050179B">
        <w:rPr>
          <w:rFonts w:asciiTheme="majorBidi" w:hAnsiTheme="majorBidi" w:cs="B Nazanin" w:hint="cs"/>
          <w:sz w:val="26"/>
          <w:szCs w:val="26"/>
          <w:rtl/>
        </w:rPr>
        <w:t>ضریب</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استاندارد</w:t>
      </w:r>
      <w:r w:rsidRPr="0050179B">
        <w:rPr>
          <w:rFonts w:asciiTheme="majorBidi" w:hAnsiTheme="majorBidi" w:cs="B Nazanin"/>
          <w:sz w:val="26"/>
          <w:szCs w:val="26"/>
          <w:rtl/>
        </w:rPr>
        <w:t xml:space="preserve"> = 0.22</w:t>
      </w:r>
      <w:r w:rsidRPr="0050179B">
        <w:rPr>
          <w:rFonts w:asciiTheme="majorBidi" w:hAnsiTheme="majorBidi" w:cs="B Nazani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sz w:val="26"/>
          <w:szCs w:val="26"/>
        </w:rPr>
        <w:t>t = 2.11</w:t>
      </w:r>
      <w:r w:rsidRPr="0050179B">
        <w:rPr>
          <w:rFonts w:asciiTheme="majorBidi" w:hAnsiTheme="majorBidi" w:cs="B Nazanin"/>
          <w:sz w:val="26"/>
          <w:szCs w:val="26"/>
          <w:rtl/>
        </w:rPr>
        <w:t xml:space="preserve">، </w:t>
      </w:r>
      <w:r w:rsidRPr="0050179B">
        <w:rPr>
          <w:rFonts w:asciiTheme="majorBidi" w:hAnsiTheme="majorBidi" w:cs="B Nazanin"/>
          <w:sz w:val="26"/>
          <w:szCs w:val="26"/>
        </w:rPr>
        <w:t>p &lt; 0.05)</w:t>
      </w:r>
    </w:p>
    <w:p w14:paraId="2BCCB943" w14:textId="77777777" w:rsidR="0050179B" w:rsidRPr="0050179B" w:rsidRDefault="0050179B" w:rsidP="0050179B">
      <w:pPr>
        <w:numPr>
          <w:ilvl w:val="0"/>
          <w:numId w:val="34"/>
        </w:numPr>
        <w:jc w:val="lowKashida"/>
        <w:rPr>
          <w:rFonts w:asciiTheme="majorBidi" w:hAnsiTheme="majorBidi" w:cs="B Nazanin"/>
          <w:sz w:val="26"/>
          <w:szCs w:val="26"/>
        </w:rPr>
      </w:pPr>
      <w:r w:rsidRPr="0050179B">
        <w:rPr>
          <w:rFonts w:asciiTheme="majorBidi" w:hAnsiTheme="majorBidi" w:cs="B Nazanin"/>
          <w:sz w:val="26"/>
          <w:szCs w:val="26"/>
          <w:rtl/>
        </w:rPr>
        <w:t xml:space="preserve">مسیر میانجی هوش مصنوعی از طریق فناوری اطلاعات </w:t>
      </w:r>
      <w:r w:rsidRPr="0050179B">
        <w:rPr>
          <w:rFonts w:ascii="Times New Roman" w:hAnsi="Times New Roman" w:cs="Times New Roma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مزیت</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رقابتی</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اثر</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غیرمستقیم</w:t>
      </w:r>
      <w:r w:rsidRPr="0050179B">
        <w:rPr>
          <w:rFonts w:asciiTheme="majorBidi" w:hAnsiTheme="majorBidi" w:cs="B Nazanin"/>
          <w:sz w:val="26"/>
          <w:szCs w:val="26"/>
          <w:rtl/>
        </w:rPr>
        <w:t xml:space="preserve"> = 0.50</w:t>
      </w:r>
      <w:r w:rsidRPr="0050179B">
        <w:rPr>
          <w:rFonts w:asciiTheme="majorBidi" w:hAnsiTheme="majorBidi" w:cs="B Nazani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sz w:val="26"/>
          <w:szCs w:val="26"/>
        </w:rPr>
        <w:t>p &lt; 0.01)</w:t>
      </w:r>
    </w:p>
    <w:p w14:paraId="67EC0F83" w14:textId="77777777" w:rsidR="0050179B" w:rsidRPr="0050179B" w:rsidRDefault="0050179B" w:rsidP="0050179B">
      <w:pPr>
        <w:numPr>
          <w:ilvl w:val="0"/>
          <w:numId w:val="34"/>
        </w:numPr>
        <w:jc w:val="lowKashida"/>
        <w:rPr>
          <w:rFonts w:asciiTheme="majorBidi" w:hAnsiTheme="majorBidi" w:cs="B Nazanin"/>
          <w:sz w:val="26"/>
          <w:szCs w:val="26"/>
        </w:rPr>
      </w:pPr>
      <w:r w:rsidRPr="0050179B">
        <w:rPr>
          <w:rFonts w:asciiTheme="majorBidi" w:hAnsiTheme="majorBidi" w:cs="B Nazanin"/>
          <w:sz w:val="26"/>
          <w:szCs w:val="26"/>
          <w:rtl/>
        </w:rPr>
        <w:t xml:space="preserve">مسیر چالش‌های سازمانی × (هوش مصنوعی </w:t>
      </w:r>
      <w:r w:rsidRPr="0050179B">
        <w:rPr>
          <w:rFonts w:ascii="Times New Roman" w:hAnsi="Times New Roman" w:cs="Times New Roma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فناوری</w:t>
      </w:r>
      <w:r w:rsidRPr="0050179B">
        <w:rPr>
          <w:rFonts w:asciiTheme="majorBidi" w:hAnsiTheme="majorBidi" w:cs="B Nazanin"/>
          <w:sz w:val="26"/>
          <w:szCs w:val="26"/>
          <w:rtl/>
        </w:rPr>
        <w:t xml:space="preserve"> </w:t>
      </w:r>
      <w:r w:rsidRPr="0050179B">
        <w:rPr>
          <w:rFonts w:asciiTheme="majorBidi" w:hAnsiTheme="majorBidi" w:cs="B Nazanin" w:hint="cs"/>
          <w:sz w:val="26"/>
          <w:szCs w:val="26"/>
          <w:rtl/>
        </w:rPr>
        <w:t>اطلاعات</w:t>
      </w:r>
      <w:r w:rsidRPr="0050179B">
        <w:rPr>
          <w:rFonts w:asciiTheme="majorBidi" w:hAnsiTheme="majorBidi" w:cs="B Nazanin"/>
          <w:sz w:val="26"/>
          <w:szCs w:val="26"/>
          <w:rtl/>
        </w:rPr>
        <w:t>) (</w:t>
      </w:r>
      <w:r w:rsidRPr="0050179B">
        <w:rPr>
          <w:rFonts w:asciiTheme="majorBidi" w:hAnsiTheme="majorBidi" w:cs="B Nazanin" w:hint="cs"/>
          <w:sz w:val="26"/>
          <w:szCs w:val="26"/>
          <w:rtl/>
        </w:rPr>
        <w:t>ضریب</w:t>
      </w:r>
      <w:r w:rsidRPr="0050179B">
        <w:rPr>
          <w:rFonts w:asciiTheme="majorBidi" w:hAnsiTheme="majorBidi" w:cs="B Nazanin"/>
          <w:sz w:val="26"/>
          <w:szCs w:val="26"/>
          <w:rtl/>
        </w:rPr>
        <w:t xml:space="preserve"> = -0.19</w:t>
      </w:r>
      <w:r w:rsidRPr="0050179B">
        <w:rPr>
          <w:rFonts w:asciiTheme="majorBidi" w:hAnsiTheme="majorBidi" w:cs="B Nazanin" w:hint="cs"/>
          <w:sz w:val="26"/>
          <w:szCs w:val="26"/>
          <w:rtl/>
        </w:rPr>
        <w:t>،</w:t>
      </w:r>
      <w:r w:rsidRPr="0050179B">
        <w:rPr>
          <w:rFonts w:asciiTheme="majorBidi" w:hAnsiTheme="majorBidi" w:cs="B Nazanin"/>
          <w:sz w:val="26"/>
          <w:szCs w:val="26"/>
          <w:rtl/>
        </w:rPr>
        <w:t xml:space="preserve"> </w:t>
      </w:r>
      <w:r w:rsidRPr="0050179B">
        <w:rPr>
          <w:rFonts w:asciiTheme="majorBidi" w:hAnsiTheme="majorBidi" w:cs="B Nazanin"/>
          <w:sz w:val="26"/>
          <w:szCs w:val="26"/>
        </w:rPr>
        <w:t>p &lt; 0.05)</w:t>
      </w:r>
    </w:p>
    <w:p w14:paraId="661BFC10"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بنابراین می‌توان گفت که هوش مصنوعی به‌طور مستقیم و غیرمستقیم بر مزیت رقابتی تأثیر دارد و اثر غیرمستقیم آن از طریق فناوری اطلاعات بسیار قوی‌تر است</w:t>
      </w:r>
      <w:r w:rsidRPr="0050179B">
        <w:rPr>
          <w:rFonts w:asciiTheme="majorBidi" w:hAnsiTheme="majorBidi" w:cs="B Nazanin"/>
          <w:sz w:val="26"/>
          <w:szCs w:val="26"/>
        </w:rPr>
        <w:t>.</w:t>
      </w:r>
    </w:p>
    <w:p w14:paraId="5AA1EC18" w14:textId="77777777" w:rsidR="0050179B" w:rsidRDefault="0050179B" w:rsidP="0050179B">
      <w:pPr>
        <w:jc w:val="lowKashida"/>
        <w:rPr>
          <w:rFonts w:asciiTheme="majorBidi" w:hAnsiTheme="majorBidi" w:cs="B Nazanin"/>
          <w:sz w:val="26"/>
          <w:szCs w:val="26"/>
          <w:rtl/>
        </w:rPr>
      </w:pPr>
      <w:r w:rsidRPr="0050179B">
        <w:rPr>
          <w:rFonts w:asciiTheme="majorBidi" w:hAnsiTheme="majorBidi" w:cs="B Nazanin"/>
          <w:sz w:val="26"/>
          <w:szCs w:val="26"/>
          <w:rtl/>
        </w:rPr>
        <w:lastRenderedPageBreak/>
        <w:t>نقش تعدیل‌گر چالش‌های سازمانی نیز تأیید شد. زمانی که سطح چالش‌های سازمانی افزایش می‌یابد، اثر هوش مصنوعی بر توسعه فناوری اطلاعات کاهش پیدا می‌کند. این نتیجه با یافته‌های</w:t>
      </w:r>
      <w:r w:rsidRPr="0050179B">
        <w:rPr>
          <w:rFonts w:asciiTheme="majorBidi" w:hAnsiTheme="majorBidi" w:cs="B Nazanin"/>
          <w:sz w:val="26"/>
          <w:szCs w:val="26"/>
        </w:rPr>
        <w:t xml:space="preserve"> Rahimi </w:t>
      </w:r>
      <w:r w:rsidRPr="0050179B">
        <w:rPr>
          <w:rFonts w:asciiTheme="majorBidi" w:hAnsiTheme="majorBidi" w:cs="B Nazanin"/>
          <w:sz w:val="26"/>
          <w:szCs w:val="26"/>
          <w:rtl/>
        </w:rPr>
        <w:t>و</w:t>
      </w:r>
      <w:r w:rsidRPr="0050179B">
        <w:rPr>
          <w:rFonts w:asciiTheme="majorBidi" w:hAnsiTheme="majorBidi" w:cs="B Nazanin"/>
          <w:sz w:val="26"/>
          <w:szCs w:val="26"/>
        </w:rPr>
        <w:t xml:space="preserve"> Hosseini (2021) </w:t>
      </w:r>
      <w:r w:rsidRPr="0050179B">
        <w:rPr>
          <w:rFonts w:asciiTheme="majorBidi" w:hAnsiTheme="majorBidi" w:cs="B Nazanin"/>
          <w:sz w:val="26"/>
          <w:szCs w:val="26"/>
          <w:rtl/>
        </w:rPr>
        <w:t>مطابقت دارد</w:t>
      </w:r>
      <w:r w:rsidRPr="0050179B">
        <w:rPr>
          <w:rFonts w:asciiTheme="majorBidi" w:hAnsiTheme="majorBidi" w:cs="B Nazanin"/>
          <w:sz w:val="26"/>
          <w:szCs w:val="26"/>
        </w:rPr>
        <w:t>.</w:t>
      </w:r>
    </w:p>
    <w:p w14:paraId="67426C01" w14:textId="7C37C0DF" w:rsidR="0050179B" w:rsidRDefault="0050179B" w:rsidP="0050179B">
      <w:pPr>
        <w:jc w:val="center"/>
        <w:rPr>
          <w:rFonts w:asciiTheme="majorBidi" w:hAnsiTheme="majorBidi" w:cs="B Nazanin"/>
          <w:sz w:val="26"/>
          <w:szCs w:val="26"/>
          <w:rtl/>
        </w:rPr>
      </w:pPr>
      <w:r w:rsidRPr="0050179B">
        <w:rPr>
          <w:rFonts w:asciiTheme="majorBidi" w:hAnsiTheme="majorBidi" w:cs="B Nazanin" w:hint="cs"/>
          <w:sz w:val="26"/>
          <w:szCs w:val="26"/>
          <w:rtl/>
        </w:rPr>
        <w:t>شکل 4.2: مدل معادلات ساختاری</w:t>
      </w:r>
    </w:p>
    <w:p w14:paraId="5FFC9680" w14:textId="0B737966" w:rsidR="0050179B" w:rsidRDefault="0050179B" w:rsidP="0050179B">
      <w:pPr>
        <w:jc w:val="center"/>
        <w:rPr>
          <w:rFonts w:asciiTheme="majorBidi" w:hAnsiTheme="majorBidi" w:cs="B Nazanin"/>
          <w:sz w:val="26"/>
          <w:szCs w:val="26"/>
          <w:rtl/>
        </w:rPr>
      </w:pPr>
      <w:r w:rsidRPr="0050179B">
        <w:rPr>
          <w:rFonts w:asciiTheme="majorBidi" w:hAnsiTheme="majorBidi" w:cs="B Nazanin"/>
          <w:sz w:val="26"/>
          <w:szCs w:val="26"/>
          <w:rtl/>
        </w:rPr>
        <w:drawing>
          <wp:inline distT="0" distB="0" distL="0" distR="0" wp14:anchorId="6804FD97" wp14:editId="22818B42">
            <wp:extent cx="3467584" cy="6087325"/>
            <wp:effectExtent l="0" t="0" r="0" b="8890"/>
            <wp:docPr id="655131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131475" name=""/>
                    <pic:cNvPicPr/>
                  </pic:nvPicPr>
                  <pic:blipFill>
                    <a:blip r:embed="rId9"/>
                    <a:stretch>
                      <a:fillRect/>
                    </a:stretch>
                  </pic:blipFill>
                  <pic:spPr>
                    <a:xfrm>
                      <a:off x="0" y="0"/>
                      <a:ext cx="3467584" cy="6087325"/>
                    </a:xfrm>
                    <a:prstGeom prst="rect">
                      <a:avLst/>
                    </a:prstGeom>
                  </pic:spPr>
                </pic:pic>
              </a:graphicData>
            </a:graphic>
          </wp:inline>
        </w:drawing>
      </w:r>
    </w:p>
    <w:p w14:paraId="72ED92A8" w14:textId="77777777" w:rsidR="0050179B" w:rsidRPr="0050179B" w:rsidRDefault="0050179B" w:rsidP="0050179B">
      <w:pPr>
        <w:jc w:val="center"/>
        <w:rPr>
          <w:rFonts w:asciiTheme="majorBidi" w:hAnsiTheme="majorBidi" w:cs="B Nazanin"/>
          <w:sz w:val="22"/>
          <w:szCs w:val="22"/>
        </w:rPr>
      </w:pPr>
      <w:r w:rsidRPr="0050179B">
        <w:rPr>
          <w:rFonts w:asciiTheme="majorBidi" w:hAnsiTheme="majorBidi" w:cs="B Nazanin"/>
          <w:b/>
          <w:bCs/>
          <w:sz w:val="22"/>
          <w:szCs w:val="22"/>
          <w:rtl/>
        </w:rPr>
        <w:t>شکل 4.2: مدل معادلات ساختاری پژوهش</w:t>
      </w:r>
      <w:r w:rsidRPr="0050179B">
        <w:rPr>
          <w:rFonts w:asciiTheme="majorBidi" w:hAnsiTheme="majorBidi" w:cs="B Nazanin"/>
          <w:sz w:val="22"/>
          <w:szCs w:val="22"/>
        </w:rPr>
        <w:br/>
      </w:r>
      <w:r w:rsidRPr="0050179B">
        <w:rPr>
          <w:rFonts w:asciiTheme="majorBidi" w:hAnsiTheme="majorBidi" w:cs="B Nazanin"/>
          <w:sz w:val="22"/>
          <w:szCs w:val="22"/>
          <w:rtl/>
        </w:rPr>
        <w:t>منبع: خروجی نرم‌افزار</w:t>
      </w:r>
      <w:r w:rsidRPr="0050179B">
        <w:rPr>
          <w:rFonts w:asciiTheme="majorBidi" w:hAnsiTheme="majorBidi" w:cs="B Nazanin"/>
          <w:sz w:val="22"/>
          <w:szCs w:val="22"/>
        </w:rPr>
        <w:t xml:space="preserve"> AMOS</w:t>
      </w:r>
      <w:r w:rsidRPr="0050179B">
        <w:rPr>
          <w:rFonts w:asciiTheme="majorBidi" w:hAnsiTheme="majorBidi" w:cs="B Nazanin"/>
          <w:sz w:val="22"/>
          <w:szCs w:val="22"/>
          <w:rtl/>
        </w:rPr>
        <w:t>، طراحی پژوهشگر</w:t>
      </w:r>
      <w:r w:rsidRPr="0050179B">
        <w:rPr>
          <w:rFonts w:asciiTheme="majorBidi" w:hAnsiTheme="majorBidi" w:cs="B Nazanin"/>
          <w:sz w:val="22"/>
          <w:szCs w:val="22"/>
        </w:rPr>
        <w:t xml:space="preserve"> (1404)</w:t>
      </w:r>
    </w:p>
    <w:p w14:paraId="1F201A9D" w14:textId="2B75CA0C" w:rsidR="0050179B" w:rsidRPr="0050179B" w:rsidRDefault="0050179B" w:rsidP="0050179B">
      <w:pPr>
        <w:rPr>
          <w:rFonts w:asciiTheme="majorBidi" w:hAnsiTheme="majorBidi" w:cs="B Nazanin"/>
          <w:sz w:val="26"/>
          <w:szCs w:val="26"/>
        </w:rPr>
      </w:pPr>
    </w:p>
    <w:p w14:paraId="2DA9BBF3" w14:textId="77777777" w:rsidR="0050179B" w:rsidRPr="0050179B" w:rsidRDefault="0050179B" w:rsidP="0050179B">
      <w:pPr>
        <w:rPr>
          <w:rFonts w:asciiTheme="majorBidi" w:hAnsiTheme="majorBidi" w:cs="B Nazanin"/>
          <w:b/>
          <w:bCs/>
          <w:sz w:val="26"/>
          <w:szCs w:val="26"/>
        </w:rPr>
      </w:pPr>
      <w:r w:rsidRPr="0050179B">
        <w:rPr>
          <w:rFonts w:asciiTheme="majorBidi" w:hAnsiTheme="majorBidi" w:cs="B Nazanin"/>
          <w:b/>
          <w:bCs/>
          <w:sz w:val="26"/>
          <w:szCs w:val="26"/>
        </w:rPr>
        <w:lastRenderedPageBreak/>
        <w:t xml:space="preserve">4.9 </w:t>
      </w:r>
      <w:r w:rsidRPr="0050179B">
        <w:rPr>
          <w:rFonts w:asciiTheme="majorBidi" w:hAnsiTheme="majorBidi" w:cs="B Nazanin"/>
          <w:b/>
          <w:bCs/>
          <w:sz w:val="26"/>
          <w:szCs w:val="26"/>
          <w:rtl/>
        </w:rPr>
        <w:t>شاخص‌های برازش مدل نهایی</w:t>
      </w:r>
    </w:p>
    <w:p w14:paraId="639C149E"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برای ارزیابی برازش کلی مدل ساختاری، شاخص‌های برازش محاسبه و با مقادیر مرجع مقایسه شدند. نتایج نشان داد که تمامی شاخص‌ها در محدوده مطلوب قرار دارند</w:t>
      </w:r>
      <w:r w:rsidRPr="0050179B">
        <w:rPr>
          <w:rFonts w:asciiTheme="majorBidi" w:hAnsiTheme="majorBidi" w:cs="B Nazanin"/>
          <w:sz w:val="26"/>
          <w:szCs w:val="26"/>
        </w:rPr>
        <w:t>.</w:t>
      </w:r>
    </w:p>
    <w:p w14:paraId="75CFEC34" w14:textId="77777777" w:rsidR="0050179B" w:rsidRPr="0050179B" w:rsidRDefault="0050179B" w:rsidP="0050179B">
      <w:pPr>
        <w:numPr>
          <w:ilvl w:val="0"/>
          <w:numId w:val="35"/>
        </w:numPr>
        <w:jc w:val="lowKashida"/>
        <w:rPr>
          <w:rFonts w:asciiTheme="majorBidi" w:hAnsiTheme="majorBidi" w:cs="B Nazanin"/>
          <w:sz w:val="26"/>
          <w:szCs w:val="26"/>
        </w:rPr>
      </w:pPr>
      <w:r w:rsidRPr="0050179B">
        <w:rPr>
          <w:rFonts w:asciiTheme="majorBidi" w:hAnsiTheme="majorBidi" w:cs="B Nazanin"/>
          <w:b/>
          <w:bCs/>
          <w:sz w:val="26"/>
          <w:szCs w:val="26"/>
        </w:rPr>
        <w:t>CFI = 0.93</w:t>
      </w:r>
    </w:p>
    <w:p w14:paraId="44A57BEE" w14:textId="77777777" w:rsidR="0050179B" w:rsidRPr="0050179B" w:rsidRDefault="0050179B" w:rsidP="0050179B">
      <w:pPr>
        <w:numPr>
          <w:ilvl w:val="0"/>
          <w:numId w:val="35"/>
        </w:numPr>
        <w:jc w:val="lowKashida"/>
        <w:rPr>
          <w:rFonts w:asciiTheme="majorBidi" w:hAnsiTheme="majorBidi" w:cs="B Nazanin"/>
          <w:sz w:val="26"/>
          <w:szCs w:val="26"/>
        </w:rPr>
      </w:pPr>
      <w:r w:rsidRPr="0050179B">
        <w:rPr>
          <w:rFonts w:asciiTheme="majorBidi" w:hAnsiTheme="majorBidi" w:cs="B Nazanin"/>
          <w:b/>
          <w:bCs/>
          <w:sz w:val="26"/>
          <w:szCs w:val="26"/>
        </w:rPr>
        <w:t>GFI = 0.91</w:t>
      </w:r>
    </w:p>
    <w:p w14:paraId="1B9028D0" w14:textId="77777777" w:rsidR="0050179B" w:rsidRPr="0050179B" w:rsidRDefault="0050179B" w:rsidP="0050179B">
      <w:pPr>
        <w:numPr>
          <w:ilvl w:val="0"/>
          <w:numId w:val="35"/>
        </w:numPr>
        <w:jc w:val="lowKashida"/>
        <w:rPr>
          <w:rFonts w:asciiTheme="majorBidi" w:hAnsiTheme="majorBidi" w:cs="B Nazanin"/>
          <w:sz w:val="26"/>
          <w:szCs w:val="26"/>
        </w:rPr>
      </w:pPr>
      <w:r w:rsidRPr="0050179B">
        <w:rPr>
          <w:rFonts w:asciiTheme="majorBidi" w:hAnsiTheme="majorBidi" w:cs="B Nazanin"/>
          <w:b/>
          <w:bCs/>
          <w:sz w:val="26"/>
          <w:szCs w:val="26"/>
        </w:rPr>
        <w:t>AGFI = 0.89</w:t>
      </w:r>
    </w:p>
    <w:p w14:paraId="047A74C1" w14:textId="77777777" w:rsidR="0050179B" w:rsidRPr="0050179B" w:rsidRDefault="0050179B" w:rsidP="0050179B">
      <w:pPr>
        <w:numPr>
          <w:ilvl w:val="0"/>
          <w:numId w:val="35"/>
        </w:numPr>
        <w:jc w:val="lowKashida"/>
        <w:rPr>
          <w:rFonts w:asciiTheme="majorBidi" w:hAnsiTheme="majorBidi" w:cs="B Nazanin"/>
          <w:sz w:val="26"/>
          <w:szCs w:val="26"/>
        </w:rPr>
      </w:pPr>
      <w:r w:rsidRPr="0050179B">
        <w:rPr>
          <w:rFonts w:asciiTheme="majorBidi" w:hAnsiTheme="majorBidi" w:cs="B Nazanin"/>
          <w:b/>
          <w:bCs/>
          <w:sz w:val="26"/>
          <w:szCs w:val="26"/>
        </w:rPr>
        <w:t>RMSEA = 0.055</w:t>
      </w:r>
    </w:p>
    <w:p w14:paraId="68DDC4A3" w14:textId="77777777" w:rsidR="0050179B" w:rsidRPr="0050179B" w:rsidRDefault="0050179B" w:rsidP="0050179B">
      <w:pPr>
        <w:numPr>
          <w:ilvl w:val="0"/>
          <w:numId w:val="35"/>
        </w:numPr>
        <w:jc w:val="lowKashida"/>
        <w:rPr>
          <w:rFonts w:asciiTheme="majorBidi" w:hAnsiTheme="majorBidi" w:cs="B Nazanin"/>
          <w:sz w:val="26"/>
          <w:szCs w:val="26"/>
        </w:rPr>
      </w:pPr>
      <w:r w:rsidRPr="0050179B">
        <w:rPr>
          <w:rFonts w:asciiTheme="majorBidi" w:hAnsiTheme="majorBidi" w:cs="B Nazanin"/>
          <w:b/>
          <w:bCs/>
          <w:sz w:val="26"/>
          <w:szCs w:val="26"/>
        </w:rPr>
        <w:t>χ²/</w:t>
      </w:r>
      <w:proofErr w:type="spellStart"/>
      <w:r w:rsidRPr="0050179B">
        <w:rPr>
          <w:rFonts w:asciiTheme="majorBidi" w:hAnsiTheme="majorBidi" w:cs="B Nazanin"/>
          <w:b/>
          <w:bCs/>
          <w:sz w:val="26"/>
          <w:szCs w:val="26"/>
        </w:rPr>
        <w:t>df</w:t>
      </w:r>
      <w:proofErr w:type="spellEnd"/>
      <w:r w:rsidRPr="0050179B">
        <w:rPr>
          <w:rFonts w:asciiTheme="majorBidi" w:hAnsiTheme="majorBidi" w:cs="B Nazanin"/>
          <w:b/>
          <w:bCs/>
          <w:sz w:val="26"/>
          <w:szCs w:val="26"/>
        </w:rPr>
        <w:t xml:space="preserve"> = 2.27</w:t>
      </w:r>
    </w:p>
    <w:p w14:paraId="1ECD87B8"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مقادیر بالا حاکی از برازش مناسب مدل ساختاری است. مقدار</w:t>
      </w:r>
      <w:r w:rsidRPr="0050179B">
        <w:rPr>
          <w:rFonts w:asciiTheme="majorBidi" w:hAnsiTheme="majorBidi" w:cs="B Nazanin"/>
          <w:sz w:val="26"/>
          <w:szCs w:val="26"/>
        </w:rPr>
        <w:t xml:space="preserve"> RMSEA </w:t>
      </w:r>
      <w:r w:rsidRPr="0050179B">
        <w:rPr>
          <w:rFonts w:asciiTheme="majorBidi" w:hAnsiTheme="majorBidi" w:cs="B Nazanin"/>
          <w:sz w:val="26"/>
          <w:szCs w:val="26"/>
          <w:rtl/>
        </w:rPr>
        <w:t>کمتر از 0.08 و نسبت کای دو به درجه آزادی کمتر از 3، نشان‌دهنده انطباق مدل با داده‌های تجربی می‌باشد</w:t>
      </w:r>
      <w:r w:rsidRPr="0050179B">
        <w:rPr>
          <w:rFonts w:asciiTheme="majorBidi" w:hAnsiTheme="majorBidi" w:cs="B Nazanin"/>
          <w:sz w:val="26"/>
          <w:szCs w:val="26"/>
        </w:rPr>
        <w:t>.</w:t>
      </w:r>
    </w:p>
    <w:p w14:paraId="1AF16864" w14:textId="653B7A22"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در مجموع، شاخص‌ها تأیید می‌کنند که مدل طراحی‌شده به‌خوبی روابط بین متغیرها را توضیح می‌دهد. بر اساس معیارهای</w:t>
      </w:r>
      <w:r w:rsidRPr="0050179B">
        <w:rPr>
          <w:rFonts w:asciiTheme="majorBidi" w:hAnsiTheme="majorBidi" w:cs="B Nazanin"/>
          <w:sz w:val="26"/>
          <w:szCs w:val="26"/>
        </w:rPr>
        <w:t xml:space="preserve"> Hair et al. (</w:t>
      </w:r>
      <w:proofErr w:type="gramStart"/>
      <w:r w:rsidRPr="0050179B">
        <w:rPr>
          <w:rFonts w:asciiTheme="majorBidi" w:hAnsiTheme="majorBidi" w:cs="B Nazanin"/>
          <w:sz w:val="26"/>
          <w:szCs w:val="26"/>
        </w:rPr>
        <w:t>2019)</w:t>
      </w:r>
      <w:r w:rsidRPr="0050179B">
        <w:rPr>
          <w:rFonts w:asciiTheme="majorBidi" w:hAnsiTheme="majorBidi" w:cs="B Nazanin"/>
          <w:sz w:val="26"/>
          <w:szCs w:val="26"/>
          <w:rtl/>
        </w:rPr>
        <w:t>،</w:t>
      </w:r>
      <w:proofErr w:type="gramEnd"/>
      <w:r w:rsidRPr="0050179B">
        <w:rPr>
          <w:rFonts w:asciiTheme="majorBidi" w:hAnsiTheme="majorBidi" w:cs="B Nazanin"/>
          <w:sz w:val="26"/>
          <w:szCs w:val="26"/>
          <w:rtl/>
        </w:rPr>
        <w:t xml:space="preserve"> مدل از اعتبار ساختاری بالایی برخوردار است</w:t>
      </w:r>
      <w:r w:rsidRPr="0050179B">
        <w:rPr>
          <w:rFonts w:asciiTheme="majorBidi" w:hAnsiTheme="majorBidi" w:cs="B Nazanin"/>
          <w:sz w:val="26"/>
          <w:szCs w:val="26"/>
        </w:rPr>
        <w:t>.</w:t>
      </w:r>
    </w:p>
    <w:p w14:paraId="3A3E8524"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4.10 </w:t>
      </w:r>
      <w:r w:rsidRPr="0050179B">
        <w:rPr>
          <w:rFonts w:asciiTheme="majorBidi" w:hAnsiTheme="majorBidi" w:cs="B Nazanin"/>
          <w:b/>
          <w:bCs/>
          <w:sz w:val="26"/>
          <w:szCs w:val="26"/>
          <w:rtl/>
        </w:rPr>
        <w:t>تفسیر مسیرهای مستقیم و غیرمستقیم</w:t>
      </w:r>
    </w:p>
    <w:p w14:paraId="0B86947E"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مسیر مستقیم میان هوش مصنوعی و مزیت رقابتی معنادار اما نسبتاً ضعیف‌تر از مسیر غیرمستقیم است. این نتیجه نشان می‌دهد که بخش زیادی از تأثیر هوش مصنوعی از طریق تقویت قابلیت‌های فناوری اطلاعات اعمال می‌شود. به عبارت دیگر، هر چه سازمان بتواند فناوری‌های هوشمند را بهتر در زیرساخت فناوری اطلاعات خود ادغام کند، اثر نهایی آن بر مزیت رقابتی بیشتر خواهد بود</w:t>
      </w:r>
      <w:r w:rsidRPr="0050179B">
        <w:rPr>
          <w:rFonts w:asciiTheme="majorBidi" w:hAnsiTheme="majorBidi" w:cs="B Nazanin"/>
          <w:sz w:val="26"/>
          <w:szCs w:val="26"/>
        </w:rPr>
        <w:t>.</w:t>
      </w:r>
    </w:p>
    <w:p w14:paraId="78D846B6" w14:textId="066390CD"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همچنین نقش تعدیل‌گر چالش‌های سازمانی اهمیت زیادی دارد. سازمان‌هایی که از نظر فرهنگ دیجیتال، آموزش کارکنان و تخصیص منابع وضعیت بهتری دارند، اثرگذاری هوش مصنوعی بر عملکرد فناوری اطلاعات را قوی‌تر تجربه می‌کنند. این یافته با دیدگاه</w:t>
      </w:r>
      <w:r w:rsidRPr="0050179B">
        <w:rPr>
          <w:rFonts w:asciiTheme="majorBidi" w:hAnsiTheme="majorBidi" w:cs="B Nazanin"/>
          <w:sz w:val="26"/>
          <w:szCs w:val="26"/>
        </w:rPr>
        <w:t xml:space="preserve"> Wamba et al. (2020) </w:t>
      </w:r>
      <w:r w:rsidRPr="0050179B">
        <w:rPr>
          <w:rFonts w:asciiTheme="majorBidi" w:hAnsiTheme="majorBidi" w:cs="B Nazanin"/>
          <w:sz w:val="26"/>
          <w:szCs w:val="26"/>
          <w:rtl/>
        </w:rPr>
        <w:t>هم‌خوانی دارد که تأکید می‌کند هوش مصنوعی زمانی بیشترین اثر را دارد که در محیط‌های آماده فناوری به کار گرفته شود</w:t>
      </w:r>
      <w:r w:rsidRPr="0050179B">
        <w:rPr>
          <w:rFonts w:asciiTheme="majorBidi" w:hAnsiTheme="majorBidi" w:cs="B Nazanin"/>
          <w:sz w:val="26"/>
          <w:szCs w:val="26"/>
        </w:rPr>
        <w:t>.</w:t>
      </w:r>
    </w:p>
    <w:p w14:paraId="1C1DBF90" w14:textId="77777777" w:rsidR="0050179B" w:rsidRPr="0050179B" w:rsidRDefault="0050179B" w:rsidP="0050179B">
      <w:pPr>
        <w:jc w:val="lowKashida"/>
        <w:rPr>
          <w:rFonts w:asciiTheme="majorBidi" w:hAnsiTheme="majorBidi" w:cs="B Nazanin"/>
          <w:b/>
          <w:bCs/>
          <w:sz w:val="26"/>
          <w:szCs w:val="26"/>
        </w:rPr>
      </w:pPr>
      <w:r w:rsidRPr="0050179B">
        <w:rPr>
          <w:rFonts w:asciiTheme="majorBidi" w:hAnsiTheme="majorBidi" w:cs="B Nazanin"/>
          <w:b/>
          <w:bCs/>
          <w:sz w:val="26"/>
          <w:szCs w:val="26"/>
        </w:rPr>
        <w:t xml:space="preserve">4.11 </w:t>
      </w:r>
      <w:r w:rsidRPr="0050179B">
        <w:rPr>
          <w:rFonts w:asciiTheme="majorBidi" w:hAnsiTheme="majorBidi" w:cs="B Nazanin"/>
          <w:b/>
          <w:bCs/>
          <w:sz w:val="26"/>
          <w:szCs w:val="26"/>
          <w:rtl/>
        </w:rPr>
        <w:t>مقایسه نتایج با پژوهش‌های قبلی</w:t>
      </w:r>
    </w:p>
    <w:p w14:paraId="3C4AAC23" w14:textId="77777777" w:rsidR="0050179B" w:rsidRPr="0050179B" w:rsidRDefault="0050179B" w:rsidP="0050179B">
      <w:pPr>
        <w:jc w:val="lowKashida"/>
        <w:rPr>
          <w:rFonts w:asciiTheme="majorBidi" w:hAnsiTheme="majorBidi" w:cs="B Nazanin"/>
          <w:sz w:val="26"/>
          <w:szCs w:val="26"/>
        </w:rPr>
      </w:pPr>
      <w:r w:rsidRPr="0050179B">
        <w:rPr>
          <w:rFonts w:asciiTheme="majorBidi" w:hAnsiTheme="majorBidi" w:cs="B Nazanin"/>
          <w:sz w:val="26"/>
          <w:szCs w:val="26"/>
          <w:rtl/>
        </w:rPr>
        <w:t>نتایج این پژوهش در بسیاری از جنبه‌ها با مطالعات بین‌المللی هم‌راستا است. مشابه با یافته‌های</w:t>
      </w:r>
      <w:r w:rsidRPr="0050179B">
        <w:rPr>
          <w:rFonts w:asciiTheme="majorBidi" w:hAnsiTheme="majorBidi" w:cs="B Nazanin"/>
          <w:sz w:val="26"/>
          <w:szCs w:val="26"/>
        </w:rPr>
        <w:t xml:space="preserve"> Davenport </w:t>
      </w:r>
      <w:r w:rsidRPr="0050179B">
        <w:rPr>
          <w:rFonts w:asciiTheme="majorBidi" w:hAnsiTheme="majorBidi" w:cs="B Nazanin"/>
          <w:sz w:val="26"/>
          <w:szCs w:val="26"/>
          <w:rtl/>
        </w:rPr>
        <w:t>و</w:t>
      </w:r>
      <w:r w:rsidRPr="0050179B">
        <w:rPr>
          <w:rFonts w:asciiTheme="majorBidi" w:hAnsiTheme="majorBidi" w:cs="B Nazanin"/>
          <w:sz w:val="26"/>
          <w:szCs w:val="26"/>
        </w:rPr>
        <w:t xml:space="preserve"> </w:t>
      </w:r>
      <w:proofErr w:type="spellStart"/>
      <w:r w:rsidRPr="0050179B">
        <w:rPr>
          <w:rFonts w:asciiTheme="majorBidi" w:hAnsiTheme="majorBidi" w:cs="B Nazanin"/>
          <w:sz w:val="26"/>
          <w:szCs w:val="26"/>
        </w:rPr>
        <w:t>Ronanki</w:t>
      </w:r>
      <w:proofErr w:type="spellEnd"/>
      <w:r w:rsidRPr="0050179B">
        <w:rPr>
          <w:rFonts w:asciiTheme="majorBidi" w:hAnsiTheme="majorBidi" w:cs="B Nazanin"/>
          <w:sz w:val="26"/>
          <w:szCs w:val="26"/>
        </w:rPr>
        <w:t xml:space="preserve"> (2018)</w:t>
      </w:r>
      <w:r w:rsidRPr="0050179B">
        <w:rPr>
          <w:rFonts w:asciiTheme="majorBidi" w:hAnsiTheme="majorBidi" w:cs="B Nazanin"/>
          <w:sz w:val="26"/>
          <w:szCs w:val="26"/>
          <w:rtl/>
        </w:rPr>
        <w:t>، این پژوهش نیز نشان داد که اثر هوش مصنوعی بر عملکرد سازمانی زمانی پایدار است که با فناوری اطلاعات ترکیب شود. علاوه بر این، مانند نتایج</w:t>
      </w:r>
      <w:r w:rsidRPr="0050179B">
        <w:rPr>
          <w:rFonts w:asciiTheme="majorBidi" w:hAnsiTheme="majorBidi" w:cs="B Nazanin"/>
          <w:sz w:val="26"/>
          <w:szCs w:val="26"/>
        </w:rPr>
        <w:t xml:space="preserve"> Byrd </w:t>
      </w:r>
      <w:r w:rsidRPr="0050179B">
        <w:rPr>
          <w:rFonts w:asciiTheme="majorBidi" w:hAnsiTheme="majorBidi" w:cs="B Nazanin"/>
          <w:sz w:val="26"/>
          <w:szCs w:val="26"/>
          <w:rtl/>
        </w:rPr>
        <w:t>و</w:t>
      </w:r>
      <w:r w:rsidRPr="0050179B">
        <w:rPr>
          <w:rFonts w:asciiTheme="majorBidi" w:hAnsiTheme="majorBidi" w:cs="B Nazanin"/>
          <w:sz w:val="26"/>
          <w:szCs w:val="26"/>
        </w:rPr>
        <w:t xml:space="preserve"> Turner (2001)</w:t>
      </w:r>
      <w:r w:rsidRPr="0050179B">
        <w:rPr>
          <w:rFonts w:asciiTheme="majorBidi" w:hAnsiTheme="majorBidi" w:cs="B Nazanin"/>
          <w:sz w:val="26"/>
          <w:szCs w:val="26"/>
          <w:rtl/>
        </w:rPr>
        <w:t>، قابلیت‌های فناوری اطلاعات به عنوان پل ارتباطی میان فناوری‌های نو و مزیت رقابتی عمل می‌کنند</w:t>
      </w:r>
      <w:r w:rsidRPr="0050179B">
        <w:rPr>
          <w:rFonts w:asciiTheme="majorBidi" w:hAnsiTheme="majorBidi" w:cs="B Nazanin"/>
          <w:sz w:val="26"/>
          <w:szCs w:val="26"/>
        </w:rPr>
        <w:t>.</w:t>
      </w:r>
    </w:p>
    <w:p w14:paraId="17BA96BB" w14:textId="77777777" w:rsidR="0050179B" w:rsidRDefault="0050179B" w:rsidP="0050179B">
      <w:pPr>
        <w:jc w:val="lowKashida"/>
        <w:rPr>
          <w:rFonts w:asciiTheme="majorBidi" w:hAnsiTheme="majorBidi" w:cs="B Nazanin"/>
          <w:sz w:val="26"/>
          <w:szCs w:val="26"/>
          <w:rtl/>
        </w:rPr>
      </w:pPr>
      <w:r w:rsidRPr="0050179B">
        <w:rPr>
          <w:rFonts w:asciiTheme="majorBidi" w:hAnsiTheme="majorBidi" w:cs="B Nazanin"/>
          <w:sz w:val="26"/>
          <w:szCs w:val="26"/>
          <w:rtl/>
        </w:rPr>
        <w:lastRenderedPageBreak/>
        <w:t>از سوی دیگر، یافته‌های مربوط به نقش چالش‌های سازمانی نشان دادند که ضعف فرهنگ فناوری و کمبود مهارت‌های دیجیتال می‌تواند اثرگذاری هوش مصنوعی را کاهش دهد. این نتیجه با تحقیقات</w:t>
      </w:r>
      <w:r w:rsidRPr="0050179B">
        <w:rPr>
          <w:rFonts w:asciiTheme="majorBidi" w:hAnsiTheme="majorBidi" w:cs="B Nazanin"/>
          <w:sz w:val="26"/>
          <w:szCs w:val="26"/>
        </w:rPr>
        <w:t xml:space="preserve"> Rahimi </w:t>
      </w:r>
      <w:r w:rsidRPr="0050179B">
        <w:rPr>
          <w:rFonts w:asciiTheme="majorBidi" w:hAnsiTheme="majorBidi" w:cs="B Nazanin"/>
          <w:sz w:val="26"/>
          <w:szCs w:val="26"/>
          <w:rtl/>
        </w:rPr>
        <w:t>و</w:t>
      </w:r>
      <w:r w:rsidRPr="0050179B">
        <w:rPr>
          <w:rFonts w:asciiTheme="majorBidi" w:hAnsiTheme="majorBidi" w:cs="B Nazanin"/>
          <w:sz w:val="26"/>
          <w:szCs w:val="26"/>
        </w:rPr>
        <w:t xml:space="preserve"> Hosseini (2021) </w:t>
      </w:r>
      <w:r w:rsidRPr="0050179B">
        <w:rPr>
          <w:rFonts w:asciiTheme="majorBidi" w:hAnsiTheme="majorBidi" w:cs="B Nazanin"/>
          <w:sz w:val="26"/>
          <w:szCs w:val="26"/>
          <w:rtl/>
        </w:rPr>
        <w:t>و مطالعات داخلی هم‌جهت است</w:t>
      </w:r>
      <w:r w:rsidRPr="0050179B">
        <w:rPr>
          <w:rFonts w:asciiTheme="majorBidi" w:hAnsiTheme="majorBidi" w:cs="B Nazanin"/>
          <w:sz w:val="26"/>
          <w:szCs w:val="26"/>
        </w:rPr>
        <w:t>.</w:t>
      </w:r>
    </w:p>
    <w:p w14:paraId="79A3D4B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4.12 </w:t>
      </w:r>
      <w:r w:rsidRPr="00F478E2">
        <w:rPr>
          <w:rFonts w:asciiTheme="majorBidi" w:hAnsiTheme="majorBidi" w:cs="B Nazanin"/>
          <w:b/>
          <w:bCs/>
          <w:sz w:val="26"/>
          <w:szCs w:val="26"/>
          <w:rtl/>
        </w:rPr>
        <w:t>تحلیل اثرات میانجی و غیرمستقیم</w:t>
      </w:r>
    </w:p>
    <w:p w14:paraId="1D242BFA"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پس از تأیید مدل ساختاری، در این بخش اثرات میانجی متغیر «قابلیت‌های فناوری اطلاعات» بین «هوش مصنوعی» و «مزیت رقابتی» مورد بررسی قرار می‌گیرد. نقش میانجی در مدل‌های معادلات ساختاری زمانی تأیید می‌شود که اثر غیرمستقیم متغیر مستقل بر متغیر وابسته از طریق متغیر میانجی معنادار باشد</w:t>
      </w:r>
      <w:r w:rsidRPr="00F478E2">
        <w:rPr>
          <w:rFonts w:asciiTheme="majorBidi" w:hAnsiTheme="majorBidi" w:cs="B Nazanin"/>
          <w:sz w:val="26"/>
          <w:szCs w:val="26"/>
        </w:rPr>
        <w:t>.</w:t>
      </w:r>
    </w:p>
    <w:p w14:paraId="0FB7D1FE"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برای آزمون اثر میانجی از روش </w:t>
      </w:r>
      <w:r w:rsidRPr="00F478E2">
        <w:rPr>
          <w:rFonts w:asciiTheme="majorBidi" w:hAnsiTheme="majorBidi" w:cs="B Nazanin"/>
          <w:b/>
          <w:bCs/>
          <w:sz w:val="26"/>
          <w:szCs w:val="26"/>
        </w:rPr>
        <w:t>Bootstrapping</w:t>
      </w:r>
      <w:r w:rsidRPr="00F478E2">
        <w:rPr>
          <w:rFonts w:asciiTheme="majorBidi" w:hAnsiTheme="majorBidi" w:cs="B Nazanin"/>
          <w:sz w:val="26"/>
          <w:szCs w:val="26"/>
        </w:rPr>
        <w:t xml:space="preserve"> </w:t>
      </w:r>
      <w:r w:rsidRPr="00F478E2">
        <w:rPr>
          <w:rFonts w:asciiTheme="majorBidi" w:hAnsiTheme="majorBidi" w:cs="B Nazanin"/>
          <w:sz w:val="26"/>
          <w:szCs w:val="26"/>
          <w:rtl/>
        </w:rPr>
        <w:t>با 5000 نمونه‌گیری تصادفی در نرم‌افزار</w:t>
      </w:r>
      <w:r w:rsidRPr="00F478E2">
        <w:rPr>
          <w:rFonts w:asciiTheme="majorBidi" w:hAnsiTheme="majorBidi" w:cs="B Nazanin"/>
          <w:sz w:val="26"/>
          <w:szCs w:val="26"/>
        </w:rPr>
        <w:t xml:space="preserve"> AMOS </w:t>
      </w:r>
      <w:r w:rsidRPr="00F478E2">
        <w:rPr>
          <w:rFonts w:asciiTheme="majorBidi" w:hAnsiTheme="majorBidi" w:cs="B Nazanin"/>
          <w:sz w:val="26"/>
          <w:szCs w:val="26"/>
          <w:rtl/>
        </w:rPr>
        <w:t>استفاده شد. این روش نسبت به آزمون بارون و کنی دقیق‌تر است زیرا نیازی به فرض نرمال بودن توزیع داده‌ها ندارد</w:t>
      </w:r>
      <w:r w:rsidRPr="00F478E2">
        <w:rPr>
          <w:rFonts w:asciiTheme="majorBidi" w:hAnsiTheme="majorBidi" w:cs="B Nazanin"/>
          <w:sz w:val="26"/>
          <w:szCs w:val="26"/>
        </w:rPr>
        <w:t>.</w:t>
      </w:r>
    </w:p>
    <w:p w14:paraId="19FFAB48"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نتایج نشان داد که اثر غیرمستقیم هوش مصنوعی بر مزیت رقابتی از طریق قابلیت‌های فناوری اطلاعات برابر با </w:t>
      </w:r>
      <w:r w:rsidRPr="00F478E2">
        <w:rPr>
          <w:rFonts w:asciiTheme="majorBidi" w:hAnsiTheme="majorBidi" w:cs="B Nazanin"/>
          <w:b/>
          <w:bCs/>
          <w:sz w:val="26"/>
          <w:szCs w:val="26"/>
        </w:rPr>
        <w:t>0.50</w:t>
      </w:r>
      <w:r w:rsidRPr="00F478E2">
        <w:rPr>
          <w:rFonts w:asciiTheme="majorBidi" w:hAnsiTheme="majorBidi" w:cs="B Nazanin"/>
          <w:sz w:val="26"/>
          <w:szCs w:val="26"/>
        </w:rPr>
        <w:t xml:space="preserve"> </w:t>
      </w:r>
      <w:r w:rsidRPr="00F478E2">
        <w:rPr>
          <w:rFonts w:asciiTheme="majorBidi" w:hAnsiTheme="majorBidi" w:cs="B Nazanin"/>
          <w:sz w:val="26"/>
          <w:szCs w:val="26"/>
          <w:rtl/>
        </w:rPr>
        <w:t xml:space="preserve">و سطح معناداری آن کمتر از </w:t>
      </w:r>
      <w:r w:rsidRPr="00F478E2">
        <w:rPr>
          <w:rFonts w:asciiTheme="majorBidi" w:hAnsiTheme="majorBidi" w:cs="B Nazanin"/>
          <w:b/>
          <w:bCs/>
          <w:sz w:val="26"/>
          <w:szCs w:val="26"/>
        </w:rPr>
        <w:t>0.01</w:t>
      </w:r>
      <w:r w:rsidRPr="00F478E2">
        <w:rPr>
          <w:rFonts w:asciiTheme="majorBidi" w:hAnsiTheme="majorBidi" w:cs="B Nazanin"/>
          <w:sz w:val="26"/>
          <w:szCs w:val="26"/>
        </w:rPr>
        <w:t xml:space="preserve"> </w:t>
      </w:r>
      <w:r w:rsidRPr="00F478E2">
        <w:rPr>
          <w:rFonts w:asciiTheme="majorBidi" w:hAnsiTheme="majorBidi" w:cs="B Nazanin"/>
          <w:sz w:val="26"/>
          <w:szCs w:val="26"/>
          <w:rtl/>
        </w:rPr>
        <w:t>است. اثر مستقیم هوش مصنوعی بر مزیت رقابتی نیز کاهش یافته اما همچنان معنادار باقی مانده است</w:t>
      </w:r>
      <w:r w:rsidRPr="00F478E2">
        <w:rPr>
          <w:rFonts w:asciiTheme="majorBidi" w:hAnsiTheme="majorBidi" w:cs="B Nazanin"/>
          <w:sz w:val="26"/>
          <w:szCs w:val="26"/>
        </w:rPr>
        <w:t xml:space="preserve"> (β = 0.22, p &lt; 0.05). </w:t>
      </w:r>
      <w:r w:rsidRPr="00F478E2">
        <w:rPr>
          <w:rFonts w:asciiTheme="majorBidi" w:hAnsiTheme="majorBidi" w:cs="B Nazanin"/>
          <w:sz w:val="26"/>
          <w:szCs w:val="26"/>
          <w:rtl/>
        </w:rPr>
        <w:t xml:space="preserve">بنابراین، می‌توان نتیجه گرفت که قابلیت‌های فناوری اطلاعات نقش میانجی </w:t>
      </w:r>
      <w:r w:rsidRPr="00F478E2">
        <w:rPr>
          <w:rFonts w:asciiTheme="majorBidi" w:hAnsiTheme="majorBidi" w:cs="B Nazanin"/>
          <w:b/>
          <w:bCs/>
          <w:sz w:val="26"/>
          <w:szCs w:val="26"/>
          <w:rtl/>
        </w:rPr>
        <w:t>جزئی</w:t>
      </w:r>
      <w:r w:rsidRPr="00F478E2">
        <w:rPr>
          <w:rFonts w:asciiTheme="majorBidi" w:hAnsiTheme="majorBidi" w:cs="B Nazanin"/>
          <w:b/>
          <w:bCs/>
          <w:sz w:val="26"/>
          <w:szCs w:val="26"/>
        </w:rPr>
        <w:t xml:space="preserve"> (Partial Mediation)</w:t>
      </w:r>
      <w:r w:rsidRPr="00F478E2">
        <w:rPr>
          <w:rFonts w:asciiTheme="majorBidi" w:hAnsiTheme="majorBidi" w:cs="B Nazanin"/>
          <w:sz w:val="26"/>
          <w:szCs w:val="26"/>
        </w:rPr>
        <w:t xml:space="preserve"> </w:t>
      </w:r>
      <w:r w:rsidRPr="00F478E2">
        <w:rPr>
          <w:rFonts w:asciiTheme="majorBidi" w:hAnsiTheme="majorBidi" w:cs="B Nazanin"/>
          <w:sz w:val="26"/>
          <w:szCs w:val="26"/>
          <w:rtl/>
        </w:rPr>
        <w:t>دارد</w:t>
      </w:r>
      <w:r w:rsidRPr="00F478E2">
        <w:rPr>
          <w:rFonts w:asciiTheme="majorBidi" w:hAnsiTheme="majorBidi" w:cs="B Nazanin"/>
          <w:sz w:val="26"/>
          <w:szCs w:val="26"/>
        </w:rPr>
        <w:t>.</w:t>
      </w:r>
    </w:p>
    <w:p w14:paraId="323FE19B" w14:textId="3A83245B"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این یافته با دیدگاه </w:t>
      </w:r>
      <w:r w:rsidRPr="00F478E2">
        <w:rPr>
          <w:rFonts w:asciiTheme="majorBidi" w:hAnsiTheme="majorBidi" w:cs="B Nazanin"/>
          <w:b/>
          <w:bCs/>
          <w:sz w:val="26"/>
          <w:szCs w:val="26"/>
        </w:rPr>
        <w:t xml:space="preserve">Byrd </w:t>
      </w:r>
      <w:r w:rsidRPr="00F478E2">
        <w:rPr>
          <w:rFonts w:asciiTheme="majorBidi" w:hAnsiTheme="majorBidi" w:cs="B Nazanin"/>
          <w:b/>
          <w:bCs/>
          <w:sz w:val="26"/>
          <w:szCs w:val="26"/>
          <w:rtl/>
        </w:rPr>
        <w:t>و</w:t>
      </w:r>
      <w:r w:rsidRPr="00F478E2">
        <w:rPr>
          <w:rFonts w:asciiTheme="majorBidi" w:hAnsiTheme="majorBidi" w:cs="B Nazanin"/>
          <w:b/>
          <w:bCs/>
          <w:sz w:val="26"/>
          <w:szCs w:val="26"/>
        </w:rPr>
        <w:t xml:space="preserve"> Turner (2001)</w:t>
      </w:r>
      <w:r w:rsidRPr="00F478E2">
        <w:rPr>
          <w:rFonts w:asciiTheme="majorBidi" w:hAnsiTheme="majorBidi" w:cs="B Nazanin"/>
          <w:sz w:val="26"/>
          <w:szCs w:val="26"/>
        </w:rPr>
        <w:t xml:space="preserve"> </w:t>
      </w:r>
      <w:r w:rsidRPr="00F478E2">
        <w:rPr>
          <w:rFonts w:asciiTheme="majorBidi" w:hAnsiTheme="majorBidi" w:cs="B Nazanin"/>
          <w:sz w:val="26"/>
          <w:szCs w:val="26"/>
          <w:rtl/>
        </w:rPr>
        <w:t>هم‌راستا است که معتقدند زیرساخت‌های فناوری اطلاعات توانایی انتقال اثرات فناوری‌های نو مانند هوش مصنوعی به مزیت رقابتی را دارند</w:t>
      </w:r>
      <w:r w:rsidRPr="00F478E2">
        <w:rPr>
          <w:rFonts w:asciiTheme="majorBidi" w:hAnsiTheme="majorBidi" w:cs="B Nazanin"/>
          <w:sz w:val="26"/>
          <w:szCs w:val="26"/>
        </w:rPr>
        <w:t>.</w:t>
      </w:r>
    </w:p>
    <w:p w14:paraId="57BED08C"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4.13 </w:t>
      </w:r>
      <w:r w:rsidRPr="00F478E2">
        <w:rPr>
          <w:rFonts w:asciiTheme="majorBidi" w:hAnsiTheme="majorBidi" w:cs="B Nazanin"/>
          <w:b/>
          <w:bCs/>
          <w:sz w:val="26"/>
          <w:szCs w:val="26"/>
          <w:rtl/>
        </w:rPr>
        <w:t>آزمون بوت‌استرپ و نتایج آن</w:t>
      </w:r>
    </w:p>
    <w:p w14:paraId="4E537FE6"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روش بوت‌استرپ، توزیع نمونه‌ای برای ضرایب غیرمستقیم با استفاده از تکرار تصادفی داده‌ها ایجاد می‌شود. اگر بازه اطمینان 95 درصدی برای اثر غیرمستقیم شامل عدد صفر نباشد، اثر میانجی از نظر آماری معنادار است</w:t>
      </w:r>
      <w:r w:rsidRPr="00F478E2">
        <w:rPr>
          <w:rFonts w:asciiTheme="majorBidi" w:hAnsiTheme="majorBidi" w:cs="B Nazanin"/>
          <w:sz w:val="26"/>
          <w:szCs w:val="26"/>
        </w:rPr>
        <w:t>.</w:t>
      </w:r>
    </w:p>
    <w:p w14:paraId="745E69C0"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در این پژوهش بازه اطمینان برای اثر غیرمستقیم بین </w:t>
      </w:r>
      <w:r w:rsidRPr="00F478E2">
        <w:rPr>
          <w:rFonts w:asciiTheme="majorBidi" w:hAnsiTheme="majorBidi" w:cs="B Nazanin"/>
          <w:b/>
          <w:bCs/>
          <w:sz w:val="26"/>
          <w:szCs w:val="26"/>
        </w:rPr>
        <w:t xml:space="preserve">0.37 </w:t>
      </w:r>
      <w:r w:rsidRPr="00F478E2">
        <w:rPr>
          <w:rFonts w:asciiTheme="majorBidi" w:hAnsiTheme="majorBidi" w:cs="B Nazanin"/>
          <w:b/>
          <w:bCs/>
          <w:sz w:val="26"/>
          <w:szCs w:val="26"/>
          <w:rtl/>
        </w:rPr>
        <w:t>تا 0.63</w:t>
      </w:r>
      <w:r w:rsidRPr="00F478E2">
        <w:rPr>
          <w:rFonts w:asciiTheme="majorBidi" w:hAnsiTheme="majorBidi" w:cs="B Nazanin"/>
          <w:sz w:val="26"/>
          <w:szCs w:val="26"/>
          <w:rtl/>
        </w:rPr>
        <w:t xml:space="preserve"> به‌دست آمد که شامل صفر نیست. بنابراین، نقش میانجی قابلیت‌های فناوری اطلاعات در رابطه بین هوش مصنوعی و مزیت رقابتی تأیید می‌شود</w:t>
      </w:r>
      <w:r w:rsidRPr="00F478E2">
        <w:rPr>
          <w:rFonts w:asciiTheme="majorBidi" w:hAnsiTheme="majorBidi" w:cs="B Nazanin"/>
          <w:sz w:val="26"/>
          <w:szCs w:val="26"/>
        </w:rPr>
        <w:t>.</w:t>
      </w:r>
    </w:p>
    <w:p w14:paraId="650BEABA"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نتیجه این تحلیل نشان می‌دهد که سازمان‌ها برای بهره‌مندی مؤثر از مزایای هوش مصنوعی، باید ابتدا زیرساخت‌های فناوری اطلاعات خود را بهبود دهند. به عبارت دیگر، هوش مصنوعی به‌تنهایی نمی‌تواند موجب مزیت رقابتی شود، بلکه نیاز به بستر مناسب اطلاعاتی دارد تا تأثیر آن بالفعل گردد</w:t>
      </w:r>
      <w:r w:rsidRPr="00F478E2">
        <w:rPr>
          <w:rFonts w:asciiTheme="majorBidi" w:hAnsiTheme="majorBidi" w:cs="B Nazanin"/>
          <w:sz w:val="26"/>
          <w:szCs w:val="26"/>
        </w:rPr>
        <w:t>.</w:t>
      </w:r>
    </w:p>
    <w:p w14:paraId="1538C4B4" w14:textId="77777777"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lastRenderedPageBreak/>
        <w:t>همچنین، آزمون مسیر تعدیل‌گر چالش‌های سازمانی در این مرحله نشان داد که در سطوح بالای چالش، اثر غیرمستقیم ضعیف‌تر می‌شود (اثر غیرمستقیم کاهش‌یافته به 0.42). این یافته تأکید می‌کند که محیط‌های کاری با فرهنگ مقاوم یا منابع محدود مانع از بهره‌برداری کامل از ظرفیت‌های فناوری هوشمند می‌شوند</w:t>
      </w:r>
      <w:r w:rsidRPr="00F478E2">
        <w:rPr>
          <w:rFonts w:asciiTheme="majorBidi" w:hAnsiTheme="majorBidi" w:cs="B Nazanin"/>
          <w:sz w:val="26"/>
          <w:szCs w:val="26"/>
        </w:rPr>
        <w:t xml:space="preserve"> (Rahimi &amp; Hosseini, 2021).</w:t>
      </w:r>
    </w:p>
    <w:p w14:paraId="01B02E7F" w14:textId="6D74BCB9" w:rsidR="00F478E2" w:rsidRDefault="00F478E2" w:rsidP="00F478E2">
      <w:pPr>
        <w:jc w:val="center"/>
        <w:rPr>
          <w:rFonts w:asciiTheme="majorBidi" w:hAnsiTheme="majorBidi" w:cs="B Nazanin"/>
          <w:sz w:val="26"/>
          <w:szCs w:val="26"/>
          <w:rtl/>
        </w:rPr>
      </w:pPr>
      <w:r w:rsidRPr="00F478E2">
        <w:rPr>
          <w:rFonts w:asciiTheme="majorBidi" w:hAnsiTheme="majorBidi" w:cs="B Nazanin"/>
          <w:sz w:val="26"/>
          <w:szCs w:val="26"/>
          <w:rtl/>
        </w:rPr>
        <w:drawing>
          <wp:inline distT="0" distB="0" distL="0" distR="0" wp14:anchorId="3278EC76" wp14:editId="64142A08">
            <wp:extent cx="3419952" cy="5325218"/>
            <wp:effectExtent l="0" t="0" r="9525" b="8890"/>
            <wp:docPr id="1184764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64625" name=""/>
                    <pic:cNvPicPr/>
                  </pic:nvPicPr>
                  <pic:blipFill>
                    <a:blip r:embed="rId10"/>
                    <a:stretch>
                      <a:fillRect/>
                    </a:stretch>
                  </pic:blipFill>
                  <pic:spPr>
                    <a:xfrm>
                      <a:off x="0" y="0"/>
                      <a:ext cx="3419952" cy="5325218"/>
                    </a:xfrm>
                    <a:prstGeom prst="rect">
                      <a:avLst/>
                    </a:prstGeom>
                  </pic:spPr>
                </pic:pic>
              </a:graphicData>
            </a:graphic>
          </wp:inline>
        </w:drawing>
      </w:r>
    </w:p>
    <w:p w14:paraId="5FA5D6DA" w14:textId="302F3B2C" w:rsidR="00F478E2" w:rsidRPr="00F478E2" w:rsidRDefault="00F478E2" w:rsidP="00F478E2">
      <w:pPr>
        <w:jc w:val="center"/>
        <w:rPr>
          <w:rFonts w:asciiTheme="majorBidi" w:hAnsiTheme="majorBidi" w:cs="B Nazanin"/>
          <w:sz w:val="22"/>
          <w:szCs w:val="22"/>
        </w:rPr>
      </w:pPr>
      <w:r w:rsidRPr="00F478E2">
        <w:rPr>
          <w:rFonts w:asciiTheme="majorBidi" w:hAnsiTheme="majorBidi" w:cs="B Nazanin"/>
          <w:b/>
          <w:bCs/>
          <w:sz w:val="22"/>
          <w:szCs w:val="22"/>
          <w:rtl/>
        </w:rPr>
        <w:t>شکل 4.3: نمودار اثرات غیرمستقیم استانداردشده در مدل نهایی</w:t>
      </w:r>
      <w:r w:rsidRPr="00F478E2">
        <w:rPr>
          <w:rFonts w:asciiTheme="majorBidi" w:hAnsiTheme="majorBidi" w:cs="B Nazanin"/>
          <w:sz w:val="22"/>
          <w:szCs w:val="22"/>
        </w:rPr>
        <w:br/>
      </w:r>
      <w:r w:rsidRPr="00F478E2">
        <w:rPr>
          <w:rFonts w:asciiTheme="majorBidi" w:hAnsiTheme="majorBidi" w:cs="B Nazanin"/>
          <w:sz w:val="22"/>
          <w:szCs w:val="22"/>
          <w:rtl/>
        </w:rPr>
        <w:t>منبع: خروجی نرم‌افزار</w:t>
      </w:r>
      <w:r w:rsidRPr="00F478E2">
        <w:rPr>
          <w:rFonts w:asciiTheme="majorBidi" w:hAnsiTheme="majorBidi" w:cs="B Nazanin"/>
          <w:sz w:val="22"/>
          <w:szCs w:val="22"/>
        </w:rPr>
        <w:t xml:space="preserve"> AMOS</w:t>
      </w:r>
      <w:r w:rsidRPr="00F478E2">
        <w:rPr>
          <w:rFonts w:asciiTheme="majorBidi" w:hAnsiTheme="majorBidi" w:cs="B Nazanin"/>
          <w:sz w:val="22"/>
          <w:szCs w:val="22"/>
          <w:rtl/>
        </w:rPr>
        <w:t>، تحلیل پژوهشگر</w:t>
      </w:r>
      <w:r w:rsidRPr="00F478E2">
        <w:rPr>
          <w:rFonts w:asciiTheme="majorBidi" w:hAnsiTheme="majorBidi" w:cs="B Nazanin"/>
          <w:sz w:val="22"/>
          <w:szCs w:val="22"/>
        </w:rPr>
        <w:t xml:space="preserve"> (1404)</w:t>
      </w:r>
    </w:p>
    <w:p w14:paraId="783042F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4.14 </w:t>
      </w:r>
      <w:r w:rsidRPr="00F478E2">
        <w:rPr>
          <w:rFonts w:asciiTheme="majorBidi" w:hAnsiTheme="majorBidi" w:cs="B Nazanin"/>
          <w:b/>
          <w:bCs/>
          <w:sz w:val="26"/>
          <w:szCs w:val="26"/>
          <w:rtl/>
        </w:rPr>
        <w:t>تفسیر اثرات غیرمستقیم</w:t>
      </w:r>
    </w:p>
    <w:p w14:paraId="6E85A211"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بر اساس نتایج مدل، حدود ۶۸ درصد از تأثیر هوش مصنوعی بر مزیت رقابتی به‌صورت غیرمستقیم از مسیر قابلیت‌های فناوری اطلاعات منتقل می‌شود. این بدان معناست که سازمان‌ها از طریق ارتقای سیستم‌های </w:t>
      </w:r>
      <w:r w:rsidRPr="00F478E2">
        <w:rPr>
          <w:rFonts w:asciiTheme="majorBidi" w:hAnsiTheme="majorBidi" w:cs="B Nazanin"/>
          <w:sz w:val="26"/>
          <w:szCs w:val="26"/>
          <w:rtl/>
        </w:rPr>
        <w:lastRenderedPageBreak/>
        <w:t>اطلاعاتی، آموزش کارکنان فناوری اطلاعات و توسعه زیرساخت‌های دیجیتال می‌توانند اثرگذاری هوش مصنوعی را تقویت کنند</w:t>
      </w:r>
      <w:r w:rsidRPr="00F478E2">
        <w:rPr>
          <w:rFonts w:asciiTheme="majorBidi" w:hAnsiTheme="majorBidi" w:cs="B Nazanin"/>
          <w:sz w:val="26"/>
          <w:szCs w:val="26"/>
        </w:rPr>
        <w:t>.</w:t>
      </w:r>
    </w:p>
    <w:p w14:paraId="17A76A21"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از دیدگاه نظری، این نتیجه با نظریه منبع محور</w:t>
      </w:r>
      <w:r w:rsidRPr="00F478E2">
        <w:rPr>
          <w:rFonts w:asciiTheme="majorBidi" w:hAnsiTheme="majorBidi" w:cs="B Nazanin"/>
          <w:sz w:val="26"/>
          <w:szCs w:val="26"/>
        </w:rPr>
        <w:t xml:space="preserve"> (RBV) </w:t>
      </w:r>
      <w:r w:rsidRPr="00F478E2">
        <w:rPr>
          <w:rFonts w:asciiTheme="majorBidi" w:hAnsiTheme="majorBidi" w:cs="B Nazanin"/>
          <w:sz w:val="26"/>
          <w:szCs w:val="26"/>
          <w:rtl/>
        </w:rPr>
        <w:t>سازگار است. مطابق با این نظریه، منابع فناورانه زمانی به مزیت رقابتی پایدار تبدیل می‌شوند که نادر، ارزشمند و به سختی قابل تقلید باشند. قابلیت‌های فناوری اطلاعات یکی از این منابع است که زمینه‌ساز بهره‌برداری کارآمد از فناوری‌های هوشمند می‌گردد</w:t>
      </w:r>
      <w:r w:rsidRPr="00F478E2">
        <w:rPr>
          <w:rFonts w:asciiTheme="majorBidi" w:hAnsiTheme="majorBidi" w:cs="B Nazanin"/>
          <w:sz w:val="26"/>
          <w:szCs w:val="26"/>
        </w:rPr>
        <w:t xml:space="preserve"> (Barney, 1991).</w:t>
      </w:r>
    </w:p>
    <w:p w14:paraId="4FFC1A70" w14:textId="0CA3F075"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بررسی ابعاد مختلف، مشخص شد که بیشترین سهم در اثر غیرمستقیم متعلق به بعد «قابلیت مدیریتی فناوری اطلاعات» است. مدیران سازمانی با درک بهتر از چگونگی هم‌راستاسازی فناوری با استراتژی کسب‌وکار، بیشترین تأثیر را در تبدیل هوش مصنوعی به ارزش سازمانی دارند</w:t>
      </w:r>
      <w:r w:rsidRPr="00F478E2">
        <w:rPr>
          <w:rFonts w:asciiTheme="majorBidi" w:hAnsiTheme="majorBidi" w:cs="B Nazanin"/>
          <w:sz w:val="26"/>
          <w:szCs w:val="26"/>
        </w:rPr>
        <w:t>.</w:t>
      </w:r>
    </w:p>
    <w:p w14:paraId="158F1787"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4.15 </w:t>
      </w:r>
      <w:r w:rsidRPr="00F478E2">
        <w:rPr>
          <w:rFonts w:asciiTheme="majorBidi" w:hAnsiTheme="majorBidi" w:cs="B Nazanin"/>
          <w:b/>
          <w:bCs/>
          <w:sz w:val="26"/>
          <w:szCs w:val="26"/>
          <w:rtl/>
        </w:rPr>
        <w:t>تحلیل مسیرهای تعدیل‌گر</w:t>
      </w:r>
    </w:p>
    <w:p w14:paraId="2D864B8B"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به منظور بررسی اثر متغیر تعدیل‌گر (چالش‌های سازمانی)، تحلیل چندگروهی</w:t>
      </w:r>
      <w:r w:rsidRPr="00F478E2">
        <w:rPr>
          <w:rFonts w:asciiTheme="majorBidi" w:hAnsiTheme="majorBidi" w:cs="B Nazanin"/>
          <w:sz w:val="26"/>
          <w:szCs w:val="26"/>
        </w:rPr>
        <w:t xml:space="preserve"> (Multi-group Analysis) </w:t>
      </w:r>
      <w:r w:rsidRPr="00F478E2">
        <w:rPr>
          <w:rFonts w:asciiTheme="majorBidi" w:hAnsiTheme="majorBidi" w:cs="B Nazanin"/>
          <w:sz w:val="26"/>
          <w:szCs w:val="26"/>
          <w:rtl/>
        </w:rPr>
        <w:t>در نرم‌افزار</w:t>
      </w:r>
      <w:r w:rsidRPr="00F478E2">
        <w:rPr>
          <w:rFonts w:asciiTheme="majorBidi" w:hAnsiTheme="majorBidi" w:cs="B Nazanin"/>
          <w:sz w:val="26"/>
          <w:szCs w:val="26"/>
        </w:rPr>
        <w:t xml:space="preserve"> AMOS </w:t>
      </w:r>
      <w:r w:rsidRPr="00F478E2">
        <w:rPr>
          <w:rFonts w:asciiTheme="majorBidi" w:hAnsiTheme="majorBidi" w:cs="B Nazanin"/>
          <w:sz w:val="26"/>
          <w:szCs w:val="26"/>
          <w:rtl/>
        </w:rPr>
        <w:t>انجام شد. بدین ترتیب که داده‌ها بر اساس سطح چالش‌های سازمانی (بالا و پایین) به دو گروه تقسیم شدند و مدل در هر گروه به‌طور جداگانه اجرا گردید</w:t>
      </w:r>
      <w:r w:rsidRPr="00F478E2">
        <w:rPr>
          <w:rFonts w:asciiTheme="majorBidi" w:hAnsiTheme="majorBidi" w:cs="B Nazanin"/>
          <w:sz w:val="26"/>
          <w:szCs w:val="26"/>
        </w:rPr>
        <w:t>.</w:t>
      </w:r>
    </w:p>
    <w:p w14:paraId="140CE180"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نشان داد که در گروه با چالش پایین، اثر هوش مصنوعی بر قابلیت‌های فناوری اطلاعات برابر با 0.79 است، در حالی که در گروه با چالش بالا، این مقدار به 0.58 کاهش یافته است. آزمون تفاوت آماری میان دو گروه</w:t>
      </w:r>
      <w:r w:rsidRPr="00F478E2">
        <w:rPr>
          <w:rFonts w:asciiTheme="majorBidi" w:hAnsiTheme="majorBidi" w:cs="B Nazanin"/>
          <w:sz w:val="26"/>
          <w:szCs w:val="26"/>
        </w:rPr>
        <w:t xml:space="preserve"> (Critical Ratio Difference) </w:t>
      </w:r>
      <w:r w:rsidRPr="00F478E2">
        <w:rPr>
          <w:rFonts w:asciiTheme="majorBidi" w:hAnsiTheme="majorBidi" w:cs="B Nazanin"/>
          <w:sz w:val="26"/>
          <w:szCs w:val="26"/>
          <w:rtl/>
        </w:rPr>
        <w:t>نیز تفاوت معنادار را تأیید کرد</w:t>
      </w:r>
      <w:r w:rsidRPr="00F478E2">
        <w:rPr>
          <w:rFonts w:asciiTheme="majorBidi" w:hAnsiTheme="majorBidi" w:cs="B Nazanin"/>
          <w:sz w:val="26"/>
          <w:szCs w:val="26"/>
        </w:rPr>
        <w:t xml:space="preserve"> (C.R. = 2.87, p &lt; 0.01).</w:t>
      </w:r>
    </w:p>
    <w:p w14:paraId="50E808AC" w14:textId="77642784"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یافته نشان می‌دهد که وجود فرهنگ سازمانی باز و منابع کافی می‌تواند اثرات مثبت هوش مصنوعی را افزایش دهد، در حالی که مقاومت کارکنان یا پیچیدگی ساختارها می‌تواند اثرات را کاهش دهد</w:t>
      </w:r>
      <w:r w:rsidRPr="00F478E2">
        <w:rPr>
          <w:rFonts w:asciiTheme="majorBidi" w:hAnsiTheme="majorBidi" w:cs="B Nazanin"/>
          <w:sz w:val="26"/>
          <w:szCs w:val="26"/>
        </w:rPr>
        <w:t>.</w:t>
      </w:r>
    </w:p>
    <w:p w14:paraId="70A18E3D"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4.16 </w:t>
      </w:r>
      <w:r w:rsidRPr="00F478E2">
        <w:rPr>
          <w:rFonts w:asciiTheme="majorBidi" w:hAnsiTheme="majorBidi" w:cs="B Nazanin"/>
          <w:b/>
          <w:bCs/>
          <w:sz w:val="26"/>
          <w:szCs w:val="26"/>
          <w:rtl/>
        </w:rPr>
        <w:t>ارتباط یافته‌های کمی و کیفی</w:t>
      </w:r>
    </w:p>
    <w:p w14:paraId="00DABF9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برای اعتبارسنجی نتایج کمی، مصاحبه‌های نیمه‌ساختاریافته‌ای که در فصل سوم توضیح داده شد نیز تحلیل شدند. پاسخ‌های مدیران ارشد و کارشناسان فناوری اطلاعات نشان داد که اغلب آن‌ها معتقدند هوش مصنوعی زمانی منجر به بهبود عملکرد می‌شود که سیستم‌های اطلاعاتی انعطاف‌پذیر و کارکنان آموزش‌دیده در سازمان وجود داشته باشند</w:t>
      </w:r>
      <w:r w:rsidRPr="00F478E2">
        <w:rPr>
          <w:rFonts w:asciiTheme="majorBidi" w:hAnsiTheme="majorBidi" w:cs="B Nazanin"/>
          <w:sz w:val="26"/>
          <w:szCs w:val="26"/>
        </w:rPr>
        <w:t>.</w:t>
      </w:r>
    </w:p>
    <w:p w14:paraId="62F58A7A"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یکی از مدیران فناوری اطلاعات اشاره کرد</w:t>
      </w:r>
      <w:r w:rsidRPr="00F478E2">
        <w:rPr>
          <w:rFonts w:asciiTheme="majorBidi" w:hAnsiTheme="majorBidi" w:cs="B Nazanin"/>
          <w:sz w:val="26"/>
          <w:szCs w:val="26"/>
        </w:rPr>
        <w:t>:</w:t>
      </w:r>
    </w:p>
    <w:p w14:paraId="00CE5D1E"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Pr>
        <w:t>«</w:t>
      </w:r>
      <w:r w:rsidRPr="00F478E2">
        <w:rPr>
          <w:rFonts w:asciiTheme="majorBidi" w:hAnsiTheme="majorBidi" w:cs="B Nazanin"/>
          <w:sz w:val="26"/>
          <w:szCs w:val="26"/>
          <w:rtl/>
        </w:rPr>
        <w:t>ما وقتی توانستیم از الگوریتم‌های هوش مصنوعی برای پیش‌بینی خرابی تجهیزات استفاده کنیم که زیرساخت داده‌محورمان آماده بود. بدون آن، خروجی مدل‌ها غیرقابل اعتماد بود</w:t>
      </w:r>
      <w:r w:rsidRPr="00F478E2">
        <w:rPr>
          <w:rFonts w:asciiTheme="majorBidi" w:hAnsiTheme="majorBidi" w:cs="B Nazanin"/>
          <w:sz w:val="26"/>
          <w:szCs w:val="26"/>
        </w:rPr>
        <w:t>.»</w:t>
      </w:r>
    </w:p>
    <w:p w14:paraId="07D6EAF8" w14:textId="77777777"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lastRenderedPageBreak/>
        <w:t>این گفته‌ها تأییدکننده نتایج آماری پژوهش هستند و نشان می‌دهند که تعامل میان فناوری و توانمندی‌های سازمانی نقش تعیین‌کننده‌ای در خلق ارزش دارد</w:t>
      </w:r>
      <w:r w:rsidRPr="00F478E2">
        <w:rPr>
          <w:rFonts w:asciiTheme="majorBidi" w:hAnsiTheme="majorBidi" w:cs="B Nazanin"/>
          <w:sz w:val="26"/>
          <w:szCs w:val="26"/>
        </w:rPr>
        <w:t xml:space="preserve"> (Davenport &amp; </w:t>
      </w:r>
      <w:proofErr w:type="spellStart"/>
      <w:r w:rsidRPr="00F478E2">
        <w:rPr>
          <w:rFonts w:asciiTheme="majorBidi" w:hAnsiTheme="majorBidi" w:cs="B Nazanin"/>
          <w:sz w:val="26"/>
          <w:szCs w:val="26"/>
        </w:rPr>
        <w:t>Ronanki</w:t>
      </w:r>
      <w:proofErr w:type="spellEnd"/>
      <w:r w:rsidRPr="00F478E2">
        <w:rPr>
          <w:rFonts w:asciiTheme="majorBidi" w:hAnsiTheme="majorBidi" w:cs="B Nazanin"/>
          <w:sz w:val="26"/>
          <w:szCs w:val="26"/>
        </w:rPr>
        <w:t>, 2018).</w:t>
      </w:r>
    </w:p>
    <w:p w14:paraId="031454A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4.17 </w:t>
      </w:r>
      <w:r w:rsidRPr="00F478E2">
        <w:rPr>
          <w:rFonts w:asciiTheme="majorBidi" w:hAnsiTheme="majorBidi" w:cs="B Nazanin"/>
          <w:b/>
          <w:bCs/>
          <w:sz w:val="26"/>
          <w:szCs w:val="26"/>
          <w:rtl/>
        </w:rPr>
        <w:t>تحلیل مقایسه‌ای بین واحدهای سازمانی</w:t>
      </w:r>
    </w:p>
    <w:p w14:paraId="3DFFEDD2"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برای بررسی تفاوت سطح استفاده از فناوری هوش مصنوعی و قابلیت‌های فناوری اطلاعات در واحدهای مختلف پالایشگاه، از تحلیل مقایسه‌ای میان گروه‌ها استفاده شد. واحدهای مورد بررسی شامل بخش‌های تولید، نگهداری و تعمیرات، کنترل کیفیت، فناوری اطلاعات، و مدیریت و پشتیبانی بودند</w:t>
      </w:r>
      <w:r w:rsidRPr="00F478E2">
        <w:rPr>
          <w:rFonts w:asciiTheme="majorBidi" w:hAnsiTheme="majorBidi" w:cs="B Nazanin"/>
          <w:sz w:val="26"/>
          <w:szCs w:val="26"/>
        </w:rPr>
        <w:t>.</w:t>
      </w:r>
    </w:p>
    <w:p w14:paraId="1E536DC1"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میانگین نمرات هر متغیر در این واحدها محاسبه شد تا تفاوت‌های احتمالی مشخص شود. نتایج نشان داد که بیشترین میزان استفاده از هوش مصنوعی مربوط به </w:t>
      </w:r>
      <w:r w:rsidRPr="00F478E2">
        <w:rPr>
          <w:rFonts w:asciiTheme="majorBidi" w:hAnsiTheme="majorBidi" w:cs="B Nazanin"/>
          <w:b/>
          <w:bCs/>
          <w:sz w:val="26"/>
          <w:szCs w:val="26"/>
          <w:rtl/>
        </w:rPr>
        <w:t>بخش تولید</w:t>
      </w:r>
      <w:r w:rsidRPr="00F478E2">
        <w:rPr>
          <w:rFonts w:asciiTheme="majorBidi" w:hAnsiTheme="majorBidi" w:cs="B Nazanin"/>
          <w:sz w:val="26"/>
          <w:szCs w:val="26"/>
          <w:rtl/>
        </w:rPr>
        <w:t xml:space="preserve"> با میانگین 3.92 است، در حالی که کمترین میزان به </w:t>
      </w:r>
      <w:r w:rsidRPr="00F478E2">
        <w:rPr>
          <w:rFonts w:asciiTheme="majorBidi" w:hAnsiTheme="majorBidi" w:cs="B Nazanin"/>
          <w:b/>
          <w:bCs/>
          <w:sz w:val="26"/>
          <w:szCs w:val="26"/>
          <w:rtl/>
        </w:rPr>
        <w:t>بخش اداری و پشتیبانی</w:t>
      </w:r>
      <w:r w:rsidRPr="00F478E2">
        <w:rPr>
          <w:rFonts w:asciiTheme="majorBidi" w:hAnsiTheme="majorBidi" w:cs="B Nazanin"/>
          <w:sz w:val="26"/>
          <w:szCs w:val="26"/>
          <w:rtl/>
        </w:rPr>
        <w:t xml:space="preserve"> با میانگین 3.41 تعلق دارد. این تفاوت ناشی از ماهیت صنعتی و عملیاتی بخش تولید است که نیاز بیشتری به تحلیل داده و پیش‌بینی خرابی تجهیزات دارد</w:t>
      </w:r>
      <w:r w:rsidRPr="00F478E2">
        <w:rPr>
          <w:rFonts w:asciiTheme="majorBidi" w:hAnsiTheme="majorBidi" w:cs="B Nazanin"/>
          <w:sz w:val="26"/>
          <w:szCs w:val="26"/>
        </w:rPr>
        <w:t>.</w:t>
      </w:r>
    </w:p>
    <w:p w14:paraId="01A65524"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در زمینه قابلیت‌های فناوری اطلاعات نیز </w:t>
      </w:r>
      <w:r w:rsidRPr="00F478E2">
        <w:rPr>
          <w:rFonts w:asciiTheme="majorBidi" w:hAnsiTheme="majorBidi" w:cs="B Nazanin"/>
          <w:b/>
          <w:bCs/>
          <w:sz w:val="26"/>
          <w:szCs w:val="26"/>
          <w:rtl/>
        </w:rPr>
        <w:t>واحد فناوری اطلاعات</w:t>
      </w:r>
      <w:r w:rsidRPr="00F478E2">
        <w:rPr>
          <w:rFonts w:asciiTheme="majorBidi" w:hAnsiTheme="majorBidi" w:cs="B Nazanin"/>
          <w:sz w:val="26"/>
          <w:szCs w:val="26"/>
          <w:rtl/>
        </w:rPr>
        <w:t xml:space="preserve"> بالاترین میانگین را با مقدار 4.10 داشته و پس از آن، واحد کنترل کیفیت با میانگین 3.85 قرار دارد. پایین‌ترین مقدار نیز مربوط به واحد نگهداری و تعمیرات است که میانگین آن 3.55 گزارش شد</w:t>
      </w:r>
      <w:r w:rsidRPr="00F478E2">
        <w:rPr>
          <w:rFonts w:asciiTheme="majorBidi" w:hAnsiTheme="majorBidi" w:cs="B Nazanin"/>
          <w:sz w:val="26"/>
          <w:szCs w:val="26"/>
        </w:rPr>
        <w:t>.</w:t>
      </w:r>
    </w:p>
    <w:p w14:paraId="23930EC7" w14:textId="32E072E6"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از نظر مزیت رقابتی، تفاوت بین واحدها کمتر بوده اما بخش فناوری اطلاعات و تولید در جایگاه بالاتری نسبت به سایر واحدها قرار دارند. این نتایج نشان می‌دهد که واحدهایی که ارتباط مستقیم‌تری با داده و فناوری دارند، بیش از دیگران از مزایای هوش مصنوعی بهره‌مند شده‌اند</w:t>
      </w:r>
      <w:r w:rsidRPr="00F478E2">
        <w:rPr>
          <w:rFonts w:asciiTheme="majorBidi" w:hAnsiTheme="majorBidi" w:cs="B Nazanin"/>
          <w:sz w:val="26"/>
          <w:szCs w:val="26"/>
        </w:rPr>
        <w:t>.</w:t>
      </w:r>
    </w:p>
    <w:p w14:paraId="5BAAB744"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4.18 </w:t>
      </w:r>
      <w:r w:rsidRPr="00F478E2">
        <w:rPr>
          <w:rFonts w:asciiTheme="majorBidi" w:hAnsiTheme="majorBidi" w:cs="B Nazanin"/>
          <w:b/>
          <w:bCs/>
          <w:sz w:val="26"/>
          <w:szCs w:val="26"/>
          <w:rtl/>
        </w:rPr>
        <w:t>آزمون تفاوت میان گروه‌ها</w:t>
      </w:r>
      <w:r w:rsidRPr="00F478E2">
        <w:rPr>
          <w:rFonts w:asciiTheme="majorBidi" w:hAnsiTheme="majorBidi" w:cs="B Nazanin"/>
          <w:b/>
          <w:bCs/>
          <w:sz w:val="26"/>
          <w:szCs w:val="26"/>
        </w:rPr>
        <w:t xml:space="preserve"> (ANOVA </w:t>
      </w:r>
      <w:r w:rsidRPr="00F478E2">
        <w:rPr>
          <w:rFonts w:asciiTheme="majorBidi" w:hAnsiTheme="majorBidi" w:cs="B Nazanin"/>
          <w:b/>
          <w:bCs/>
          <w:sz w:val="26"/>
          <w:szCs w:val="26"/>
          <w:rtl/>
        </w:rPr>
        <w:t>و</w:t>
      </w:r>
      <w:r w:rsidRPr="00F478E2">
        <w:rPr>
          <w:rFonts w:asciiTheme="majorBidi" w:hAnsiTheme="majorBidi" w:cs="B Nazanin"/>
          <w:b/>
          <w:bCs/>
          <w:sz w:val="26"/>
          <w:szCs w:val="26"/>
        </w:rPr>
        <w:t xml:space="preserve"> T-Test)</w:t>
      </w:r>
    </w:p>
    <w:p w14:paraId="3F4596C7"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برای بررسی معناداری تفاوت میانگین‌ها از آزمون‌های آماری </w:t>
      </w:r>
      <w:r w:rsidRPr="00F478E2">
        <w:rPr>
          <w:rFonts w:asciiTheme="majorBidi" w:hAnsiTheme="majorBidi" w:cs="B Nazanin"/>
          <w:b/>
          <w:bCs/>
          <w:sz w:val="26"/>
          <w:szCs w:val="26"/>
          <w:rtl/>
        </w:rPr>
        <w:t>تحلیل واریانس یک‌طرفه</w:t>
      </w:r>
      <w:r w:rsidRPr="00F478E2">
        <w:rPr>
          <w:rFonts w:asciiTheme="majorBidi" w:hAnsiTheme="majorBidi" w:cs="B Nazanin"/>
          <w:b/>
          <w:bCs/>
          <w:sz w:val="26"/>
          <w:szCs w:val="26"/>
        </w:rPr>
        <w:t xml:space="preserve"> (One-Way ANOVA)</w:t>
      </w:r>
      <w:r w:rsidRPr="00F478E2">
        <w:rPr>
          <w:rFonts w:asciiTheme="majorBidi" w:hAnsiTheme="majorBidi" w:cs="B Nazanin"/>
          <w:sz w:val="26"/>
          <w:szCs w:val="26"/>
        </w:rPr>
        <w:t xml:space="preserve"> </w:t>
      </w:r>
      <w:r w:rsidRPr="00F478E2">
        <w:rPr>
          <w:rFonts w:asciiTheme="majorBidi" w:hAnsiTheme="majorBidi" w:cs="B Nazanin"/>
          <w:sz w:val="26"/>
          <w:szCs w:val="26"/>
          <w:rtl/>
        </w:rPr>
        <w:t xml:space="preserve">و در موارد خاص از </w:t>
      </w:r>
      <w:r w:rsidRPr="00F478E2">
        <w:rPr>
          <w:rFonts w:asciiTheme="majorBidi" w:hAnsiTheme="majorBidi" w:cs="B Nazanin"/>
          <w:b/>
          <w:bCs/>
          <w:sz w:val="26"/>
          <w:szCs w:val="26"/>
          <w:rtl/>
        </w:rPr>
        <w:t>آزمون</w:t>
      </w:r>
      <w:r w:rsidRPr="00F478E2">
        <w:rPr>
          <w:rFonts w:asciiTheme="majorBidi" w:hAnsiTheme="majorBidi" w:cs="B Nazanin"/>
          <w:b/>
          <w:bCs/>
          <w:sz w:val="26"/>
          <w:szCs w:val="26"/>
        </w:rPr>
        <w:t xml:space="preserve"> t </w:t>
      </w:r>
      <w:r w:rsidRPr="00F478E2">
        <w:rPr>
          <w:rFonts w:asciiTheme="majorBidi" w:hAnsiTheme="majorBidi" w:cs="B Nazanin"/>
          <w:b/>
          <w:bCs/>
          <w:sz w:val="26"/>
          <w:szCs w:val="26"/>
          <w:rtl/>
        </w:rPr>
        <w:t>مستقل</w:t>
      </w:r>
      <w:r w:rsidRPr="00F478E2">
        <w:rPr>
          <w:rFonts w:asciiTheme="majorBidi" w:hAnsiTheme="majorBidi" w:cs="B Nazanin"/>
          <w:b/>
          <w:bCs/>
          <w:sz w:val="26"/>
          <w:szCs w:val="26"/>
        </w:rPr>
        <w:t xml:space="preserve"> (Independent Samples T-Test)</w:t>
      </w:r>
      <w:r w:rsidRPr="00F478E2">
        <w:rPr>
          <w:rFonts w:asciiTheme="majorBidi" w:hAnsiTheme="majorBidi" w:cs="B Nazanin"/>
          <w:sz w:val="26"/>
          <w:szCs w:val="26"/>
        </w:rPr>
        <w:t xml:space="preserve"> </w:t>
      </w:r>
      <w:r w:rsidRPr="00F478E2">
        <w:rPr>
          <w:rFonts w:asciiTheme="majorBidi" w:hAnsiTheme="majorBidi" w:cs="B Nazanin"/>
          <w:sz w:val="26"/>
          <w:szCs w:val="26"/>
          <w:rtl/>
        </w:rPr>
        <w:t>استفاده شد</w:t>
      </w:r>
      <w:r w:rsidRPr="00F478E2">
        <w:rPr>
          <w:rFonts w:asciiTheme="majorBidi" w:hAnsiTheme="majorBidi" w:cs="B Nazanin"/>
          <w:sz w:val="26"/>
          <w:szCs w:val="26"/>
        </w:rPr>
        <w:t>.</w:t>
      </w:r>
    </w:p>
    <w:p w14:paraId="6BB6196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آزمون</w:t>
      </w:r>
      <w:r w:rsidRPr="00F478E2">
        <w:rPr>
          <w:rFonts w:asciiTheme="majorBidi" w:hAnsiTheme="majorBidi" w:cs="B Nazanin"/>
          <w:sz w:val="26"/>
          <w:szCs w:val="26"/>
        </w:rPr>
        <w:t xml:space="preserve"> ANOVA </w:t>
      </w:r>
      <w:r w:rsidRPr="00F478E2">
        <w:rPr>
          <w:rFonts w:asciiTheme="majorBidi" w:hAnsiTheme="majorBidi" w:cs="B Nazanin"/>
          <w:sz w:val="26"/>
          <w:szCs w:val="26"/>
          <w:rtl/>
        </w:rPr>
        <w:t>نشان داد که بین واحدهای مختلف سازمانی از نظر استفاده از هوش مصنوعی تفاوت معناداری وجود دارد</w:t>
      </w:r>
      <w:r w:rsidRPr="00F478E2">
        <w:rPr>
          <w:rFonts w:asciiTheme="majorBidi" w:hAnsiTheme="majorBidi" w:cs="B Nazanin"/>
          <w:sz w:val="26"/>
          <w:szCs w:val="26"/>
        </w:rPr>
        <w:t xml:space="preserve"> (F = 4.72, p &lt; 0.01). </w:t>
      </w:r>
      <w:r w:rsidRPr="00F478E2">
        <w:rPr>
          <w:rFonts w:asciiTheme="majorBidi" w:hAnsiTheme="majorBidi" w:cs="B Nazanin"/>
          <w:sz w:val="26"/>
          <w:szCs w:val="26"/>
          <w:rtl/>
        </w:rPr>
        <w:t>آزمون تعقیبی توکی</w:t>
      </w:r>
      <w:r w:rsidRPr="00F478E2">
        <w:rPr>
          <w:rFonts w:asciiTheme="majorBidi" w:hAnsiTheme="majorBidi" w:cs="B Nazanin"/>
          <w:sz w:val="26"/>
          <w:szCs w:val="26"/>
        </w:rPr>
        <w:t xml:space="preserve"> (Tukey Post-Hoc) </w:t>
      </w:r>
      <w:r w:rsidRPr="00F478E2">
        <w:rPr>
          <w:rFonts w:asciiTheme="majorBidi" w:hAnsiTheme="majorBidi" w:cs="B Nazanin"/>
          <w:sz w:val="26"/>
          <w:szCs w:val="26"/>
          <w:rtl/>
        </w:rPr>
        <w:t>نیز نشان داد که تفاوت میانگین بین واحد تولید و واحد پشتیبانی بیشترین مقدار را دارد</w:t>
      </w:r>
      <w:r w:rsidRPr="00F478E2">
        <w:rPr>
          <w:rFonts w:asciiTheme="majorBidi" w:hAnsiTheme="majorBidi" w:cs="B Nazanin"/>
          <w:sz w:val="26"/>
          <w:szCs w:val="26"/>
        </w:rPr>
        <w:t xml:space="preserve"> (Mean Difference = 0.51, p &lt; 0.01).</w:t>
      </w:r>
    </w:p>
    <w:p w14:paraId="43FA28D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مورد متغیر قابلیت‌های فناوری اطلاعات نیز نتایج مشابهی مشاهده شد</w:t>
      </w:r>
      <w:r w:rsidRPr="00F478E2">
        <w:rPr>
          <w:rFonts w:asciiTheme="majorBidi" w:hAnsiTheme="majorBidi" w:cs="B Nazanin"/>
          <w:sz w:val="26"/>
          <w:szCs w:val="26"/>
        </w:rPr>
        <w:t xml:space="preserve"> (F = 5.31, p &lt; 0.001). </w:t>
      </w:r>
      <w:r w:rsidRPr="00F478E2">
        <w:rPr>
          <w:rFonts w:asciiTheme="majorBidi" w:hAnsiTheme="majorBidi" w:cs="B Nazanin"/>
          <w:sz w:val="26"/>
          <w:szCs w:val="26"/>
          <w:rtl/>
        </w:rPr>
        <w:t>در این مورد، تفاوت میانگین بین بخش فناوری اطلاعات و نگهداری و تعمیرات معنادار بود</w:t>
      </w:r>
      <w:r w:rsidRPr="00F478E2">
        <w:rPr>
          <w:rFonts w:asciiTheme="majorBidi" w:hAnsiTheme="majorBidi" w:cs="B Nazanin"/>
          <w:sz w:val="26"/>
          <w:szCs w:val="26"/>
        </w:rPr>
        <w:t>.</w:t>
      </w:r>
    </w:p>
    <w:p w14:paraId="6EFE7E06"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lastRenderedPageBreak/>
        <w:t>اما برای متغیر مزیت رقابتی، تفاوت‌ها در سطح 0.05 معنادار نبود</w:t>
      </w:r>
      <w:r w:rsidRPr="00F478E2">
        <w:rPr>
          <w:rFonts w:asciiTheme="majorBidi" w:hAnsiTheme="majorBidi" w:cs="B Nazanin"/>
          <w:sz w:val="26"/>
          <w:szCs w:val="26"/>
        </w:rPr>
        <w:t xml:space="preserve"> (F = 2.11, p = 0.07). </w:t>
      </w:r>
      <w:r w:rsidRPr="00F478E2">
        <w:rPr>
          <w:rFonts w:asciiTheme="majorBidi" w:hAnsiTheme="majorBidi" w:cs="B Nazanin"/>
          <w:sz w:val="26"/>
          <w:szCs w:val="26"/>
          <w:rtl/>
        </w:rPr>
        <w:t>این نتیجه نشان می‌دهد که اگرچه واحدها از نظر زیرساخت و فناوری متفاوت‌اند، اما تأثیر نهایی بر مزیت رقابتی در کل سازمان به‌صورت هم‌افزا ظاهر می‌شود</w:t>
      </w:r>
      <w:r w:rsidRPr="00F478E2">
        <w:rPr>
          <w:rFonts w:asciiTheme="majorBidi" w:hAnsiTheme="majorBidi" w:cs="B Nazanin"/>
          <w:sz w:val="26"/>
          <w:szCs w:val="26"/>
        </w:rPr>
        <w:t>.</w:t>
      </w:r>
    </w:p>
    <w:p w14:paraId="3435A0EB"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نهایت، آزمون</w:t>
      </w:r>
      <w:r w:rsidRPr="00F478E2">
        <w:rPr>
          <w:rFonts w:asciiTheme="majorBidi" w:hAnsiTheme="majorBidi" w:cs="B Nazanin"/>
          <w:sz w:val="26"/>
          <w:szCs w:val="26"/>
        </w:rPr>
        <w:t xml:space="preserve"> t </w:t>
      </w:r>
      <w:r w:rsidRPr="00F478E2">
        <w:rPr>
          <w:rFonts w:asciiTheme="majorBidi" w:hAnsiTheme="majorBidi" w:cs="B Nazanin"/>
          <w:sz w:val="26"/>
          <w:szCs w:val="26"/>
          <w:rtl/>
        </w:rPr>
        <w:t>مستقل برای مقایسه دیدگاه کارکنان بخش‌های فنی و غیر‌فنی انجام شد. نتایج نشان داد که کارکنان فنی میانگین بالاتری در استفاده از هوش مصنوعی دارند</w:t>
      </w:r>
      <w:r w:rsidRPr="00F478E2">
        <w:rPr>
          <w:rFonts w:asciiTheme="majorBidi" w:hAnsiTheme="majorBidi" w:cs="B Nazanin"/>
          <w:sz w:val="26"/>
          <w:szCs w:val="26"/>
        </w:rPr>
        <w:t xml:space="preserve"> (t = 3.45, p &lt; 0.01). </w:t>
      </w:r>
      <w:r w:rsidRPr="00F478E2">
        <w:rPr>
          <w:rFonts w:asciiTheme="majorBidi" w:hAnsiTheme="majorBidi" w:cs="B Nazanin"/>
          <w:sz w:val="26"/>
          <w:szCs w:val="26"/>
          <w:rtl/>
        </w:rPr>
        <w:t>این تفاوت بیانگر تجربه عملی بیشتر این گروه با فناوری‌های هوشمند است</w:t>
      </w:r>
      <w:r w:rsidRPr="00F478E2">
        <w:rPr>
          <w:rFonts w:asciiTheme="majorBidi" w:hAnsiTheme="majorBidi" w:cs="B Nazanin"/>
          <w:sz w:val="26"/>
          <w:szCs w:val="26"/>
        </w:rPr>
        <w:t xml:space="preserve"> (Hair et al., 2019).</w:t>
      </w:r>
    </w:p>
    <w:p w14:paraId="1983C997" w14:textId="002EACF0" w:rsidR="00F478E2" w:rsidRDefault="00F478E2" w:rsidP="00F478E2">
      <w:pPr>
        <w:jc w:val="center"/>
        <w:rPr>
          <w:rFonts w:asciiTheme="majorBidi" w:hAnsiTheme="majorBidi" w:cs="B Nazanin"/>
          <w:sz w:val="26"/>
          <w:szCs w:val="26"/>
          <w:rtl/>
        </w:rPr>
      </w:pPr>
      <w:r w:rsidRPr="00F478E2">
        <w:rPr>
          <w:rFonts w:asciiTheme="majorBidi" w:hAnsiTheme="majorBidi" w:cs="B Nazanin"/>
          <w:sz w:val="26"/>
          <w:szCs w:val="26"/>
          <w:rtl/>
        </w:rPr>
        <w:drawing>
          <wp:inline distT="0" distB="0" distL="0" distR="0" wp14:anchorId="19AD2A90" wp14:editId="234692B5">
            <wp:extent cx="5058481" cy="2734057"/>
            <wp:effectExtent l="0" t="0" r="0" b="9525"/>
            <wp:docPr id="1662933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933375" name=""/>
                    <pic:cNvPicPr/>
                  </pic:nvPicPr>
                  <pic:blipFill>
                    <a:blip r:embed="rId11"/>
                    <a:stretch>
                      <a:fillRect/>
                    </a:stretch>
                  </pic:blipFill>
                  <pic:spPr>
                    <a:xfrm>
                      <a:off x="0" y="0"/>
                      <a:ext cx="5058481" cy="2734057"/>
                    </a:xfrm>
                    <a:prstGeom prst="rect">
                      <a:avLst/>
                    </a:prstGeom>
                  </pic:spPr>
                </pic:pic>
              </a:graphicData>
            </a:graphic>
          </wp:inline>
        </w:drawing>
      </w:r>
    </w:p>
    <w:p w14:paraId="01546DD2" w14:textId="1693860B" w:rsidR="00F478E2" w:rsidRPr="00F478E2" w:rsidRDefault="00F478E2" w:rsidP="00F478E2">
      <w:pPr>
        <w:jc w:val="center"/>
        <w:rPr>
          <w:rFonts w:asciiTheme="majorBidi" w:hAnsiTheme="majorBidi" w:cs="B Nazanin"/>
          <w:sz w:val="22"/>
          <w:szCs w:val="22"/>
        </w:rPr>
      </w:pPr>
      <w:r w:rsidRPr="00F478E2">
        <w:rPr>
          <w:rFonts w:asciiTheme="majorBidi" w:hAnsiTheme="majorBidi" w:cs="B Nazanin"/>
          <w:b/>
          <w:bCs/>
          <w:sz w:val="22"/>
          <w:szCs w:val="22"/>
          <w:rtl/>
        </w:rPr>
        <w:t>شکل 4.4: مقایسه میانگین متغیرها بین واحدهای سازمانی</w:t>
      </w:r>
      <w:r w:rsidRPr="00F478E2">
        <w:rPr>
          <w:rFonts w:asciiTheme="majorBidi" w:hAnsiTheme="majorBidi" w:cs="B Nazanin"/>
          <w:sz w:val="22"/>
          <w:szCs w:val="22"/>
        </w:rPr>
        <w:br/>
      </w:r>
      <w:r w:rsidRPr="00F478E2">
        <w:rPr>
          <w:rFonts w:asciiTheme="majorBidi" w:hAnsiTheme="majorBidi" w:cs="B Nazanin"/>
          <w:sz w:val="22"/>
          <w:szCs w:val="22"/>
          <w:rtl/>
        </w:rPr>
        <w:t>منبع: تحلیل داده‌های پژوهشگر بر اساس خروجی</w:t>
      </w:r>
      <w:r w:rsidRPr="00F478E2">
        <w:rPr>
          <w:rFonts w:asciiTheme="majorBidi" w:hAnsiTheme="majorBidi" w:cs="B Nazanin"/>
          <w:sz w:val="22"/>
          <w:szCs w:val="22"/>
        </w:rPr>
        <w:t xml:space="preserve"> SPSS (1404)</w:t>
      </w:r>
    </w:p>
    <w:p w14:paraId="1F05CA03"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t xml:space="preserve">4.19 </w:t>
      </w:r>
      <w:r w:rsidRPr="00F478E2">
        <w:rPr>
          <w:rFonts w:asciiTheme="majorBidi" w:hAnsiTheme="majorBidi" w:cs="B Nazanin"/>
          <w:b/>
          <w:bCs/>
          <w:sz w:val="26"/>
          <w:szCs w:val="26"/>
          <w:rtl/>
        </w:rPr>
        <w:t>تفسیر تفاوت‌های عملکردی بین بخش‌ها</w:t>
      </w:r>
    </w:p>
    <w:p w14:paraId="3C239BD3"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یافته‌های به‌دست‌آمده از آزمون‌های آماری نشان می‌دهد که بخش تولید بیشترین سطح کاربرد هوش مصنوعی را دارد. این امر به دلیل ماهیت داده‌محور فرآیندهای تولیدی است. در این بخش، الگوریتم‌های پیش‌بینی خرابی و سیستم‌های کنترل خودکار نقش مهمی در بهبود کارایی و کاهش هزینه‌ها دارند</w:t>
      </w:r>
      <w:r w:rsidRPr="00F478E2">
        <w:rPr>
          <w:rFonts w:asciiTheme="majorBidi" w:hAnsiTheme="majorBidi" w:cs="B Nazanin"/>
          <w:sz w:val="26"/>
          <w:szCs w:val="26"/>
        </w:rPr>
        <w:t>.</w:t>
      </w:r>
    </w:p>
    <w:p w14:paraId="3D1DBE9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مقابل، بخش‌های اداری و پشتیبانی از نظر استفاده از فناوری‌های هوش مصنوعی در سطح پایین‌تری قرار دارند، زیرا فعالیت‌های این بخش‌ها بیشتر ماهیت تکراری و مستندسازی دارند تا پردازش داده یا تصمیم‌گیری فنی</w:t>
      </w:r>
      <w:r w:rsidRPr="00F478E2">
        <w:rPr>
          <w:rFonts w:asciiTheme="majorBidi" w:hAnsiTheme="majorBidi" w:cs="B Nazanin"/>
          <w:sz w:val="26"/>
          <w:szCs w:val="26"/>
        </w:rPr>
        <w:t>.</w:t>
      </w:r>
    </w:p>
    <w:p w14:paraId="39265DC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همچنین، واحد فناوری اطلاعات از نظر زیرساخت و مهارت انسانی عملکرد بالاتری نسبت به سایر واحدها دارد. این یافته نشان می‌دهد که وجود تیم‌های فنی متخصص می‌تواند به گسترش استفاده از فناوری‌های نو در سایر بخش‌ها کمک کند</w:t>
      </w:r>
      <w:r w:rsidRPr="00F478E2">
        <w:rPr>
          <w:rFonts w:asciiTheme="majorBidi" w:hAnsiTheme="majorBidi" w:cs="B Nazanin"/>
          <w:sz w:val="26"/>
          <w:szCs w:val="26"/>
        </w:rPr>
        <w:t>.</w:t>
      </w:r>
    </w:p>
    <w:p w14:paraId="10C6A5FB" w14:textId="7C4B8889"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lastRenderedPageBreak/>
        <w:t>از دیدگاه نظری، تفاوت میان واحدها نشان‌دهنده آن است که پیاده‌سازی هوش مصنوعی نیازمند آمادگی‌های متفاوت سازمانی است. به بیان دیگر، فناوری به‌تنهایی عامل موفقیت نیست بلکه باید با ساختار، فرهنگ و مهارت‌های نیروی انسانی هم‌راستا شود</w:t>
      </w:r>
      <w:r w:rsidRPr="00F478E2">
        <w:rPr>
          <w:rFonts w:asciiTheme="majorBidi" w:hAnsiTheme="majorBidi" w:cs="B Nazanin"/>
          <w:sz w:val="26"/>
          <w:szCs w:val="26"/>
        </w:rPr>
        <w:t xml:space="preserve"> (Davenport &amp; </w:t>
      </w:r>
      <w:proofErr w:type="spellStart"/>
      <w:r w:rsidRPr="00F478E2">
        <w:rPr>
          <w:rFonts w:asciiTheme="majorBidi" w:hAnsiTheme="majorBidi" w:cs="B Nazanin"/>
          <w:sz w:val="26"/>
          <w:szCs w:val="26"/>
        </w:rPr>
        <w:t>Ronanki</w:t>
      </w:r>
      <w:proofErr w:type="spellEnd"/>
      <w:r w:rsidRPr="00F478E2">
        <w:rPr>
          <w:rFonts w:asciiTheme="majorBidi" w:hAnsiTheme="majorBidi" w:cs="B Nazanin"/>
          <w:sz w:val="26"/>
          <w:szCs w:val="26"/>
        </w:rPr>
        <w:t>, 2018).</w:t>
      </w:r>
    </w:p>
    <w:p w14:paraId="2FDA5571"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4.20 </w:t>
      </w:r>
      <w:r w:rsidRPr="00F478E2">
        <w:rPr>
          <w:rFonts w:asciiTheme="majorBidi" w:hAnsiTheme="majorBidi" w:cs="B Nazanin"/>
          <w:b/>
          <w:bCs/>
          <w:sz w:val="26"/>
          <w:szCs w:val="26"/>
          <w:rtl/>
        </w:rPr>
        <w:t>تحلیل کیفی تفاوت‌ها در مصاحبه‌ها</w:t>
      </w:r>
    </w:p>
    <w:p w14:paraId="660C9FE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مصاحبه‌های نیمه‌ساختاریافته که با مدیران بخش‌های مختلف انجام شد، تفاوت دیدگاه‌ها در خصوص کاربرد هوش مصنوعی کاملاً مشهود بود. مدیران بخش تولید تأکید کردند که هوش مصنوعی در فرآیندهای پیش‌بینی خرابی و کنترل کیفیت نتایج ملموسی به همراه داشته است</w:t>
      </w:r>
      <w:r w:rsidRPr="00F478E2">
        <w:rPr>
          <w:rFonts w:asciiTheme="majorBidi" w:hAnsiTheme="majorBidi" w:cs="B Nazanin"/>
          <w:sz w:val="26"/>
          <w:szCs w:val="26"/>
        </w:rPr>
        <w:t>.</w:t>
      </w:r>
    </w:p>
    <w:p w14:paraId="0D6012B4"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یکی از مدیران تولید اظهار داشت</w:t>
      </w:r>
      <w:r w:rsidRPr="00F478E2">
        <w:rPr>
          <w:rFonts w:asciiTheme="majorBidi" w:hAnsiTheme="majorBidi" w:cs="B Nazanin"/>
          <w:sz w:val="26"/>
          <w:szCs w:val="26"/>
        </w:rPr>
        <w:t>:</w:t>
      </w:r>
    </w:p>
    <w:p w14:paraId="39BA416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Pr>
        <w:t>«</w:t>
      </w:r>
      <w:r w:rsidRPr="00F478E2">
        <w:rPr>
          <w:rFonts w:asciiTheme="majorBidi" w:hAnsiTheme="majorBidi" w:cs="B Nazanin"/>
          <w:sz w:val="26"/>
          <w:szCs w:val="26"/>
          <w:rtl/>
        </w:rPr>
        <w:t xml:space="preserve">زمانی که الگوریتم‌های پیش‌بینی خرابی را پیاده کردیم، توقفات اضطراری تجهیزات تا حدود ۲۰ درصد کاهش پیدا </w:t>
      </w:r>
      <w:proofErr w:type="gramStart"/>
      <w:r w:rsidRPr="00F478E2">
        <w:rPr>
          <w:rFonts w:asciiTheme="majorBidi" w:hAnsiTheme="majorBidi" w:cs="B Nazanin"/>
          <w:sz w:val="26"/>
          <w:szCs w:val="26"/>
          <w:rtl/>
        </w:rPr>
        <w:t>کرد</w:t>
      </w:r>
      <w:r w:rsidRPr="00F478E2">
        <w:rPr>
          <w:rFonts w:asciiTheme="majorBidi" w:hAnsiTheme="majorBidi" w:cs="B Nazanin"/>
          <w:sz w:val="26"/>
          <w:szCs w:val="26"/>
        </w:rPr>
        <w:t>.»</w:t>
      </w:r>
      <w:proofErr w:type="gramEnd"/>
    </w:p>
    <w:p w14:paraId="396D0216"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مقابل، مدیر واحد پشتیبانی بیان کرد</w:t>
      </w:r>
      <w:r w:rsidRPr="00F478E2">
        <w:rPr>
          <w:rFonts w:asciiTheme="majorBidi" w:hAnsiTheme="majorBidi" w:cs="B Nazanin"/>
          <w:sz w:val="26"/>
          <w:szCs w:val="26"/>
        </w:rPr>
        <w:t>:</w:t>
      </w:r>
    </w:p>
    <w:p w14:paraId="25F5D9C4"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Pr>
        <w:t>«</w:t>
      </w:r>
      <w:r w:rsidRPr="00F478E2">
        <w:rPr>
          <w:rFonts w:asciiTheme="majorBidi" w:hAnsiTheme="majorBidi" w:cs="B Nazanin"/>
          <w:sz w:val="26"/>
          <w:szCs w:val="26"/>
          <w:rtl/>
        </w:rPr>
        <w:t xml:space="preserve">کاربرد هوش مصنوعی در امور اداری هنوز جایگاه مشخصی ندارد، چون بیشتر فرآیندهای ما انسانی و دستی </w:t>
      </w:r>
      <w:proofErr w:type="gramStart"/>
      <w:r w:rsidRPr="00F478E2">
        <w:rPr>
          <w:rFonts w:asciiTheme="majorBidi" w:hAnsiTheme="majorBidi" w:cs="B Nazanin"/>
          <w:sz w:val="26"/>
          <w:szCs w:val="26"/>
          <w:rtl/>
        </w:rPr>
        <w:t>هستند</w:t>
      </w:r>
      <w:r w:rsidRPr="00F478E2">
        <w:rPr>
          <w:rFonts w:asciiTheme="majorBidi" w:hAnsiTheme="majorBidi" w:cs="B Nazanin"/>
          <w:sz w:val="26"/>
          <w:szCs w:val="26"/>
        </w:rPr>
        <w:t>.»</w:t>
      </w:r>
      <w:proofErr w:type="gramEnd"/>
    </w:p>
    <w:p w14:paraId="6EC50AF7" w14:textId="2D64A91B"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دیدگاه‌ها با نتایج آماری مطابقت دارد و نشان می‌دهد که واحدهای عملیاتی از نظر بهره‌برداری از فناوری در سطح بالاتری هستند</w:t>
      </w:r>
      <w:r w:rsidRPr="00F478E2">
        <w:rPr>
          <w:rFonts w:asciiTheme="majorBidi" w:hAnsiTheme="majorBidi" w:cs="B Nazanin"/>
          <w:sz w:val="26"/>
          <w:szCs w:val="26"/>
        </w:rPr>
        <w:t>.</w:t>
      </w:r>
    </w:p>
    <w:p w14:paraId="1842A257"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4.21 </w:t>
      </w:r>
      <w:r w:rsidRPr="00F478E2">
        <w:rPr>
          <w:rFonts w:asciiTheme="majorBidi" w:hAnsiTheme="majorBidi" w:cs="B Nazanin"/>
          <w:b/>
          <w:bCs/>
          <w:sz w:val="26"/>
          <w:szCs w:val="26"/>
          <w:rtl/>
        </w:rPr>
        <w:t>نتیجه موقت تحلیل مقایسه‌ای</w:t>
      </w:r>
    </w:p>
    <w:p w14:paraId="4F5A99C7"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تحلیل مقایسه‌ای نشان داد که</w:t>
      </w:r>
      <w:r w:rsidRPr="00F478E2">
        <w:rPr>
          <w:rFonts w:asciiTheme="majorBidi" w:hAnsiTheme="majorBidi" w:cs="B Nazanin"/>
          <w:sz w:val="26"/>
          <w:szCs w:val="26"/>
        </w:rPr>
        <w:t>:</w:t>
      </w:r>
    </w:p>
    <w:p w14:paraId="61CA4DA5" w14:textId="77777777" w:rsidR="00F478E2" w:rsidRPr="00F478E2" w:rsidRDefault="00F478E2" w:rsidP="00F478E2">
      <w:pPr>
        <w:numPr>
          <w:ilvl w:val="0"/>
          <w:numId w:val="36"/>
        </w:numPr>
        <w:jc w:val="lowKashida"/>
        <w:rPr>
          <w:rFonts w:asciiTheme="majorBidi" w:hAnsiTheme="majorBidi" w:cs="B Nazanin"/>
          <w:sz w:val="26"/>
          <w:szCs w:val="26"/>
        </w:rPr>
      </w:pPr>
      <w:r w:rsidRPr="00F478E2">
        <w:rPr>
          <w:rFonts w:asciiTheme="majorBidi" w:hAnsiTheme="majorBidi" w:cs="B Nazanin"/>
          <w:sz w:val="26"/>
          <w:szCs w:val="26"/>
          <w:rtl/>
        </w:rPr>
        <w:t>سطح استفاده از هوش مصنوعی در بخش‌های تولیدی و فناوری اطلاعات بالاتر از سایر بخش‌ها است</w:t>
      </w:r>
      <w:r w:rsidRPr="00F478E2">
        <w:rPr>
          <w:rFonts w:asciiTheme="majorBidi" w:hAnsiTheme="majorBidi" w:cs="B Nazanin"/>
          <w:sz w:val="26"/>
          <w:szCs w:val="26"/>
        </w:rPr>
        <w:t>.</w:t>
      </w:r>
    </w:p>
    <w:p w14:paraId="2911916D" w14:textId="77777777" w:rsidR="00F478E2" w:rsidRPr="00F478E2" w:rsidRDefault="00F478E2" w:rsidP="00F478E2">
      <w:pPr>
        <w:numPr>
          <w:ilvl w:val="0"/>
          <w:numId w:val="36"/>
        </w:numPr>
        <w:jc w:val="lowKashida"/>
        <w:rPr>
          <w:rFonts w:asciiTheme="majorBidi" w:hAnsiTheme="majorBidi" w:cs="B Nazanin"/>
          <w:sz w:val="26"/>
          <w:szCs w:val="26"/>
        </w:rPr>
      </w:pPr>
      <w:r w:rsidRPr="00F478E2">
        <w:rPr>
          <w:rFonts w:asciiTheme="majorBidi" w:hAnsiTheme="majorBidi" w:cs="B Nazanin"/>
          <w:sz w:val="26"/>
          <w:szCs w:val="26"/>
          <w:rtl/>
        </w:rPr>
        <w:t>تفاوت آماری بین واحدها در سطح معناداری 0.01 تأیید شده است</w:t>
      </w:r>
      <w:r w:rsidRPr="00F478E2">
        <w:rPr>
          <w:rFonts w:asciiTheme="majorBidi" w:hAnsiTheme="majorBidi" w:cs="B Nazanin"/>
          <w:sz w:val="26"/>
          <w:szCs w:val="26"/>
        </w:rPr>
        <w:t>.</w:t>
      </w:r>
    </w:p>
    <w:p w14:paraId="2204DE50" w14:textId="77777777" w:rsidR="00F478E2" w:rsidRPr="00F478E2" w:rsidRDefault="00F478E2" w:rsidP="00F478E2">
      <w:pPr>
        <w:numPr>
          <w:ilvl w:val="0"/>
          <w:numId w:val="36"/>
        </w:numPr>
        <w:jc w:val="lowKashida"/>
        <w:rPr>
          <w:rFonts w:asciiTheme="majorBidi" w:hAnsiTheme="majorBidi" w:cs="B Nazanin"/>
          <w:sz w:val="26"/>
          <w:szCs w:val="26"/>
        </w:rPr>
      </w:pPr>
      <w:r w:rsidRPr="00F478E2">
        <w:rPr>
          <w:rFonts w:asciiTheme="majorBidi" w:hAnsiTheme="majorBidi" w:cs="B Nazanin"/>
          <w:sz w:val="26"/>
          <w:szCs w:val="26"/>
          <w:rtl/>
        </w:rPr>
        <w:t>مزیت رقابتی در سطح کل سازمان توزیع یکنواخت‌تری دارد</w:t>
      </w:r>
      <w:r w:rsidRPr="00F478E2">
        <w:rPr>
          <w:rFonts w:asciiTheme="majorBidi" w:hAnsiTheme="majorBidi" w:cs="B Nazanin"/>
          <w:sz w:val="26"/>
          <w:szCs w:val="26"/>
        </w:rPr>
        <w:t>.</w:t>
      </w:r>
    </w:p>
    <w:p w14:paraId="2FD16321" w14:textId="77777777" w:rsidR="00F478E2" w:rsidRPr="00F478E2" w:rsidRDefault="00F478E2" w:rsidP="00F478E2">
      <w:pPr>
        <w:numPr>
          <w:ilvl w:val="0"/>
          <w:numId w:val="36"/>
        </w:numPr>
        <w:jc w:val="lowKashida"/>
        <w:rPr>
          <w:rFonts w:asciiTheme="majorBidi" w:hAnsiTheme="majorBidi" w:cs="B Nazanin"/>
          <w:sz w:val="26"/>
          <w:szCs w:val="26"/>
        </w:rPr>
      </w:pPr>
      <w:r w:rsidRPr="00F478E2">
        <w:rPr>
          <w:rFonts w:asciiTheme="majorBidi" w:hAnsiTheme="majorBidi" w:cs="B Nazanin"/>
          <w:sz w:val="26"/>
          <w:szCs w:val="26"/>
          <w:rtl/>
        </w:rPr>
        <w:t>چالش‌های سازمانی در واحدهای غیر‌فنی بیشتر احساس می‌شود</w:t>
      </w:r>
      <w:r w:rsidRPr="00F478E2">
        <w:rPr>
          <w:rFonts w:asciiTheme="majorBidi" w:hAnsiTheme="majorBidi" w:cs="B Nazanin"/>
          <w:sz w:val="26"/>
          <w:szCs w:val="26"/>
        </w:rPr>
        <w:t>.</w:t>
      </w:r>
    </w:p>
    <w:p w14:paraId="0ED4A815" w14:textId="77777777"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t>به‌طور کلی می‌توان گفت که میزان موفقیت در اجرای فناوری‌های هوش مصنوعی به درجه آمادگی دیجیتال هر واحد بستگی دارد. بخش‌هایی که ساختار داده‌محور دارند سریع‌تر به نتایج قابل مشاهده می‌رسند</w:t>
      </w:r>
      <w:r w:rsidRPr="00F478E2">
        <w:rPr>
          <w:rFonts w:asciiTheme="majorBidi" w:hAnsiTheme="majorBidi" w:cs="B Nazanin"/>
          <w:sz w:val="26"/>
          <w:szCs w:val="26"/>
        </w:rPr>
        <w:t>.</w:t>
      </w:r>
    </w:p>
    <w:p w14:paraId="438490C1" w14:textId="77777777" w:rsidR="00F478E2" w:rsidRDefault="00F478E2" w:rsidP="00F478E2">
      <w:pPr>
        <w:jc w:val="lowKashida"/>
        <w:rPr>
          <w:rFonts w:asciiTheme="majorBidi" w:hAnsiTheme="majorBidi" w:cs="B Nazanin"/>
          <w:sz w:val="26"/>
          <w:szCs w:val="26"/>
          <w:rtl/>
        </w:rPr>
      </w:pPr>
    </w:p>
    <w:p w14:paraId="51AB86F8"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lastRenderedPageBreak/>
        <w:t xml:space="preserve">4.22 </w:t>
      </w:r>
      <w:r w:rsidRPr="00F478E2">
        <w:rPr>
          <w:rFonts w:asciiTheme="majorBidi" w:hAnsiTheme="majorBidi" w:cs="B Nazanin"/>
          <w:b/>
          <w:bCs/>
          <w:sz w:val="26"/>
          <w:szCs w:val="26"/>
          <w:rtl/>
        </w:rPr>
        <w:t>تحلیل مسیرهای جزئی در ابعاد متغیرها</w:t>
      </w:r>
    </w:p>
    <w:p w14:paraId="3C65AEC9"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برای درک عمیق‌تر روابط میان متغیرهای اصلی، تحلیل مسیرهای جزئی بین </w:t>
      </w:r>
      <w:r w:rsidRPr="00F478E2">
        <w:rPr>
          <w:rFonts w:asciiTheme="majorBidi" w:hAnsiTheme="majorBidi" w:cs="B Nazanin"/>
          <w:b/>
          <w:bCs/>
          <w:sz w:val="26"/>
          <w:szCs w:val="26"/>
          <w:rtl/>
        </w:rPr>
        <w:t>ابعاد هر متغیر پنهان</w:t>
      </w:r>
      <w:r w:rsidRPr="00F478E2">
        <w:rPr>
          <w:rFonts w:asciiTheme="majorBidi" w:hAnsiTheme="majorBidi" w:cs="B Nazanin"/>
          <w:sz w:val="26"/>
          <w:szCs w:val="26"/>
          <w:rtl/>
        </w:rPr>
        <w:t xml:space="preserve"> انجام شد. هدف از این تحلیل مشخص‌کردن این است که کدام بعد از هوش مصنوعی بیشترین تأثیر را بر هر بعد از قابلیت‌های فناوری اطلاعات دارد و کدام ابعاد فناوری اطلاعات بیشترین نقش را در ایجاد مزیت رقابتی ایفا می‌کنند</w:t>
      </w:r>
      <w:r w:rsidRPr="00F478E2">
        <w:rPr>
          <w:rFonts w:asciiTheme="majorBidi" w:hAnsiTheme="majorBidi" w:cs="B Nazanin"/>
          <w:sz w:val="26"/>
          <w:szCs w:val="26"/>
        </w:rPr>
        <w:t>.</w:t>
      </w:r>
    </w:p>
    <w:p w14:paraId="23EF34EE"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4.22.1 </w:t>
      </w:r>
      <w:r w:rsidRPr="00F478E2">
        <w:rPr>
          <w:rFonts w:asciiTheme="majorBidi" w:hAnsiTheme="majorBidi" w:cs="B Nazanin"/>
          <w:b/>
          <w:bCs/>
          <w:sz w:val="26"/>
          <w:szCs w:val="26"/>
          <w:rtl/>
        </w:rPr>
        <w:t>ابعاد هوش مصنوعی و اثر آن بر فناوری اطلاعات</w:t>
      </w:r>
    </w:p>
    <w:p w14:paraId="2ACE551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سه بعد هوش مصنوعی شامل یادگیری ماشین، تحلیل داده و تصمیم‌گیری خودکار در مدل بررسی شدند. ضرایب مسیرهای جزئی نشان دادند که</w:t>
      </w:r>
      <w:r w:rsidRPr="00F478E2">
        <w:rPr>
          <w:rFonts w:asciiTheme="majorBidi" w:hAnsiTheme="majorBidi" w:cs="B Nazanin"/>
          <w:sz w:val="26"/>
          <w:szCs w:val="26"/>
        </w:rPr>
        <w:t>:</w:t>
      </w:r>
    </w:p>
    <w:p w14:paraId="48A444C0" w14:textId="77777777" w:rsidR="00F478E2" w:rsidRPr="00F478E2" w:rsidRDefault="00F478E2" w:rsidP="00F478E2">
      <w:pPr>
        <w:numPr>
          <w:ilvl w:val="0"/>
          <w:numId w:val="37"/>
        </w:numPr>
        <w:jc w:val="lowKashida"/>
        <w:rPr>
          <w:rFonts w:asciiTheme="majorBidi" w:hAnsiTheme="majorBidi" w:cs="B Nazanin"/>
          <w:sz w:val="26"/>
          <w:szCs w:val="26"/>
        </w:rPr>
      </w:pPr>
      <w:r w:rsidRPr="00F478E2">
        <w:rPr>
          <w:rFonts w:asciiTheme="majorBidi" w:hAnsiTheme="majorBidi" w:cs="B Nazanin"/>
          <w:sz w:val="26"/>
          <w:szCs w:val="26"/>
          <w:rtl/>
        </w:rPr>
        <w:t>یادگیری ماشین بیشترین اثر را بر زیرساخت فناوری اطلاعات دارد</w:t>
      </w:r>
      <w:r w:rsidRPr="00F478E2">
        <w:rPr>
          <w:rFonts w:asciiTheme="majorBidi" w:hAnsiTheme="majorBidi" w:cs="B Nazanin"/>
          <w:sz w:val="26"/>
          <w:szCs w:val="26"/>
        </w:rPr>
        <w:t xml:space="preserve"> (β = 0.79, p &lt; 0.001).</w:t>
      </w:r>
    </w:p>
    <w:p w14:paraId="60EE6652" w14:textId="77777777" w:rsidR="00F478E2" w:rsidRPr="00F478E2" w:rsidRDefault="00F478E2" w:rsidP="00F478E2">
      <w:pPr>
        <w:numPr>
          <w:ilvl w:val="0"/>
          <w:numId w:val="37"/>
        </w:numPr>
        <w:jc w:val="lowKashida"/>
        <w:rPr>
          <w:rFonts w:asciiTheme="majorBidi" w:hAnsiTheme="majorBidi" w:cs="B Nazanin"/>
          <w:sz w:val="26"/>
          <w:szCs w:val="26"/>
        </w:rPr>
      </w:pPr>
      <w:r w:rsidRPr="00F478E2">
        <w:rPr>
          <w:rFonts w:asciiTheme="majorBidi" w:hAnsiTheme="majorBidi" w:cs="B Nazanin"/>
          <w:sz w:val="26"/>
          <w:szCs w:val="26"/>
          <w:rtl/>
        </w:rPr>
        <w:t>تحلیل داده بیشترین اثر را بر قابلیت انسانی فناوری اطلاعات دارد</w:t>
      </w:r>
      <w:r w:rsidRPr="00F478E2">
        <w:rPr>
          <w:rFonts w:asciiTheme="majorBidi" w:hAnsiTheme="majorBidi" w:cs="B Nazanin"/>
          <w:sz w:val="26"/>
          <w:szCs w:val="26"/>
        </w:rPr>
        <w:t xml:space="preserve"> (β = 0.68, p &lt; 0.01).</w:t>
      </w:r>
    </w:p>
    <w:p w14:paraId="34D83932" w14:textId="77777777" w:rsidR="00F478E2" w:rsidRPr="00F478E2" w:rsidRDefault="00F478E2" w:rsidP="00F478E2">
      <w:pPr>
        <w:numPr>
          <w:ilvl w:val="0"/>
          <w:numId w:val="37"/>
        </w:numPr>
        <w:jc w:val="lowKashida"/>
        <w:rPr>
          <w:rFonts w:asciiTheme="majorBidi" w:hAnsiTheme="majorBidi" w:cs="B Nazanin"/>
          <w:sz w:val="26"/>
          <w:szCs w:val="26"/>
        </w:rPr>
      </w:pPr>
      <w:r w:rsidRPr="00F478E2">
        <w:rPr>
          <w:rFonts w:asciiTheme="majorBidi" w:hAnsiTheme="majorBidi" w:cs="B Nazanin"/>
          <w:sz w:val="26"/>
          <w:szCs w:val="26"/>
          <w:rtl/>
        </w:rPr>
        <w:t>تصمیم‌گیری خودکار بیشترین اثر را بر قابلیت مدیریتی فناوری اطلاعات دارد</w:t>
      </w:r>
      <w:r w:rsidRPr="00F478E2">
        <w:rPr>
          <w:rFonts w:asciiTheme="majorBidi" w:hAnsiTheme="majorBidi" w:cs="B Nazanin"/>
          <w:sz w:val="26"/>
          <w:szCs w:val="26"/>
        </w:rPr>
        <w:t xml:space="preserve"> (β = 0.61, p &lt; 0.01).</w:t>
      </w:r>
    </w:p>
    <w:p w14:paraId="66171219" w14:textId="77777777"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t>این نتایج نشان می‌دهند که هر بعد از هوش مصنوعی به‌طور تخصصی بر جنبه خاصی از فناوری اطلاعات اثرگذار است. یادگیری ماشین مستقیماً نیازمند زیرساخت‌های سخت‌افزاری و پردازشی است، در حالی که تحلیل داده بیشتر به مهارت انسانی وابسته است</w:t>
      </w:r>
      <w:r w:rsidRPr="00F478E2">
        <w:rPr>
          <w:rFonts w:asciiTheme="majorBidi" w:hAnsiTheme="majorBidi" w:cs="B Nazanin"/>
          <w:sz w:val="26"/>
          <w:szCs w:val="26"/>
        </w:rPr>
        <w:t>.</w:t>
      </w:r>
    </w:p>
    <w:p w14:paraId="5F0CC254" w14:textId="61BA8121" w:rsidR="00F478E2" w:rsidRDefault="00F478E2" w:rsidP="00F478E2">
      <w:pPr>
        <w:jc w:val="center"/>
        <w:rPr>
          <w:rFonts w:asciiTheme="majorBidi" w:hAnsiTheme="majorBidi" w:cs="B Nazanin"/>
          <w:sz w:val="26"/>
          <w:szCs w:val="26"/>
          <w:rtl/>
        </w:rPr>
      </w:pPr>
      <w:r w:rsidRPr="00F478E2">
        <w:rPr>
          <w:rFonts w:asciiTheme="majorBidi" w:hAnsiTheme="majorBidi" w:cs="B Nazanin"/>
          <w:sz w:val="26"/>
          <w:szCs w:val="26"/>
          <w:rtl/>
        </w:rPr>
        <w:drawing>
          <wp:inline distT="0" distB="0" distL="0" distR="0" wp14:anchorId="4AF8A6F4" wp14:editId="63A7689B">
            <wp:extent cx="5400040" cy="1741170"/>
            <wp:effectExtent l="0" t="0" r="0" b="0"/>
            <wp:docPr id="850169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169211" name=""/>
                    <pic:cNvPicPr/>
                  </pic:nvPicPr>
                  <pic:blipFill>
                    <a:blip r:embed="rId12"/>
                    <a:stretch>
                      <a:fillRect/>
                    </a:stretch>
                  </pic:blipFill>
                  <pic:spPr>
                    <a:xfrm>
                      <a:off x="0" y="0"/>
                      <a:ext cx="5400040" cy="1741170"/>
                    </a:xfrm>
                    <a:prstGeom prst="rect">
                      <a:avLst/>
                    </a:prstGeom>
                  </pic:spPr>
                </pic:pic>
              </a:graphicData>
            </a:graphic>
          </wp:inline>
        </w:drawing>
      </w:r>
    </w:p>
    <w:p w14:paraId="3455A9B0" w14:textId="15540EF4" w:rsidR="00F478E2" w:rsidRDefault="00F478E2" w:rsidP="00F478E2">
      <w:pPr>
        <w:jc w:val="center"/>
        <w:rPr>
          <w:rFonts w:asciiTheme="majorBidi" w:hAnsiTheme="majorBidi" w:cs="B Nazanin"/>
          <w:sz w:val="22"/>
          <w:szCs w:val="22"/>
          <w:rtl/>
        </w:rPr>
      </w:pPr>
      <w:r w:rsidRPr="00F478E2">
        <w:rPr>
          <w:rFonts w:asciiTheme="majorBidi" w:hAnsiTheme="majorBidi" w:cs="B Nazanin"/>
          <w:b/>
          <w:bCs/>
          <w:sz w:val="22"/>
          <w:szCs w:val="22"/>
          <w:rtl/>
        </w:rPr>
        <w:t>شکل 4.5: مسیرهای جزئی بین ابعاد هوش مصنوعی و قابلیت‌های فناوری اطلاعات</w:t>
      </w:r>
      <w:r w:rsidRPr="00F478E2">
        <w:rPr>
          <w:rFonts w:asciiTheme="majorBidi" w:hAnsiTheme="majorBidi" w:cs="B Nazanin"/>
          <w:sz w:val="22"/>
          <w:szCs w:val="22"/>
        </w:rPr>
        <w:br/>
      </w:r>
      <w:r w:rsidRPr="00F478E2">
        <w:rPr>
          <w:rFonts w:asciiTheme="majorBidi" w:hAnsiTheme="majorBidi" w:cs="B Nazanin"/>
          <w:sz w:val="22"/>
          <w:szCs w:val="22"/>
          <w:rtl/>
        </w:rPr>
        <w:t>منبع: تحلیل پژوهشگر بر اساس خروجی</w:t>
      </w:r>
      <w:r w:rsidRPr="00F478E2">
        <w:rPr>
          <w:rFonts w:asciiTheme="majorBidi" w:hAnsiTheme="majorBidi" w:cs="B Nazanin"/>
          <w:sz w:val="22"/>
          <w:szCs w:val="22"/>
        </w:rPr>
        <w:t xml:space="preserve"> AMOS (1404)</w:t>
      </w:r>
    </w:p>
    <w:p w14:paraId="0BD6FD67" w14:textId="77777777" w:rsidR="00F478E2" w:rsidRDefault="00F478E2" w:rsidP="00F478E2">
      <w:pPr>
        <w:jc w:val="center"/>
        <w:rPr>
          <w:rFonts w:asciiTheme="majorBidi" w:hAnsiTheme="majorBidi" w:cs="B Nazanin"/>
          <w:sz w:val="22"/>
          <w:szCs w:val="22"/>
          <w:rtl/>
        </w:rPr>
      </w:pPr>
    </w:p>
    <w:p w14:paraId="6742F64B" w14:textId="77777777" w:rsidR="00F478E2" w:rsidRDefault="00F478E2" w:rsidP="00F478E2">
      <w:pPr>
        <w:jc w:val="center"/>
        <w:rPr>
          <w:rFonts w:asciiTheme="majorBidi" w:hAnsiTheme="majorBidi" w:cs="B Nazanin"/>
          <w:sz w:val="22"/>
          <w:szCs w:val="22"/>
          <w:rtl/>
        </w:rPr>
      </w:pPr>
    </w:p>
    <w:p w14:paraId="18F1DF0A" w14:textId="77777777" w:rsidR="00F478E2" w:rsidRPr="00F478E2" w:rsidRDefault="00F478E2" w:rsidP="00F478E2">
      <w:pPr>
        <w:jc w:val="center"/>
        <w:rPr>
          <w:rFonts w:asciiTheme="majorBidi" w:hAnsiTheme="majorBidi" w:cs="B Nazanin"/>
          <w:sz w:val="22"/>
          <w:szCs w:val="22"/>
        </w:rPr>
      </w:pPr>
    </w:p>
    <w:p w14:paraId="555BA2BF"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lastRenderedPageBreak/>
        <w:t xml:space="preserve">4.23 </w:t>
      </w:r>
      <w:r w:rsidRPr="00F478E2">
        <w:rPr>
          <w:rFonts w:asciiTheme="majorBidi" w:hAnsiTheme="majorBidi" w:cs="B Nazanin"/>
          <w:b/>
          <w:bCs/>
          <w:sz w:val="26"/>
          <w:szCs w:val="26"/>
          <w:rtl/>
        </w:rPr>
        <w:t>بررسی بارهای عاملی هر بعد</w:t>
      </w:r>
    </w:p>
    <w:p w14:paraId="377F631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برای تأیید معناداری مسیرهای جزئی، بارهای عاملی</w:t>
      </w:r>
      <w:r w:rsidRPr="00F478E2">
        <w:rPr>
          <w:rFonts w:asciiTheme="majorBidi" w:hAnsiTheme="majorBidi" w:cs="B Nazanin"/>
          <w:sz w:val="26"/>
          <w:szCs w:val="26"/>
        </w:rPr>
        <w:t xml:space="preserve"> (Factor Loadings) </w:t>
      </w:r>
      <w:r w:rsidRPr="00F478E2">
        <w:rPr>
          <w:rFonts w:asciiTheme="majorBidi" w:hAnsiTheme="majorBidi" w:cs="B Nazanin"/>
          <w:sz w:val="26"/>
          <w:szCs w:val="26"/>
          <w:rtl/>
        </w:rPr>
        <w:t>میان گویه‌های هر بعد بررسی شد. نتایج نشان داد که تمام بارهای عاملی بالاتر از حد آستانه 0.6 هستند که نشانگر کفایت ساختاری مدل است</w:t>
      </w:r>
      <w:r w:rsidRPr="00F478E2">
        <w:rPr>
          <w:rFonts w:asciiTheme="majorBidi" w:hAnsiTheme="majorBidi" w:cs="B Nazanin"/>
          <w:sz w:val="26"/>
          <w:szCs w:val="26"/>
        </w:rPr>
        <w:t>.</w:t>
      </w:r>
    </w:p>
    <w:p w14:paraId="2D0A0E54"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میانگین بار عاملی در بعد یادگیری ماشین 0.83، در بعد تحلیل داده 0.79 و در بعد تصمیم‌گیری خودکار 0.76 گزارش شد. در طرف دیگر، میانگین بار عاملی در زیرساخت فناوری اطلاعات 0.81، در قابلیت انسانی 0.78 و در قابلیت مدیریتی 0.74 بوده است</w:t>
      </w:r>
      <w:r w:rsidRPr="00F478E2">
        <w:rPr>
          <w:rFonts w:asciiTheme="majorBidi" w:hAnsiTheme="majorBidi" w:cs="B Nazanin"/>
          <w:sz w:val="26"/>
          <w:szCs w:val="26"/>
        </w:rPr>
        <w:t>.</w:t>
      </w:r>
    </w:p>
    <w:p w14:paraId="70AF96B7" w14:textId="141FD8CB"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همچنین، شاخص میانگین واریانس استخراج‌شده</w:t>
      </w:r>
      <w:r w:rsidRPr="00F478E2">
        <w:rPr>
          <w:rFonts w:asciiTheme="majorBidi" w:hAnsiTheme="majorBidi" w:cs="B Nazanin"/>
          <w:sz w:val="26"/>
          <w:szCs w:val="26"/>
        </w:rPr>
        <w:t xml:space="preserve"> (AVE) </w:t>
      </w:r>
      <w:r w:rsidRPr="00F478E2">
        <w:rPr>
          <w:rFonts w:asciiTheme="majorBidi" w:hAnsiTheme="majorBidi" w:cs="B Nazanin"/>
          <w:sz w:val="26"/>
          <w:szCs w:val="26"/>
          <w:rtl/>
        </w:rPr>
        <w:t>برای تمام ابعاد بالاتر از 0.5 و پایایی ترکیبی</w:t>
      </w:r>
      <w:r w:rsidRPr="00F478E2">
        <w:rPr>
          <w:rFonts w:asciiTheme="majorBidi" w:hAnsiTheme="majorBidi" w:cs="B Nazanin"/>
          <w:sz w:val="26"/>
          <w:szCs w:val="26"/>
        </w:rPr>
        <w:t xml:space="preserve"> (CR) </w:t>
      </w:r>
      <w:r w:rsidRPr="00F478E2">
        <w:rPr>
          <w:rFonts w:asciiTheme="majorBidi" w:hAnsiTheme="majorBidi" w:cs="B Nazanin"/>
          <w:sz w:val="26"/>
          <w:szCs w:val="26"/>
          <w:rtl/>
        </w:rPr>
        <w:t>بیش از 0.7 به‌دست آمد که تأییدکننده روایی همگرا و پایایی درونی مطلوب است</w:t>
      </w:r>
      <w:r w:rsidRPr="00F478E2">
        <w:rPr>
          <w:rFonts w:asciiTheme="majorBidi" w:hAnsiTheme="majorBidi" w:cs="B Nazanin"/>
          <w:sz w:val="26"/>
          <w:szCs w:val="26"/>
        </w:rPr>
        <w:t xml:space="preserve"> (Hair et al., 2019).</w:t>
      </w:r>
    </w:p>
    <w:p w14:paraId="1B35F147"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4.24 </w:t>
      </w:r>
      <w:r w:rsidRPr="00F478E2">
        <w:rPr>
          <w:rFonts w:asciiTheme="majorBidi" w:hAnsiTheme="majorBidi" w:cs="B Nazanin"/>
          <w:b/>
          <w:bCs/>
          <w:sz w:val="26"/>
          <w:szCs w:val="26"/>
          <w:rtl/>
        </w:rPr>
        <w:t>تبیین روابط جزئی بین فناوری اطلاعات و مزیت رقابتی</w:t>
      </w:r>
    </w:p>
    <w:p w14:paraId="7F7601F0"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مرحله دوم تحلیل مسیرهای جزئی، تأثیر ابعاد فناوری اطلاعات بر ابعاد مزیت رقابتی بررسی شد. نتایج نشان داد</w:t>
      </w:r>
      <w:r w:rsidRPr="00F478E2">
        <w:rPr>
          <w:rFonts w:asciiTheme="majorBidi" w:hAnsiTheme="majorBidi" w:cs="B Nazanin"/>
          <w:sz w:val="26"/>
          <w:szCs w:val="26"/>
        </w:rPr>
        <w:t>:</w:t>
      </w:r>
    </w:p>
    <w:p w14:paraId="6D354986" w14:textId="77777777" w:rsidR="00F478E2" w:rsidRPr="00F478E2" w:rsidRDefault="00F478E2" w:rsidP="00F478E2">
      <w:pPr>
        <w:numPr>
          <w:ilvl w:val="0"/>
          <w:numId w:val="38"/>
        </w:numPr>
        <w:jc w:val="lowKashida"/>
        <w:rPr>
          <w:rFonts w:asciiTheme="majorBidi" w:hAnsiTheme="majorBidi" w:cs="B Nazanin"/>
          <w:sz w:val="26"/>
          <w:szCs w:val="26"/>
        </w:rPr>
      </w:pPr>
      <w:r w:rsidRPr="00F478E2">
        <w:rPr>
          <w:rFonts w:asciiTheme="majorBidi" w:hAnsiTheme="majorBidi" w:cs="B Nazanin"/>
          <w:sz w:val="26"/>
          <w:szCs w:val="26"/>
          <w:rtl/>
        </w:rPr>
        <w:t>قابلیت مدیریتی فناوری اطلاعات بیشترین اثر را بر بعد نوآوری مزیت رقابتی دارد</w:t>
      </w:r>
      <w:r w:rsidRPr="00F478E2">
        <w:rPr>
          <w:rFonts w:asciiTheme="majorBidi" w:hAnsiTheme="majorBidi" w:cs="B Nazanin"/>
          <w:sz w:val="26"/>
          <w:szCs w:val="26"/>
        </w:rPr>
        <w:t xml:space="preserve"> (β = 0.72, p &lt; 0.001).</w:t>
      </w:r>
    </w:p>
    <w:p w14:paraId="305284E7" w14:textId="77777777" w:rsidR="00F478E2" w:rsidRPr="00F478E2" w:rsidRDefault="00F478E2" w:rsidP="00F478E2">
      <w:pPr>
        <w:numPr>
          <w:ilvl w:val="0"/>
          <w:numId w:val="38"/>
        </w:numPr>
        <w:jc w:val="lowKashida"/>
        <w:rPr>
          <w:rFonts w:asciiTheme="majorBidi" w:hAnsiTheme="majorBidi" w:cs="B Nazanin"/>
          <w:sz w:val="26"/>
          <w:szCs w:val="26"/>
        </w:rPr>
      </w:pPr>
      <w:r w:rsidRPr="00F478E2">
        <w:rPr>
          <w:rFonts w:asciiTheme="majorBidi" w:hAnsiTheme="majorBidi" w:cs="B Nazanin"/>
          <w:sz w:val="26"/>
          <w:szCs w:val="26"/>
          <w:rtl/>
        </w:rPr>
        <w:t>قابلیت انسانی فناوری اطلاعات بیشترین اثر را بر کیفیت محصولات دارد</w:t>
      </w:r>
      <w:r w:rsidRPr="00F478E2">
        <w:rPr>
          <w:rFonts w:asciiTheme="majorBidi" w:hAnsiTheme="majorBidi" w:cs="B Nazanin"/>
          <w:sz w:val="26"/>
          <w:szCs w:val="26"/>
        </w:rPr>
        <w:t xml:space="preserve"> (β = 0.69, p &lt; 0.01).</w:t>
      </w:r>
    </w:p>
    <w:p w14:paraId="68C1690F" w14:textId="77777777" w:rsidR="00F478E2" w:rsidRPr="00F478E2" w:rsidRDefault="00F478E2" w:rsidP="00F478E2">
      <w:pPr>
        <w:numPr>
          <w:ilvl w:val="0"/>
          <w:numId w:val="38"/>
        </w:numPr>
        <w:jc w:val="lowKashida"/>
        <w:rPr>
          <w:rFonts w:asciiTheme="majorBidi" w:hAnsiTheme="majorBidi" w:cs="B Nazanin"/>
          <w:sz w:val="26"/>
          <w:szCs w:val="26"/>
        </w:rPr>
      </w:pPr>
      <w:r w:rsidRPr="00F478E2">
        <w:rPr>
          <w:rFonts w:asciiTheme="majorBidi" w:hAnsiTheme="majorBidi" w:cs="B Nazanin"/>
          <w:sz w:val="26"/>
          <w:szCs w:val="26"/>
          <w:rtl/>
        </w:rPr>
        <w:t>زیرساخت فناوری اطلاعات بیشترین اثر را بر سرعت پاسخ‌گویی به تغییرات بازار دارد</w:t>
      </w:r>
      <w:r w:rsidRPr="00F478E2">
        <w:rPr>
          <w:rFonts w:asciiTheme="majorBidi" w:hAnsiTheme="majorBidi" w:cs="B Nazanin"/>
          <w:sz w:val="26"/>
          <w:szCs w:val="26"/>
        </w:rPr>
        <w:t xml:space="preserve"> (β = 0.64, p &lt; 0.01).</w:t>
      </w:r>
    </w:p>
    <w:p w14:paraId="10177E22" w14:textId="5A84185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نتیجه، تقویت مهارت‌های مدیریتی در فناوری اطلاعات بیش از سایر عوامل به نوآوری و تمایز در بازار منجر می‌شود. این یافته با دیدگاه</w:t>
      </w:r>
      <w:r w:rsidRPr="00F478E2">
        <w:rPr>
          <w:rFonts w:asciiTheme="majorBidi" w:hAnsiTheme="majorBidi" w:cs="B Nazanin"/>
          <w:sz w:val="26"/>
          <w:szCs w:val="26"/>
        </w:rPr>
        <w:t xml:space="preserve"> Davenport </w:t>
      </w:r>
      <w:r w:rsidRPr="00F478E2">
        <w:rPr>
          <w:rFonts w:asciiTheme="majorBidi" w:hAnsiTheme="majorBidi" w:cs="B Nazanin"/>
          <w:sz w:val="26"/>
          <w:szCs w:val="26"/>
          <w:rtl/>
        </w:rPr>
        <w:t>و</w:t>
      </w:r>
      <w:r w:rsidRPr="00F478E2">
        <w:rPr>
          <w:rFonts w:asciiTheme="majorBidi" w:hAnsiTheme="majorBidi" w:cs="B Nazanin"/>
          <w:sz w:val="26"/>
          <w:szCs w:val="26"/>
        </w:rPr>
        <w:t xml:space="preserve"> </w:t>
      </w:r>
      <w:proofErr w:type="spellStart"/>
      <w:r w:rsidRPr="00F478E2">
        <w:rPr>
          <w:rFonts w:asciiTheme="majorBidi" w:hAnsiTheme="majorBidi" w:cs="B Nazanin"/>
          <w:sz w:val="26"/>
          <w:szCs w:val="26"/>
        </w:rPr>
        <w:t>Ronanki</w:t>
      </w:r>
      <w:proofErr w:type="spellEnd"/>
      <w:r w:rsidRPr="00F478E2">
        <w:rPr>
          <w:rFonts w:asciiTheme="majorBidi" w:hAnsiTheme="majorBidi" w:cs="B Nazanin"/>
          <w:sz w:val="26"/>
          <w:szCs w:val="26"/>
        </w:rPr>
        <w:t xml:space="preserve"> (2018) </w:t>
      </w:r>
      <w:r w:rsidRPr="00F478E2">
        <w:rPr>
          <w:rFonts w:asciiTheme="majorBidi" w:hAnsiTheme="majorBidi" w:cs="B Nazanin"/>
          <w:sz w:val="26"/>
          <w:szCs w:val="26"/>
          <w:rtl/>
        </w:rPr>
        <w:t>مطابقت دارد که بیان کردند هوش مصنوعی تنها زمانی منجر به برتری رقابتی می‌شود که با مدیریت مؤثر فناوری اطلاعات ترکیب شود</w:t>
      </w:r>
      <w:r w:rsidRPr="00F478E2">
        <w:rPr>
          <w:rFonts w:asciiTheme="majorBidi" w:hAnsiTheme="majorBidi" w:cs="B Nazanin"/>
          <w:sz w:val="26"/>
          <w:szCs w:val="26"/>
        </w:rPr>
        <w:t>.</w:t>
      </w:r>
    </w:p>
    <w:p w14:paraId="704E9F16"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4.25 </w:t>
      </w:r>
      <w:r w:rsidRPr="00F478E2">
        <w:rPr>
          <w:rFonts w:asciiTheme="majorBidi" w:hAnsiTheme="majorBidi" w:cs="B Nazanin"/>
          <w:b/>
          <w:bCs/>
          <w:sz w:val="26"/>
          <w:szCs w:val="26"/>
          <w:rtl/>
        </w:rPr>
        <w:t>تفسیر یافته‌ها از منظر منبع محور</w:t>
      </w:r>
    </w:p>
    <w:p w14:paraId="133A0CC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از دیدگاه نظریه منبع محور</w:t>
      </w:r>
      <w:r w:rsidRPr="00F478E2">
        <w:rPr>
          <w:rFonts w:asciiTheme="majorBidi" w:hAnsiTheme="majorBidi" w:cs="B Nazanin"/>
          <w:sz w:val="26"/>
          <w:szCs w:val="26"/>
        </w:rPr>
        <w:t xml:space="preserve"> (RBV)</w:t>
      </w:r>
      <w:r w:rsidRPr="00F478E2">
        <w:rPr>
          <w:rFonts w:asciiTheme="majorBidi" w:hAnsiTheme="majorBidi" w:cs="B Nazanin"/>
          <w:sz w:val="26"/>
          <w:szCs w:val="26"/>
          <w:rtl/>
        </w:rPr>
        <w:t>، قابلیت‌های فناوری اطلاعات به عنوان یک منبع استراتژیک و نادر، توانایی تبدیل داده‌های تولید‌شده از هوش مصنوعی به ارزش سازمانی را دارند. به عبارت دیگر، فناوری‌های هوشمند به‌خودی خود مزیت ایجاد نمی‌کنند، بلکه سازمان‌هایی که می‌توانند این فناوری‌ها را در ساختار و فرایندهای خود نهادینه کنند از مزیت پایدار برخوردار می‌شوند</w:t>
      </w:r>
      <w:r w:rsidRPr="00F478E2">
        <w:rPr>
          <w:rFonts w:asciiTheme="majorBidi" w:hAnsiTheme="majorBidi" w:cs="B Nazanin"/>
          <w:sz w:val="26"/>
          <w:szCs w:val="26"/>
        </w:rPr>
        <w:t xml:space="preserve"> (Barney, 1991).</w:t>
      </w:r>
    </w:p>
    <w:p w14:paraId="53260880" w14:textId="4BD6E861"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lastRenderedPageBreak/>
        <w:t>یافته‌های این پژوهش نیز این موضوع را تأیید می‌کند. اثر هوش مصنوعی از طریق تقویت مهارت‌های مدیریتی فناوری اطلاعات باعث ارتقای نوآوری در تولید و خدمات پالایشگاه شازند شده است. علاوه بر این، مهارت‌های انسانی فناوری اطلاعات نقش مهمی در بهبود کیفیت تصمیم‌گیری و افزایش دقت در کنترل فرآیندها ایفا کرده‌اند</w:t>
      </w:r>
      <w:r w:rsidRPr="00F478E2">
        <w:rPr>
          <w:rFonts w:asciiTheme="majorBidi" w:hAnsiTheme="majorBidi" w:cs="B Nazanin"/>
          <w:sz w:val="26"/>
          <w:szCs w:val="26"/>
        </w:rPr>
        <w:t>.</w:t>
      </w:r>
    </w:p>
    <w:p w14:paraId="7520FAFA"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4.26 </w:t>
      </w:r>
      <w:r w:rsidRPr="00F478E2">
        <w:rPr>
          <w:rFonts w:asciiTheme="majorBidi" w:hAnsiTheme="majorBidi" w:cs="B Nazanin"/>
          <w:b/>
          <w:bCs/>
          <w:sz w:val="26"/>
          <w:szCs w:val="26"/>
          <w:rtl/>
        </w:rPr>
        <w:t>تحلیل حساسیت مدل</w:t>
      </w:r>
    </w:p>
    <w:p w14:paraId="0D4938EB"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برای بررسی پایداری مدل و اعتبار ضرایب مسیرها، تحلیل حساسیت</w:t>
      </w:r>
      <w:r w:rsidRPr="00F478E2">
        <w:rPr>
          <w:rFonts w:asciiTheme="majorBidi" w:hAnsiTheme="majorBidi" w:cs="B Nazanin"/>
          <w:sz w:val="26"/>
          <w:szCs w:val="26"/>
        </w:rPr>
        <w:t xml:space="preserve"> (Sensitivity Analysis) </w:t>
      </w:r>
      <w:r w:rsidRPr="00F478E2">
        <w:rPr>
          <w:rFonts w:asciiTheme="majorBidi" w:hAnsiTheme="majorBidi" w:cs="B Nazanin"/>
          <w:sz w:val="26"/>
          <w:szCs w:val="26"/>
          <w:rtl/>
        </w:rPr>
        <w:t>انجام شد. در این روش، هر مسیر با حذف سایر مسیرها مجدداً برآورد می‌شود تا مشخص گردد که روابط مشاهده‌شده وابسته به ساختار کلی مدل نیستند</w:t>
      </w:r>
      <w:r w:rsidRPr="00F478E2">
        <w:rPr>
          <w:rFonts w:asciiTheme="majorBidi" w:hAnsiTheme="majorBidi" w:cs="B Nazanin"/>
          <w:sz w:val="26"/>
          <w:szCs w:val="26"/>
        </w:rPr>
        <w:t>.</w:t>
      </w:r>
    </w:p>
    <w:p w14:paraId="5B9F6217" w14:textId="4F6E8A52"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تحلیل حساسیت نشان داد که ضرایب مسیرها در همه حالت‌ها پایدار باقی ماندند. مقدار تغییر ضرایب کمتر از 0.05 بود که نشان‌دهنده ثبات مدل در برابر حذف مسیرهای فرعی است. بنابراین، روابط میان ابعاد هوش مصنوعی و فناوری اطلاعات از استحکام آماری بالایی برخوردارند</w:t>
      </w:r>
      <w:r w:rsidRPr="00F478E2">
        <w:rPr>
          <w:rFonts w:asciiTheme="majorBidi" w:hAnsiTheme="majorBidi" w:cs="B Nazanin"/>
          <w:sz w:val="26"/>
          <w:szCs w:val="26"/>
        </w:rPr>
        <w:t>.</w:t>
      </w:r>
    </w:p>
    <w:p w14:paraId="0C82FD20"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4.27 </w:t>
      </w:r>
      <w:r w:rsidRPr="00F478E2">
        <w:rPr>
          <w:rFonts w:asciiTheme="majorBidi" w:hAnsiTheme="majorBidi" w:cs="B Nazanin"/>
          <w:b/>
          <w:bCs/>
          <w:sz w:val="26"/>
          <w:szCs w:val="26"/>
          <w:rtl/>
        </w:rPr>
        <w:t>هم‌سویی یافته‌های جزئی با نتایج کیفی</w:t>
      </w:r>
    </w:p>
    <w:p w14:paraId="18357644"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تحلیل مصاحبه‌های انجام‌شده در فصل سوم نیز تأییدکننده یافته‌های کمی است. بسیاری از مدیران اشاره کرده‌اند که «تحلیل داده» بیشترین نقش را در بهبود تصمیم‌گیری‌های مدیریتی داشته است. همچنین، مهندسان فناوری اطلاعات بیان کرده‌اند که موفقیت در پیاده‌سازی یادگیری ماشین به وجود زیرساخت سخت‌افزاری مناسب وابسته است</w:t>
      </w:r>
      <w:r w:rsidRPr="00F478E2">
        <w:rPr>
          <w:rFonts w:asciiTheme="majorBidi" w:hAnsiTheme="majorBidi" w:cs="B Nazanin"/>
          <w:sz w:val="26"/>
          <w:szCs w:val="26"/>
        </w:rPr>
        <w:t>.</w:t>
      </w:r>
    </w:p>
    <w:p w14:paraId="5606C6A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یکی از کارشناسان فناوری اطلاعات در مصاحبه گفت</w:t>
      </w:r>
      <w:r w:rsidRPr="00F478E2">
        <w:rPr>
          <w:rFonts w:asciiTheme="majorBidi" w:hAnsiTheme="majorBidi" w:cs="B Nazanin"/>
          <w:sz w:val="26"/>
          <w:szCs w:val="26"/>
        </w:rPr>
        <w:t>:</w:t>
      </w:r>
    </w:p>
    <w:p w14:paraId="5D00A89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Pr>
        <w:t>«</w:t>
      </w:r>
      <w:r w:rsidRPr="00F478E2">
        <w:rPr>
          <w:rFonts w:asciiTheme="majorBidi" w:hAnsiTheme="majorBidi" w:cs="B Nazanin"/>
          <w:sz w:val="26"/>
          <w:szCs w:val="26"/>
          <w:rtl/>
        </w:rPr>
        <w:t xml:space="preserve">وقتی سرورها و شبکه به‌درستی پیکربندی شدند، الگوریتم‌های پیش‌بینی خرابی به‌صورت قابل توجهی عملکرد بهتری پیدا </w:t>
      </w:r>
      <w:proofErr w:type="gramStart"/>
      <w:r w:rsidRPr="00F478E2">
        <w:rPr>
          <w:rFonts w:asciiTheme="majorBidi" w:hAnsiTheme="majorBidi" w:cs="B Nazanin"/>
          <w:sz w:val="26"/>
          <w:szCs w:val="26"/>
          <w:rtl/>
        </w:rPr>
        <w:t>کردند</w:t>
      </w:r>
      <w:r w:rsidRPr="00F478E2">
        <w:rPr>
          <w:rFonts w:asciiTheme="majorBidi" w:hAnsiTheme="majorBidi" w:cs="B Nazanin"/>
          <w:sz w:val="26"/>
          <w:szCs w:val="26"/>
        </w:rPr>
        <w:t>.»</w:t>
      </w:r>
      <w:proofErr w:type="gramEnd"/>
    </w:p>
    <w:p w14:paraId="45CFC2AA" w14:textId="1D9549A1"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گفته با نتایج آماری که نشان‌دهنده ارتباط قوی میان یادگیری ماشین و زیرساخت فناوری اطلاعات است، هم‌خوانی دارد</w:t>
      </w:r>
      <w:r w:rsidRPr="00F478E2">
        <w:rPr>
          <w:rFonts w:asciiTheme="majorBidi" w:hAnsiTheme="majorBidi" w:cs="B Nazanin"/>
          <w:sz w:val="26"/>
          <w:szCs w:val="26"/>
        </w:rPr>
        <w:t>.</w:t>
      </w:r>
    </w:p>
    <w:p w14:paraId="4E6BD264"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4.28 </w:t>
      </w:r>
      <w:r w:rsidRPr="00F478E2">
        <w:rPr>
          <w:rFonts w:asciiTheme="majorBidi" w:hAnsiTheme="majorBidi" w:cs="B Nazanin"/>
          <w:b/>
          <w:bCs/>
          <w:sz w:val="26"/>
          <w:szCs w:val="26"/>
          <w:rtl/>
        </w:rPr>
        <w:t>نتیجه موقت تحلیل جزئی</w:t>
      </w:r>
    </w:p>
    <w:p w14:paraId="19732FFB"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مجموع می‌توان گفت</w:t>
      </w:r>
      <w:r w:rsidRPr="00F478E2">
        <w:rPr>
          <w:rFonts w:asciiTheme="majorBidi" w:hAnsiTheme="majorBidi" w:cs="B Nazanin"/>
          <w:sz w:val="26"/>
          <w:szCs w:val="26"/>
        </w:rPr>
        <w:t>:</w:t>
      </w:r>
    </w:p>
    <w:p w14:paraId="73046801" w14:textId="77777777" w:rsidR="00F478E2" w:rsidRPr="00F478E2" w:rsidRDefault="00F478E2" w:rsidP="00F478E2">
      <w:pPr>
        <w:numPr>
          <w:ilvl w:val="0"/>
          <w:numId w:val="39"/>
        </w:numPr>
        <w:jc w:val="lowKashida"/>
        <w:rPr>
          <w:rFonts w:asciiTheme="majorBidi" w:hAnsiTheme="majorBidi" w:cs="B Nazanin"/>
          <w:sz w:val="26"/>
          <w:szCs w:val="26"/>
        </w:rPr>
      </w:pPr>
      <w:r w:rsidRPr="00F478E2">
        <w:rPr>
          <w:rFonts w:asciiTheme="majorBidi" w:hAnsiTheme="majorBidi" w:cs="B Nazanin"/>
          <w:sz w:val="26"/>
          <w:szCs w:val="26"/>
          <w:rtl/>
        </w:rPr>
        <w:t>هر بعد از هوش مصنوعی تأثیر متمایزی بر یک بعد از قابلیت‌های فناوری اطلاعات دارد</w:t>
      </w:r>
      <w:r w:rsidRPr="00F478E2">
        <w:rPr>
          <w:rFonts w:asciiTheme="majorBidi" w:hAnsiTheme="majorBidi" w:cs="B Nazanin"/>
          <w:sz w:val="26"/>
          <w:szCs w:val="26"/>
        </w:rPr>
        <w:t>.</w:t>
      </w:r>
    </w:p>
    <w:p w14:paraId="0B16D492" w14:textId="77777777" w:rsidR="00F478E2" w:rsidRPr="00F478E2" w:rsidRDefault="00F478E2" w:rsidP="00F478E2">
      <w:pPr>
        <w:numPr>
          <w:ilvl w:val="0"/>
          <w:numId w:val="39"/>
        </w:numPr>
        <w:jc w:val="lowKashida"/>
        <w:rPr>
          <w:rFonts w:asciiTheme="majorBidi" w:hAnsiTheme="majorBidi" w:cs="B Nazanin"/>
          <w:sz w:val="26"/>
          <w:szCs w:val="26"/>
        </w:rPr>
      </w:pPr>
      <w:r w:rsidRPr="00F478E2">
        <w:rPr>
          <w:rFonts w:asciiTheme="majorBidi" w:hAnsiTheme="majorBidi" w:cs="B Nazanin"/>
          <w:sz w:val="26"/>
          <w:szCs w:val="26"/>
          <w:rtl/>
        </w:rPr>
        <w:t>قابلیت مدیریتی فناوری اطلاعات بیشترین نقش را در انتقال اثر به مزیت رقابتی ایفا می‌کند</w:t>
      </w:r>
      <w:r w:rsidRPr="00F478E2">
        <w:rPr>
          <w:rFonts w:asciiTheme="majorBidi" w:hAnsiTheme="majorBidi" w:cs="B Nazanin"/>
          <w:sz w:val="26"/>
          <w:szCs w:val="26"/>
        </w:rPr>
        <w:t>.</w:t>
      </w:r>
    </w:p>
    <w:p w14:paraId="05E58F3A" w14:textId="77777777" w:rsidR="00F478E2" w:rsidRPr="00F478E2" w:rsidRDefault="00F478E2" w:rsidP="00F478E2">
      <w:pPr>
        <w:numPr>
          <w:ilvl w:val="0"/>
          <w:numId w:val="39"/>
        </w:numPr>
        <w:jc w:val="lowKashida"/>
        <w:rPr>
          <w:rFonts w:asciiTheme="majorBidi" w:hAnsiTheme="majorBidi" w:cs="B Nazanin"/>
          <w:sz w:val="26"/>
          <w:szCs w:val="26"/>
        </w:rPr>
      </w:pPr>
      <w:r w:rsidRPr="00F478E2">
        <w:rPr>
          <w:rFonts w:asciiTheme="majorBidi" w:hAnsiTheme="majorBidi" w:cs="B Nazanin"/>
          <w:sz w:val="26"/>
          <w:szCs w:val="26"/>
          <w:rtl/>
        </w:rPr>
        <w:lastRenderedPageBreak/>
        <w:t>روابط میان ابعاد از ثبات و پایداری آماری بالایی برخوردارند</w:t>
      </w:r>
      <w:r w:rsidRPr="00F478E2">
        <w:rPr>
          <w:rFonts w:asciiTheme="majorBidi" w:hAnsiTheme="majorBidi" w:cs="B Nazanin"/>
          <w:sz w:val="26"/>
          <w:szCs w:val="26"/>
        </w:rPr>
        <w:t>.</w:t>
      </w:r>
    </w:p>
    <w:p w14:paraId="52B461A9" w14:textId="77777777" w:rsidR="00F478E2" w:rsidRDefault="00F478E2" w:rsidP="00F478E2">
      <w:pPr>
        <w:numPr>
          <w:ilvl w:val="0"/>
          <w:numId w:val="39"/>
        </w:numPr>
        <w:jc w:val="lowKashida"/>
        <w:rPr>
          <w:rFonts w:asciiTheme="majorBidi" w:hAnsiTheme="majorBidi" w:cs="B Nazanin"/>
          <w:sz w:val="26"/>
          <w:szCs w:val="26"/>
        </w:rPr>
      </w:pPr>
      <w:r w:rsidRPr="00F478E2">
        <w:rPr>
          <w:rFonts w:asciiTheme="majorBidi" w:hAnsiTheme="majorBidi" w:cs="B Nazanin"/>
          <w:sz w:val="26"/>
          <w:szCs w:val="26"/>
          <w:rtl/>
        </w:rPr>
        <w:t>یافته‌های کیفی به‌خوبی از نتایج کمی پشتیبانی می‌کنند</w:t>
      </w:r>
      <w:r w:rsidRPr="00F478E2">
        <w:rPr>
          <w:rFonts w:asciiTheme="majorBidi" w:hAnsiTheme="majorBidi" w:cs="B Nazanin"/>
          <w:sz w:val="26"/>
          <w:szCs w:val="26"/>
        </w:rPr>
        <w:t>.</w:t>
      </w:r>
    </w:p>
    <w:p w14:paraId="5430978B"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4.29 </w:t>
      </w:r>
      <w:r w:rsidRPr="00F478E2">
        <w:rPr>
          <w:rFonts w:asciiTheme="majorBidi" w:hAnsiTheme="majorBidi" w:cs="B Nazanin"/>
          <w:b/>
          <w:bCs/>
          <w:sz w:val="26"/>
          <w:szCs w:val="26"/>
          <w:rtl/>
        </w:rPr>
        <w:t>تحلیل تطبیقی بر اساس ویژگی‌های جمعیت‌شناختی</w:t>
      </w:r>
    </w:p>
    <w:p w14:paraId="673295D9"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این بخش، اثر عوامل جمعیت‌شناختی از جمله سابقه کاری، سطح تحصیلات، و سن بر متغیرهای پژوهش بررسی شده است. هدف از این تحلیل آن است که مشخص شود آیا تفاوت‌های معناداری در درک و استفاده از فناوری‌های هوش مصنوعی و قابلیت‌های فناوری اطلاعات میان گروه‌های مختلف کارکنان وجود دارد یا خیر</w:t>
      </w:r>
      <w:r w:rsidRPr="00F478E2">
        <w:rPr>
          <w:rFonts w:asciiTheme="majorBidi" w:hAnsiTheme="majorBidi" w:cs="B Nazanin"/>
          <w:sz w:val="26"/>
          <w:szCs w:val="26"/>
        </w:rPr>
        <w:t>.</w:t>
      </w:r>
    </w:p>
    <w:p w14:paraId="40FFF323" w14:textId="63CDAFFF"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داده‌های گردآوری‌شده از 268 پرسشنامه معتبر برای این تحلیل مورد استفاده قرار گرفتند. توزیع نمونه شامل کارکنان با تحصیلات دیپلم تا کارشناسی ارشد و سابقه کاری کمتر از 5 سال تا بیش از 15 سال بود</w:t>
      </w:r>
      <w:r w:rsidRPr="00F478E2">
        <w:rPr>
          <w:rFonts w:asciiTheme="majorBidi" w:hAnsiTheme="majorBidi" w:cs="B Nazanin"/>
          <w:sz w:val="26"/>
          <w:szCs w:val="26"/>
        </w:rPr>
        <w:t>.</w:t>
      </w:r>
    </w:p>
    <w:p w14:paraId="361F6C2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4.29.1 </w:t>
      </w:r>
      <w:r w:rsidRPr="00F478E2">
        <w:rPr>
          <w:rFonts w:asciiTheme="majorBidi" w:hAnsiTheme="majorBidi" w:cs="B Nazanin"/>
          <w:b/>
          <w:bCs/>
          <w:sz w:val="26"/>
          <w:szCs w:val="26"/>
          <w:rtl/>
        </w:rPr>
        <w:t>مقایسه بر اساس سابقه کاری</w:t>
      </w:r>
    </w:p>
    <w:p w14:paraId="6E848687"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برای بررسی تفاوت در میزان استفاده از هوش مصنوعی و قابلیت فناوری اطلاعات بین گروه‌های مختلف سابقه کاری، از آزمون </w:t>
      </w:r>
      <w:r w:rsidRPr="00F478E2">
        <w:rPr>
          <w:rFonts w:asciiTheme="majorBidi" w:hAnsiTheme="majorBidi" w:cs="B Nazanin"/>
          <w:b/>
          <w:bCs/>
          <w:sz w:val="26"/>
          <w:szCs w:val="26"/>
        </w:rPr>
        <w:t>ANOVA</w:t>
      </w:r>
      <w:r w:rsidRPr="00F478E2">
        <w:rPr>
          <w:rFonts w:asciiTheme="majorBidi" w:hAnsiTheme="majorBidi" w:cs="B Nazanin"/>
          <w:sz w:val="26"/>
          <w:szCs w:val="26"/>
        </w:rPr>
        <w:t xml:space="preserve"> </w:t>
      </w:r>
      <w:r w:rsidRPr="00F478E2">
        <w:rPr>
          <w:rFonts w:asciiTheme="majorBidi" w:hAnsiTheme="majorBidi" w:cs="B Nazanin"/>
          <w:sz w:val="26"/>
          <w:szCs w:val="26"/>
          <w:rtl/>
        </w:rPr>
        <w:t>استفاده شد. نتایج نشان داد</w:t>
      </w:r>
      <w:r w:rsidRPr="00F478E2">
        <w:rPr>
          <w:rFonts w:asciiTheme="majorBidi" w:hAnsiTheme="majorBidi" w:cs="B Nazanin"/>
          <w:sz w:val="26"/>
          <w:szCs w:val="26"/>
        </w:rPr>
        <w:t>:</w:t>
      </w:r>
    </w:p>
    <w:p w14:paraId="6D29E6FF" w14:textId="77777777" w:rsidR="00F478E2" w:rsidRPr="00F478E2" w:rsidRDefault="00F478E2" w:rsidP="00F478E2">
      <w:pPr>
        <w:numPr>
          <w:ilvl w:val="0"/>
          <w:numId w:val="40"/>
        </w:numPr>
        <w:jc w:val="lowKashida"/>
        <w:rPr>
          <w:rFonts w:asciiTheme="majorBidi" w:hAnsiTheme="majorBidi" w:cs="B Nazanin"/>
          <w:sz w:val="26"/>
          <w:szCs w:val="26"/>
        </w:rPr>
      </w:pPr>
      <w:r w:rsidRPr="00F478E2">
        <w:rPr>
          <w:rFonts w:asciiTheme="majorBidi" w:hAnsiTheme="majorBidi" w:cs="B Nazanin"/>
          <w:sz w:val="26"/>
          <w:szCs w:val="26"/>
          <w:rtl/>
        </w:rPr>
        <w:t>میانگین استفاده از هوش مصنوعی در گروه کارکنان با سابقه کمتر از 5 سال برابر 3.88 بود</w:t>
      </w:r>
      <w:r w:rsidRPr="00F478E2">
        <w:rPr>
          <w:rFonts w:asciiTheme="majorBidi" w:hAnsiTheme="majorBidi" w:cs="B Nazanin"/>
          <w:sz w:val="26"/>
          <w:szCs w:val="26"/>
        </w:rPr>
        <w:t>.</w:t>
      </w:r>
    </w:p>
    <w:p w14:paraId="7B8FAB83" w14:textId="77777777" w:rsidR="00F478E2" w:rsidRPr="00F478E2" w:rsidRDefault="00F478E2" w:rsidP="00F478E2">
      <w:pPr>
        <w:numPr>
          <w:ilvl w:val="0"/>
          <w:numId w:val="40"/>
        </w:numPr>
        <w:jc w:val="lowKashida"/>
        <w:rPr>
          <w:rFonts w:asciiTheme="majorBidi" w:hAnsiTheme="majorBidi" w:cs="B Nazanin"/>
          <w:sz w:val="26"/>
          <w:szCs w:val="26"/>
        </w:rPr>
      </w:pPr>
      <w:r w:rsidRPr="00F478E2">
        <w:rPr>
          <w:rFonts w:asciiTheme="majorBidi" w:hAnsiTheme="majorBidi" w:cs="B Nazanin"/>
          <w:sz w:val="26"/>
          <w:szCs w:val="26"/>
          <w:rtl/>
        </w:rPr>
        <w:t>در گروه 5 تا 15 سال این مقدار به 3.73 کاهش یافت</w:t>
      </w:r>
      <w:r w:rsidRPr="00F478E2">
        <w:rPr>
          <w:rFonts w:asciiTheme="majorBidi" w:hAnsiTheme="majorBidi" w:cs="B Nazanin"/>
          <w:sz w:val="26"/>
          <w:szCs w:val="26"/>
        </w:rPr>
        <w:t>.</w:t>
      </w:r>
    </w:p>
    <w:p w14:paraId="51B3A990" w14:textId="77777777" w:rsidR="00F478E2" w:rsidRPr="00F478E2" w:rsidRDefault="00F478E2" w:rsidP="00F478E2">
      <w:pPr>
        <w:numPr>
          <w:ilvl w:val="0"/>
          <w:numId w:val="40"/>
        </w:numPr>
        <w:jc w:val="lowKashida"/>
        <w:rPr>
          <w:rFonts w:asciiTheme="majorBidi" w:hAnsiTheme="majorBidi" w:cs="B Nazanin"/>
          <w:sz w:val="26"/>
          <w:szCs w:val="26"/>
        </w:rPr>
      </w:pPr>
      <w:r w:rsidRPr="00F478E2">
        <w:rPr>
          <w:rFonts w:asciiTheme="majorBidi" w:hAnsiTheme="majorBidi" w:cs="B Nazanin"/>
          <w:sz w:val="26"/>
          <w:szCs w:val="26"/>
          <w:rtl/>
        </w:rPr>
        <w:t>در گروه با سابقه بیش از 15 سال، میانگین به 3.54 رسید</w:t>
      </w:r>
      <w:r w:rsidRPr="00F478E2">
        <w:rPr>
          <w:rFonts w:asciiTheme="majorBidi" w:hAnsiTheme="majorBidi" w:cs="B Nazanin"/>
          <w:sz w:val="26"/>
          <w:szCs w:val="26"/>
        </w:rPr>
        <w:t>.</w:t>
      </w:r>
    </w:p>
    <w:p w14:paraId="76807106" w14:textId="4BB80B1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آزمون آماری تفاوت بین گروه‌ها را معنادار نشان داد</w:t>
      </w:r>
      <w:r w:rsidRPr="00F478E2">
        <w:rPr>
          <w:rFonts w:asciiTheme="majorBidi" w:hAnsiTheme="majorBidi" w:cs="B Nazanin"/>
          <w:sz w:val="26"/>
          <w:szCs w:val="26"/>
        </w:rPr>
        <w:t xml:space="preserve"> (F = 6.14, p &lt; 0.01). </w:t>
      </w:r>
      <w:r w:rsidRPr="00F478E2">
        <w:rPr>
          <w:rFonts w:asciiTheme="majorBidi" w:hAnsiTheme="majorBidi" w:cs="B Nazanin"/>
          <w:sz w:val="26"/>
          <w:szCs w:val="26"/>
          <w:rtl/>
        </w:rPr>
        <w:t>این یافته بیانگر آن است که کارکنان جوان‌تر تمایل بیشتری به استفاده از فناوری‌های جدید دارند. دلیل این موضوع آشنایی بیشتر آن‌ها با فناوری‌های نو و تجربه کمتر با روش‌های سنتی است</w:t>
      </w:r>
      <w:r w:rsidRPr="00F478E2">
        <w:rPr>
          <w:rFonts w:asciiTheme="majorBidi" w:hAnsiTheme="majorBidi" w:cs="B Nazanin"/>
          <w:sz w:val="26"/>
          <w:szCs w:val="26"/>
        </w:rPr>
        <w:t xml:space="preserve"> (Creswell, 2018).</w:t>
      </w:r>
    </w:p>
    <w:p w14:paraId="387CE299"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4.29.2 </w:t>
      </w:r>
      <w:r w:rsidRPr="00F478E2">
        <w:rPr>
          <w:rFonts w:asciiTheme="majorBidi" w:hAnsiTheme="majorBidi" w:cs="B Nazanin"/>
          <w:b/>
          <w:bCs/>
          <w:sz w:val="26"/>
          <w:szCs w:val="26"/>
          <w:rtl/>
        </w:rPr>
        <w:t>مقایسه بر اساس سطح تحصیلات</w:t>
      </w:r>
    </w:p>
    <w:p w14:paraId="2A0DE552"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تحلیل نشان داد که تحصیلات نیز نقش مهمی در درک فناوری‌های هوش مصنوعی دارد. میانگین استفاده از هوش مصنوعی و قابلیت فناوری اطلاعات به تفکیک سطح تحصیلات به شرح زیر است</w:t>
      </w:r>
      <w:r w:rsidRPr="00F478E2">
        <w:rPr>
          <w:rFonts w:asciiTheme="majorBidi" w:hAnsiTheme="majorBidi" w:cs="B Nazanin"/>
          <w:sz w:val="26"/>
          <w:szCs w:val="26"/>
        </w:rPr>
        <w:t>:</w:t>
      </w:r>
    </w:p>
    <w:p w14:paraId="7223372E" w14:textId="77777777" w:rsidR="00F478E2" w:rsidRPr="00F478E2" w:rsidRDefault="00F478E2" w:rsidP="00F478E2">
      <w:pPr>
        <w:numPr>
          <w:ilvl w:val="0"/>
          <w:numId w:val="41"/>
        </w:numPr>
        <w:jc w:val="lowKashida"/>
        <w:rPr>
          <w:rFonts w:asciiTheme="majorBidi" w:hAnsiTheme="majorBidi" w:cs="B Nazanin"/>
          <w:sz w:val="26"/>
          <w:szCs w:val="26"/>
        </w:rPr>
      </w:pPr>
      <w:r w:rsidRPr="00F478E2">
        <w:rPr>
          <w:rFonts w:asciiTheme="majorBidi" w:hAnsiTheme="majorBidi" w:cs="B Nazanin"/>
          <w:sz w:val="26"/>
          <w:szCs w:val="26"/>
          <w:rtl/>
        </w:rPr>
        <w:t>دیپلم و کاردانی: میانگین 3.41</w:t>
      </w:r>
    </w:p>
    <w:p w14:paraId="4C08C8FC" w14:textId="77777777" w:rsidR="00F478E2" w:rsidRPr="00F478E2" w:rsidRDefault="00F478E2" w:rsidP="00F478E2">
      <w:pPr>
        <w:numPr>
          <w:ilvl w:val="0"/>
          <w:numId w:val="41"/>
        </w:numPr>
        <w:jc w:val="lowKashida"/>
        <w:rPr>
          <w:rFonts w:asciiTheme="majorBidi" w:hAnsiTheme="majorBidi" w:cs="B Nazanin"/>
          <w:sz w:val="26"/>
          <w:szCs w:val="26"/>
        </w:rPr>
      </w:pPr>
      <w:r w:rsidRPr="00F478E2">
        <w:rPr>
          <w:rFonts w:asciiTheme="majorBidi" w:hAnsiTheme="majorBidi" w:cs="B Nazanin"/>
          <w:sz w:val="26"/>
          <w:szCs w:val="26"/>
          <w:rtl/>
        </w:rPr>
        <w:t>کارشناسی: میانگین 3.78</w:t>
      </w:r>
    </w:p>
    <w:p w14:paraId="08134D55" w14:textId="77777777" w:rsidR="00F478E2" w:rsidRPr="00F478E2" w:rsidRDefault="00F478E2" w:rsidP="00F478E2">
      <w:pPr>
        <w:numPr>
          <w:ilvl w:val="0"/>
          <w:numId w:val="41"/>
        </w:numPr>
        <w:jc w:val="lowKashida"/>
        <w:rPr>
          <w:rFonts w:asciiTheme="majorBidi" w:hAnsiTheme="majorBidi" w:cs="B Nazanin"/>
          <w:sz w:val="26"/>
          <w:szCs w:val="26"/>
        </w:rPr>
      </w:pPr>
      <w:r w:rsidRPr="00F478E2">
        <w:rPr>
          <w:rFonts w:asciiTheme="majorBidi" w:hAnsiTheme="majorBidi" w:cs="B Nazanin"/>
          <w:sz w:val="26"/>
          <w:szCs w:val="26"/>
          <w:rtl/>
        </w:rPr>
        <w:t>کارشناسی ارشد: میانگین 4.01</w:t>
      </w:r>
    </w:p>
    <w:p w14:paraId="4434F704" w14:textId="6C3E096D"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lastRenderedPageBreak/>
        <w:t>نتایج آزمون</w:t>
      </w:r>
      <w:r w:rsidRPr="00F478E2">
        <w:rPr>
          <w:rFonts w:asciiTheme="majorBidi" w:hAnsiTheme="majorBidi" w:cs="B Nazanin"/>
          <w:sz w:val="26"/>
          <w:szCs w:val="26"/>
        </w:rPr>
        <w:t xml:space="preserve"> ANOVA </w:t>
      </w:r>
      <w:r w:rsidRPr="00F478E2">
        <w:rPr>
          <w:rFonts w:asciiTheme="majorBidi" w:hAnsiTheme="majorBidi" w:cs="B Nazanin"/>
          <w:sz w:val="26"/>
          <w:szCs w:val="26"/>
          <w:rtl/>
        </w:rPr>
        <w:t>تفاوت معنادار بین گروه‌ها را تأیید کرد</w:t>
      </w:r>
      <w:r w:rsidRPr="00F478E2">
        <w:rPr>
          <w:rFonts w:asciiTheme="majorBidi" w:hAnsiTheme="majorBidi" w:cs="B Nazanin"/>
          <w:sz w:val="26"/>
          <w:szCs w:val="26"/>
        </w:rPr>
        <w:t xml:space="preserve"> (F = 8.26, p &lt; 0.001).</w:t>
      </w:r>
      <w:r w:rsidRPr="00F478E2">
        <w:rPr>
          <w:rFonts w:asciiTheme="majorBidi" w:hAnsiTheme="majorBidi" w:cs="B Nazanin"/>
          <w:sz w:val="26"/>
          <w:szCs w:val="26"/>
        </w:rPr>
        <w:br/>
      </w:r>
      <w:r w:rsidRPr="00F478E2">
        <w:rPr>
          <w:rFonts w:asciiTheme="majorBidi" w:hAnsiTheme="majorBidi" w:cs="B Nazanin"/>
          <w:sz w:val="26"/>
          <w:szCs w:val="26"/>
          <w:rtl/>
        </w:rPr>
        <w:t>در بررسی دقیق‌تر مشخص شد که کارکنان دارای تحصیلات کارشناسی ارشد درک بالاتری از کاربردهای عملی و استراتژیک هوش مصنوعی دارند. این گروه تمایل بیشتری به تحلیل داده‌ها و تصمیم‌گیری مبتنی بر سیستم‌های هوشمند نشان می‌دهند</w:t>
      </w:r>
      <w:r w:rsidRPr="00F478E2">
        <w:rPr>
          <w:rFonts w:asciiTheme="majorBidi" w:hAnsiTheme="majorBidi" w:cs="B Nazanin"/>
          <w:sz w:val="26"/>
          <w:szCs w:val="26"/>
        </w:rPr>
        <w:t>.</w:t>
      </w:r>
    </w:p>
    <w:p w14:paraId="3EF52407"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4.29.3 </w:t>
      </w:r>
      <w:r w:rsidRPr="00F478E2">
        <w:rPr>
          <w:rFonts w:asciiTheme="majorBidi" w:hAnsiTheme="majorBidi" w:cs="B Nazanin"/>
          <w:b/>
          <w:bCs/>
          <w:sz w:val="26"/>
          <w:szCs w:val="26"/>
          <w:rtl/>
        </w:rPr>
        <w:t>مقایسه بر اساس سن</w:t>
      </w:r>
    </w:p>
    <w:p w14:paraId="5D73F6A2" w14:textId="77777777"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t>در مورد سن نیز تحلیل نشان داد که تفاوت‌ها از نظر آماری معنادار نیستند</w:t>
      </w:r>
      <w:r w:rsidRPr="00F478E2">
        <w:rPr>
          <w:rFonts w:asciiTheme="majorBidi" w:hAnsiTheme="majorBidi" w:cs="B Nazanin"/>
          <w:sz w:val="26"/>
          <w:szCs w:val="26"/>
        </w:rPr>
        <w:t xml:space="preserve"> (F = 2.14, p = 0.09). </w:t>
      </w:r>
      <w:r w:rsidRPr="00F478E2">
        <w:rPr>
          <w:rFonts w:asciiTheme="majorBidi" w:hAnsiTheme="majorBidi" w:cs="B Nazanin"/>
          <w:sz w:val="26"/>
          <w:szCs w:val="26"/>
          <w:rtl/>
        </w:rPr>
        <w:t>این یافته نشان می‌دهد که علاقه و استفاده از فناوری هوش مصنوعی در میان گروه‌های سنی مختلف تقریباً مشابه است. البته کارکنان جوان‌تر معمولاً سرعت پذیرش بیشتری دارند، ولی کارکنان میانسال از تجربه عملی بیشتری در زمینه ترکیب فناوری با عملیات برخوردارند</w:t>
      </w:r>
      <w:r w:rsidRPr="00F478E2">
        <w:rPr>
          <w:rFonts w:asciiTheme="majorBidi" w:hAnsiTheme="majorBidi" w:cs="B Nazanin"/>
          <w:sz w:val="26"/>
          <w:szCs w:val="26"/>
        </w:rPr>
        <w:t>.</w:t>
      </w:r>
    </w:p>
    <w:p w14:paraId="5E3DD19F" w14:textId="64EBAD4A"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drawing>
          <wp:inline distT="0" distB="0" distL="0" distR="0" wp14:anchorId="4063CF91" wp14:editId="501EC5CA">
            <wp:extent cx="5334744" cy="3019846"/>
            <wp:effectExtent l="0" t="0" r="0" b="9525"/>
            <wp:docPr id="974431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431569" name=""/>
                    <pic:cNvPicPr/>
                  </pic:nvPicPr>
                  <pic:blipFill>
                    <a:blip r:embed="rId13"/>
                    <a:stretch>
                      <a:fillRect/>
                    </a:stretch>
                  </pic:blipFill>
                  <pic:spPr>
                    <a:xfrm>
                      <a:off x="0" y="0"/>
                      <a:ext cx="5334744" cy="3019846"/>
                    </a:xfrm>
                    <a:prstGeom prst="rect">
                      <a:avLst/>
                    </a:prstGeom>
                  </pic:spPr>
                </pic:pic>
              </a:graphicData>
            </a:graphic>
          </wp:inline>
        </w:drawing>
      </w:r>
    </w:p>
    <w:p w14:paraId="2A9D127F" w14:textId="7B8963B5" w:rsidR="00F478E2" w:rsidRPr="00F478E2" w:rsidRDefault="00F478E2" w:rsidP="00F478E2">
      <w:pPr>
        <w:jc w:val="center"/>
        <w:rPr>
          <w:rFonts w:asciiTheme="majorBidi" w:hAnsiTheme="majorBidi" w:cs="B Nazanin"/>
          <w:sz w:val="22"/>
          <w:szCs w:val="22"/>
          <w:rtl/>
        </w:rPr>
      </w:pPr>
      <w:r w:rsidRPr="00F478E2">
        <w:rPr>
          <w:rFonts w:asciiTheme="majorBidi" w:hAnsiTheme="majorBidi" w:cs="B Nazanin"/>
          <w:b/>
          <w:bCs/>
          <w:sz w:val="22"/>
          <w:szCs w:val="22"/>
          <w:rtl/>
        </w:rPr>
        <w:t>شکل 4.6: مقایسه میانگین هوش مصنوعی و قابلیت فناوری اطلاعات بر اساس تحصیلات و سابقه کاری</w:t>
      </w:r>
    </w:p>
    <w:p w14:paraId="2E3497B7" w14:textId="1944B2BB" w:rsidR="00F478E2" w:rsidRPr="00F478E2" w:rsidRDefault="00F478E2" w:rsidP="00F478E2">
      <w:pPr>
        <w:jc w:val="center"/>
        <w:rPr>
          <w:rFonts w:asciiTheme="majorBidi" w:hAnsiTheme="majorBidi" w:cs="B Nazanin"/>
          <w:sz w:val="22"/>
          <w:szCs w:val="22"/>
        </w:rPr>
      </w:pPr>
      <w:r w:rsidRPr="00F478E2">
        <w:rPr>
          <w:rFonts w:asciiTheme="majorBidi" w:hAnsiTheme="majorBidi" w:cs="B Nazanin"/>
          <w:sz w:val="22"/>
          <w:szCs w:val="22"/>
          <w:rtl/>
        </w:rPr>
        <w:t>منبع: تحلیل داده‌های پژوهشگر با استفاده از</w:t>
      </w:r>
      <w:r w:rsidRPr="00F478E2">
        <w:rPr>
          <w:rFonts w:asciiTheme="majorBidi" w:hAnsiTheme="majorBidi" w:cs="B Nazanin"/>
          <w:sz w:val="22"/>
          <w:szCs w:val="22"/>
        </w:rPr>
        <w:t xml:space="preserve"> SPSS (1404)</w:t>
      </w:r>
    </w:p>
    <w:p w14:paraId="32AD249E"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4.30 </w:t>
      </w:r>
      <w:r w:rsidRPr="00F478E2">
        <w:rPr>
          <w:rFonts w:asciiTheme="majorBidi" w:hAnsiTheme="majorBidi" w:cs="B Nazanin"/>
          <w:b/>
          <w:bCs/>
          <w:sz w:val="26"/>
          <w:szCs w:val="26"/>
          <w:rtl/>
        </w:rPr>
        <w:t>آزمون تفاوت گروهی</w:t>
      </w:r>
      <w:r w:rsidRPr="00F478E2">
        <w:rPr>
          <w:rFonts w:asciiTheme="majorBidi" w:hAnsiTheme="majorBidi" w:cs="B Nazanin"/>
          <w:b/>
          <w:bCs/>
          <w:sz w:val="26"/>
          <w:szCs w:val="26"/>
        </w:rPr>
        <w:t xml:space="preserve"> (T-Test)</w:t>
      </w:r>
    </w:p>
    <w:p w14:paraId="376292C5" w14:textId="3488C70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برای بررسی تفاوت میان کارکنان بخش‌های فنی و غیر‌فنی در ادراک از فناوری هوش مصنوعی، آزمون </w:t>
      </w:r>
      <w:r w:rsidRPr="00F478E2">
        <w:rPr>
          <w:rFonts w:asciiTheme="majorBidi" w:hAnsiTheme="majorBidi" w:cs="B Nazanin"/>
          <w:b/>
          <w:bCs/>
          <w:sz w:val="26"/>
          <w:szCs w:val="26"/>
        </w:rPr>
        <w:t xml:space="preserve">T </w:t>
      </w:r>
      <w:r w:rsidRPr="00F478E2">
        <w:rPr>
          <w:rFonts w:asciiTheme="majorBidi" w:hAnsiTheme="majorBidi" w:cs="B Nazanin"/>
          <w:b/>
          <w:bCs/>
          <w:sz w:val="26"/>
          <w:szCs w:val="26"/>
          <w:rtl/>
        </w:rPr>
        <w:t>مستقل</w:t>
      </w:r>
      <w:r w:rsidRPr="00F478E2">
        <w:rPr>
          <w:rFonts w:asciiTheme="majorBidi" w:hAnsiTheme="majorBidi" w:cs="B Nazanin"/>
          <w:sz w:val="26"/>
          <w:szCs w:val="26"/>
          <w:rtl/>
        </w:rPr>
        <w:t xml:space="preserve"> انجام شد</w:t>
      </w:r>
      <w:r w:rsidRPr="00F478E2">
        <w:rPr>
          <w:rFonts w:asciiTheme="majorBidi" w:hAnsiTheme="majorBidi" w:cs="B Nazanin"/>
          <w:sz w:val="26"/>
          <w:szCs w:val="26"/>
        </w:rPr>
        <w:t>.</w:t>
      </w:r>
      <w:r>
        <w:rPr>
          <w:rFonts w:asciiTheme="majorBidi" w:hAnsiTheme="majorBidi" w:cs="B Nazanin" w:hint="cs"/>
          <w:sz w:val="26"/>
          <w:szCs w:val="26"/>
          <w:rtl/>
        </w:rPr>
        <w:t xml:space="preserve"> </w:t>
      </w:r>
      <w:r w:rsidRPr="00F478E2">
        <w:rPr>
          <w:rFonts w:asciiTheme="majorBidi" w:hAnsiTheme="majorBidi" w:cs="B Nazanin"/>
          <w:sz w:val="26"/>
          <w:szCs w:val="26"/>
          <w:rtl/>
        </w:rPr>
        <w:t>نتایج نشان داد که میانگین استفاده از هوش مصنوعی در کارکنان فنی برابر 3.91 و در کارکنان غیر‌فنی 3.56 بوده است. مقدار آماره</w:t>
      </w:r>
      <w:r w:rsidRPr="00F478E2">
        <w:rPr>
          <w:rFonts w:asciiTheme="majorBidi" w:hAnsiTheme="majorBidi" w:cs="B Nazanin"/>
          <w:sz w:val="26"/>
          <w:szCs w:val="26"/>
        </w:rPr>
        <w:t xml:space="preserve"> t </w:t>
      </w:r>
      <w:r w:rsidRPr="00F478E2">
        <w:rPr>
          <w:rFonts w:asciiTheme="majorBidi" w:hAnsiTheme="majorBidi" w:cs="B Nazanin"/>
          <w:sz w:val="26"/>
          <w:szCs w:val="26"/>
          <w:rtl/>
        </w:rPr>
        <w:t>برابر با 3.82 و سطح معناداری کمتر از 0.001 بود</w:t>
      </w:r>
      <w:r w:rsidRPr="00F478E2">
        <w:rPr>
          <w:rFonts w:asciiTheme="majorBidi" w:hAnsiTheme="majorBidi" w:cs="B Nazanin"/>
          <w:sz w:val="26"/>
          <w:szCs w:val="26"/>
        </w:rPr>
        <w:t>.</w:t>
      </w:r>
    </w:p>
    <w:p w14:paraId="754ABB1F" w14:textId="544F0399"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lastRenderedPageBreak/>
        <w:t>این یافته نشان می‌دهد که کارکنان فنی آشنایی و تعامل بیشتری با فناوری‌های هوش مصنوعی دارند. آن‌ها به‌طور مستقیم در پروژه‌های مرتبط با داده، سیستم‌های کنترل و نگهداری هوشمند مشارکت دارند، در حالی که کارکنان غیر‌فنی بیشتر در فعالیت‌های مدیریتی و اداری مشارکت دارند</w:t>
      </w:r>
      <w:r w:rsidRPr="00F478E2">
        <w:rPr>
          <w:rFonts w:asciiTheme="majorBidi" w:hAnsiTheme="majorBidi" w:cs="B Nazanin"/>
          <w:sz w:val="26"/>
          <w:szCs w:val="26"/>
        </w:rPr>
        <w:t>.</w:t>
      </w:r>
    </w:p>
    <w:p w14:paraId="4EF984E1"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4.31 </w:t>
      </w:r>
      <w:r w:rsidRPr="00F478E2">
        <w:rPr>
          <w:rFonts w:asciiTheme="majorBidi" w:hAnsiTheme="majorBidi" w:cs="B Nazanin"/>
          <w:b/>
          <w:bCs/>
          <w:sz w:val="26"/>
          <w:szCs w:val="26"/>
          <w:rtl/>
        </w:rPr>
        <w:t>تفسیر اثرات جمعیت‌شناختی</w:t>
      </w:r>
    </w:p>
    <w:p w14:paraId="556B85E0"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نتایج این تحلیل نشان می‌دهد که </w:t>
      </w:r>
      <w:r w:rsidRPr="00F478E2">
        <w:rPr>
          <w:rFonts w:asciiTheme="majorBidi" w:hAnsiTheme="majorBidi" w:cs="B Nazanin"/>
          <w:b/>
          <w:bCs/>
          <w:sz w:val="26"/>
          <w:szCs w:val="26"/>
          <w:rtl/>
        </w:rPr>
        <w:t>تحصیلات و سابقه کاری</w:t>
      </w:r>
      <w:r w:rsidRPr="00F478E2">
        <w:rPr>
          <w:rFonts w:asciiTheme="majorBidi" w:hAnsiTheme="majorBidi" w:cs="B Nazanin"/>
          <w:sz w:val="26"/>
          <w:szCs w:val="26"/>
          <w:rtl/>
        </w:rPr>
        <w:t xml:space="preserve"> دو عامل کلیدی در پذیرش فناوری‌های هوش مصنوعی و استفاده از قابلیت‌های فناوری اطلاعات هستند. کارکنان تحصیل‌کرده‌تر و کم‌سابقه‌تر در مقایسه با سایر گروه‌ها تمایل بیشتری به استفاده از سیستم‌های نوین دارند</w:t>
      </w:r>
      <w:r w:rsidRPr="00F478E2">
        <w:rPr>
          <w:rFonts w:asciiTheme="majorBidi" w:hAnsiTheme="majorBidi" w:cs="B Nazanin"/>
          <w:sz w:val="26"/>
          <w:szCs w:val="26"/>
        </w:rPr>
        <w:t>.</w:t>
      </w:r>
    </w:p>
    <w:p w14:paraId="18FBCFE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یافته با نظریه پذیرش فناوری</w:t>
      </w:r>
      <w:r w:rsidRPr="00F478E2">
        <w:rPr>
          <w:rFonts w:asciiTheme="majorBidi" w:hAnsiTheme="majorBidi" w:cs="B Nazanin"/>
          <w:sz w:val="26"/>
          <w:szCs w:val="26"/>
        </w:rPr>
        <w:t xml:space="preserve"> (Technology Acceptance Model) </w:t>
      </w:r>
      <w:r w:rsidRPr="00F478E2">
        <w:rPr>
          <w:rFonts w:asciiTheme="majorBidi" w:hAnsiTheme="majorBidi" w:cs="B Nazanin"/>
          <w:sz w:val="26"/>
          <w:szCs w:val="26"/>
          <w:rtl/>
        </w:rPr>
        <w:t>سازگار است که طبق آن، ادراک از سهولت استفاده و سودمندی فناوری، بر نیت رفتاری افراد برای استفاده از آن تأثیر می‌گذارد</w:t>
      </w:r>
      <w:r w:rsidRPr="00F478E2">
        <w:rPr>
          <w:rFonts w:asciiTheme="majorBidi" w:hAnsiTheme="majorBidi" w:cs="B Nazanin"/>
          <w:sz w:val="26"/>
          <w:szCs w:val="26"/>
        </w:rPr>
        <w:t xml:space="preserve"> (Davis, 1989). </w:t>
      </w:r>
      <w:r w:rsidRPr="00F478E2">
        <w:rPr>
          <w:rFonts w:asciiTheme="majorBidi" w:hAnsiTheme="majorBidi" w:cs="B Nazanin"/>
          <w:sz w:val="26"/>
          <w:szCs w:val="26"/>
          <w:rtl/>
        </w:rPr>
        <w:t>در این پژوهش، کارکنان دارای تحصیلات بالاتر به دلیل درک بهتر از مزایای فناوری، تمایل بیشتری به استفاده از آن نشان داده‌اند</w:t>
      </w:r>
      <w:r w:rsidRPr="00F478E2">
        <w:rPr>
          <w:rFonts w:asciiTheme="majorBidi" w:hAnsiTheme="majorBidi" w:cs="B Nazanin"/>
          <w:sz w:val="26"/>
          <w:szCs w:val="26"/>
        </w:rPr>
        <w:t>.</w:t>
      </w:r>
    </w:p>
    <w:p w14:paraId="17CFB84E" w14:textId="332DE7AE"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از سوی دیگر، تجربه و سابقه کاری بیشتر ممکن است باعث مقاومت نسبی در برابر فناوری‌های جدید شود، زیرا کارکنان باسابقه به روش‌های سنتی عادت دارند. این مسئله در پژوهش‌های</w:t>
      </w:r>
      <w:r w:rsidRPr="00F478E2">
        <w:rPr>
          <w:rFonts w:asciiTheme="majorBidi" w:hAnsiTheme="majorBidi" w:cs="B Nazanin"/>
          <w:sz w:val="26"/>
          <w:szCs w:val="26"/>
        </w:rPr>
        <w:t xml:space="preserve"> Rahimi </w:t>
      </w:r>
      <w:r w:rsidRPr="00F478E2">
        <w:rPr>
          <w:rFonts w:asciiTheme="majorBidi" w:hAnsiTheme="majorBidi" w:cs="B Nazanin"/>
          <w:sz w:val="26"/>
          <w:szCs w:val="26"/>
          <w:rtl/>
        </w:rPr>
        <w:t>و</w:t>
      </w:r>
      <w:r w:rsidRPr="00F478E2">
        <w:rPr>
          <w:rFonts w:asciiTheme="majorBidi" w:hAnsiTheme="majorBidi" w:cs="B Nazanin"/>
          <w:sz w:val="26"/>
          <w:szCs w:val="26"/>
        </w:rPr>
        <w:t xml:space="preserve"> Hosseini (2021) </w:t>
      </w:r>
      <w:r w:rsidRPr="00F478E2">
        <w:rPr>
          <w:rFonts w:asciiTheme="majorBidi" w:hAnsiTheme="majorBidi" w:cs="B Nazanin"/>
          <w:sz w:val="26"/>
          <w:szCs w:val="26"/>
          <w:rtl/>
        </w:rPr>
        <w:t>نیز گزارش شده است که مقاومت شناختی یکی از چالش‌های سازمانی در مسیر تحول دیجیتال است</w:t>
      </w:r>
      <w:r w:rsidRPr="00F478E2">
        <w:rPr>
          <w:rFonts w:asciiTheme="majorBidi" w:hAnsiTheme="majorBidi" w:cs="B Nazanin"/>
          <w:sz w:val="26"/>
          <w:szCs w:val="26"/>
        </w:rPr>
        <w:t>.</w:t>
      </w:r>
    </w:p>
    <w:p w14:paraId="16DE4601"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4.32 </w:t>
      </w:r>
      <w:r w:rsidRPr="00F478E2">
        <w:rPr>
          <w:rFonts w:asciiTheme="majorBidi" w:hAnsiTheme="majorBidi" w:cs="B Nazanin"/>
          <w:b/>
          <w:bCs/>
          <w:sz w:val="26"/>
          <w:szCs w:val="26"/>
          <w:rtl/>
        </w:rPr>
        <w:t>یافته‌های ترکیبی کمی و کیفی</w:t>
      </w:r>
    </w:p>
    <w:p w14:paraId="68305AA5"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تحلیل مصاحبه‌ها نیز نتایج مشابهی را تأیید می‌کند. برخی از کارکنان جوان‌تر و تحصیل‌کرده‌تر بیان کردند که درک بالاتری از ارزش داده‌ها و کاربردهای هوش مصنوعی دارند. در مقابل، برخی کارکنان باسابقه‌تر تمایل بیشتری به اتکا به تجربه شخصی و تصمیم‌گیری سنتی دارند</w:t>
      </w:r>
      <w:r w:rsidRPr="00F478E2">
        <w:rPr>
          <w:rFonts w:asciiTheme="majorBidi" w:hAnsiTheme="majorBidi" w:cs="B Nazanin"/>
          <w:sz w:val="26"/>
          <w:szCs w:val="26"/>
        </w:rPr>
        <w:t>.</w:t>
      </w:r>
    </w:p>
    <w:p w14:paraId="22125452"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یکی از کارشناسان ارشد پالایشگاه اظهار داشت</w:t>
      </w:r>
      <w:r w:rsidRPr="00F478E2">
        <w:rPr>
          <w:rFonts w:asciiTheme="majorBidi" w:hAnsiTheme="majorBidi" w:cs="B Nazanin"/>
          <w:sz w:val="26"/>
          <w:szCs w:val="26"/>
        </w:rPr>
        <w:t>:</w:t>
      </w:r>
    </w:p>
    <w:p w14:paraId="3439823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Pr>
        <w:t>«</w:t>
      </w:r>
      <w:r w:rsidRPr="00F478E2">
        <w:rPr>
          <w:rFonts w:asciiTheme="majorBidi" w:hAnsiTheme="majorBidi" w:cs="B Nazanin"/>
          <w:sz w:val="26"/>
          <w:szCs w:val="26"/>
          <w:rtl/>
        </w:rPr>
        <w:t xml:space="preserve">افراد جدیدتر در مجموعه ما به سرعت با نرم‌افزارها و مدل‌های پیش‌بینی کار می‌کنند، اما نیروهای قدیمی‌تر هنوز ترجیح می‌دهند از تجربه خود استفاده </w:t>
      </w:r>
      <w:proofErr w:type="gramStart"/>
      <w:r w:rsidRPr="00F478E2">
        <w:rPr>
          <w:rFonts w:asciiTheme="majorBidi" w:hAnsiTheme="majorBidi" w:cs="B Nazanin"/>
          <w:sz w:val="26"/>
          <w:szCs w:val="26"/>
          <w:rtl/>
        </w:rPr>
        <w:t>کنند</w:t>
      </w:r>
      <w:r w:rsidRPr="00F478E2">
        <w:rPr>
          <w:rFonts w:asciiTheme="majorBidi" w:hAnsiTheme="majorBidi" w:cs="B Nazanin"/>
          <w:sz w:val="26"/>
          <w:szCs w:val="26"/>
        </w:rPr>
        <w:t>.»</w:t>
      </w:r>
      <w:proofErr w:type="gramEnd"/>
    </w:p>
    <w:p w14:paraId="2AB99FD8" w14:textId="28279CBA"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اختلاف دیدگاه‌ها نشان می‌دهد که آموزش مستمر و توسعه مهارت‌های دیجیتال برای هماهنگی میان نسل‌های مختلف کارکنان ضروری است</w:t>
      </w:r>
      <w:r w:rsidRPr="00F478E2">
        <w:rPr>
          <w:rFonts w:asciiTheme="majorBidi" w:hAnsiTheme="majorBidi" w:cs="B Nazanin"/>
          <w:sz w:val="26"/>
          <w:szCs w:val="26"/>
        </w:rPr>
        <w:t>.</w:t>
      </w:r>
    </w:p>
    <w:p w14:paraId="2E35F491"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4.33 </w:t>
      </w:r>
      <w:r w:rsidRPr="00F478E2">
        <w:rPr>
          <w:rFonts w:asciiTheme="majorBidi" w:hAnsiTheme="majorBidi" w:cs="B Nazanin"/>
          <w:b/>
          <w:bCs/>
          <w:sz w:val="26"/>
          <w:szCs w:val="26"/>
          <w:rtl/>
        </w:rPr>
        <w:t>جمع‌بندی تحلیلی این بخش</w:t>
      </w:r>
    </w:p>
    <w:p w14:paraId="66F42302"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مجموع، نتایج تحلیل جمعیت‌شناختی نشان داد که</w:t>
      </w:r>
      <w:r w:rsidRPr="00F478E2">
        <w:rPr>
          <w:rFonts w:asciiTheme="majorBidi" w:hAnsiTheme="majorBidi" w:cs="B Nazanin"/>
          <w:sz w:val="26"/>
          <w:szCs w:val="26"/>
        </w:rPr>
        <w:t>:</w:t>
      </w:r>
    </w:p>
    <w:p w14:paraId="3EEFF6BE" w14:textId="77777777" w:rsidR="00F478E2" w:rsidRPr="00F478E2" w:rsidRDefault="00F478E2" w:rsidP="00F478E2">
      <w:pPr>
        <w:numPr>
          <w:ilvl w:val="0"/>
          <w:numId w:val="42"/>
        </w:numPr>
        <w:jc w:val="lowKashida"/>
        <w:rPr>
          <w:rFonts w:asciiTheme="majorBidi" w:hAnsiTheme="majorBidi" w:cs="B Nazanin"/>
          <w:sz w:val="26"/>
          <w:szCs w:val="26"/>
        </w:rPr>
      </w:pPr>
      <w:r w:rsidRPr="00F478E2">
        <w:rPr>
          <w:rFonts w:asciiTheme="majorBidi" w:hAnsiTheme="majorBidi" w:cs="B Nazanin"/>
          <w:sz w:val="26"/>
          <w:szCs w:val="26"/>
          <w:rtl/>
        </w:rPr>
        <w:lastRenderedPageBreak/>
        <w:t>سطح تحصیلات با درک فناوری و استفاده از هوش مصنوعی رابطه مثبت و معناداری دارد</w:t>
      </w:r>
      <w:r w:rsidRPr="00F478E2">
        <w:rPr>
          <w:rFonts w:asciiTheme="majorBidi" w:hAnsiTheme="majorBidi" w:cs="B Nazanin"/>
          <w:sz w:val="26"/>
          <w:szCs w:val="26"/>
        </w:rPr>
        <w:t>.</w:t>
      </w:r>
    </w:p>
    <w:p w14:paraId="16D9A9E6" w14:textId="77777777" w:rsidR="00F478E2" w:rsidRPr="00F478E2" w:rsidRDefault="00F478E2" w:rsidP="00F478E2">
      <w:pPr>
        <w:numPr>
          <w:ilvl w:val="0"/>
          <w:numId w:val="42"/>
        </w:numPr>
        <w:jc w:val="lowKashida"/>
        <w:rPr>
          <w:rFonts w:asciiTheme="majorBidi" w:hAnsiTheme="majorBidi" w:cs="B Nazanin"/>
          <w:sz w:val="26"/>
          <w:szCs w:val="26"/>
        </w:rPr>
      </w:pPr>
      <w:r w:rsidRPr="00F478E2">
        <w:rPr>
          <w:rFonts w:asciiTheme="majorBidi" w:hAnsiTheme="majorBidi" w:cs="B Nazanin"/>
          <w:sz w:val="26"/>
          <w:szCs w:val="26"/>
          <w:rtl/>
        </w:rPr>
        <w:t>سابقه کاری بالا با کاهش نسبی تمایل به استفاده از فناوری‌های جدید همراه است</w:t>
      </w:r>
      <w:r w:rsidRPr="00F478E2">
        <w:rPr>
          <w:rFonts w:asciiTheme="majorBidi" w:hAnsiTheme="majorBidi" w:cs="B Nazanin"/>
          <w:sz w:val="26"/>
          <w:szCs w:val="26"/>
        </w:rPr>
        <w:t>.</w:t>
      </w:r>
    </w:p>
    <w:p w14:paraId="37578BFC" w14:textId="77777777" w:rsidR="00F478E2" w:rsidRPr="00F478E2" w:rsidRDefault="00F478E2" w:rsidP="00F478E2">
      <w:pPr>
        <w:numPr>
          <w:ilvl w:val="0"/>
          <w:numId w:val="42"/>
        </w:numPr>
        <w:jc w:val="lowKashida"/>
        <w:rPr>
          <w:rFonts w:asciiTheme="majorBidi" w:hAnsiTheme="majorBidi" w:cs="B Nazanin"/>
          <w:sz w:val="26"/>
          <w:szCs w:val="26"/>
        </w:rPr>
      </w:pPr>
      <w:r w:rsidRPr="00F478E2">
        <w:rPr>
          <w:rFonts w:asciiTheme="majorBidi" w:hAnsiTheme="majorBidi" w:cs="B Nazanin"/>
          <w:sz w:val="26"/>
          <w:szCs w:val="26"/>
          <w:rtl/>
        </w:rPr>
        <w:t>تفاوت میان کارکنان فنی و غیر‌فنی از نظر ادراک فناوری قابل توجه است</w:t>
      </w:r>
      <w:r w:rsidRPr="00F478E2">
        <w:rPr>
          <w:rFonts w:asciiTheme="majorBidi" w:hAnsiTheme="majorBidi" w:cs="B Nazanin"/>
          <w:sz w:val="26"/>
          <w:szCs w:val="26"/>
        </w:rPr>
        <w:t>.</w:t>
      </w:r>
    </w:p>
    <w:p w14:paraId="2DAA9427" w14:textId="41A06E33" w:rsidR="00F478E2" w:rsidRPr="00F478E2" w:rsidRDefault="00F478E2" w:rsidP="00F478E2">
      <w:pPr>
        <w:numPr>
          <w:ilvl w:val="0"/>
          <w:numId w:val="42"/>
        </w:numPr>
        <w:jc w:val="lowKashida"/>
        <w:rPr>
          <w:rFonts w:asciiTheme="majorBidi" w:hAnsiTheme="majorBidi" w:cs="B Nazanin"/>
          <w:sz w:val="26"/>
          <w:szCs w:val="26"/>
        </w:rPr>
      </w:pPr>
      <w:r w:rsidRPr="00F478E2">
        <w:rPr>
          <w:rFonts w:asciiTheme="majorBidi" w:hAnsiTheme="majorBidi" w:cs="B Nazanin"/>
          <w:sz w:val="26"/>
          <w:szCs w:val="26"/>
          <w:rtl/>
        </w:rPr>
        <w:t>سن تأثیر معناداری بر استفاده از فناوری ندارد، ولی اثرات غیرمستقیم از طریق تحصیلات قابل مشاهده است</w:t>
      </w:r>
      <w:r w:rsidRPr="00F478E2">
        <w:rPr>
          <w:rFonts w:asciiTheme="majorBidi" w:hAnsiTheme="majorBidi" w:cs="B Nazanin"/>
          <w:sz w:val="26"/>
          <w:szCs w:val="26"/>
        </w:rPr>
        <w:t>.</w:t>
      </w:r>
    </w:p>
    <w:p w14:paraId="04026B2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4.34 </w:t>
      </w:r>
      <w:r w:rsidRPr="00F478E2">
        <w:rPr>
          <w:rFonts w:asciiTheme="majorBidi" w:hAnsiTheme="majorBidi" w:cs="B Nazanin"/>
          <w:b/>
          <w:bCs/>
          <w:sz w:val="26"/>
          <w:szCs w:val="26"/>
          <w:rtl/>
        </w:rPr>
        <w:t>تحلیل نهایی مدل پژوهش</w:t>
      </w:r>
    </w:p>
    <w:p w14:paraId="6BD52F26"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پس از بررسی مسیرهای مستقیم، غیرمستقیم، تعدیل‌گر و مقایسه‌ای، مدل نهایی پژوهش ترکیبی از تمام روابط تأییدشده است. در این مدل، متغیر </w:t>
      </w:r>
      <w:r w:rsidRPr="00F478E2">
        <w:rPr>
          <w:rFonts w:asciiTheme="majorBidi" w:hAnsiTheme="majorBidi" w:cs="B Nazanin"/>
          <w:b/>
          <w:bCs/>
          <w:sz w:val="26"/>
          <w:szCs w:val="26"/>
          <w:rtl/>
        </w:rPr>
        <w:t>هوش مصنوعی</w:t>
      </w:r>
      <w:r w:rsidRPr="00F478E2">
        <w:rPr>
          <w:rFonts w:asciiTheme="majorBidi" w:hAnsiTheme="majorBidi" w:cs="B Nazanin"/>
          <w:sz w:val="26"/>
          <w:szCs w:val="26"/>
          <w:rtl/>
        </w:rPr>
        <w:t xml:space="preserve"> اثر مستقیم و غیرمستقیم بر </w:t>
      </w:r>
      <w:r w:rsidRPr="00F478E2">
        <w:rPr>
          <w:rFonts w:asciiTheme="majorBidi" w:hAnsiTheme="majorBidi" w:cs="B Nazanin"/>
          <w:b/>
          <w:bCs/>
          <w:sz w:val="26"/>
          <w:szCs w:val="26"/>
          <w:rtl/>
        </w:rPr>
        <w:t>مزیت رقابتی</w:t>
      </w:r>
      <w:r w:rsidRPr="00F478E2">
        <w:rPr>
          <w:rFonts w:asciiTheme="majorBidi" w:hAnsiTheme="majorBidi" w:cs="B Nazanin"/>
          <w:sz w:val="26"/>
          <w:szCs w:val="26"/>
          <w:rtl/>
        </w:rPr>
        <w:t xml:space="preserve"> دارد و متغیر </w:t>
      </w:r>
      <w:r w:rsidRPr="00F478E2">
        <w:rPr>
          <w:rFonts w:asciiTheme="majorBidi" w:hAnsiTheme="majorBidi" w:cs="B Nazanin"/>
          <w:b/>
          <w:bCs/>
          <w:sz w:val="26"/>
          <w:szCs w:val="26"/>
          <w:rtl/>
        </w:rPr>
        <w:t>قابلیت‌های فناوری اطلاعات</w:t>
      </w:r>
      <w:r w:rsidRPr="00F478E2">
        <w:rPr>
          <w:rFonts w:asciiTheme="majorBidi" w:hAnsiTheme="majorBidi" w:cs="B Nazanin"/>
          <w:sz w:val="26"/>
          <w:szCs w:val="26"/>
          <w:rtl/>
        </w:rPr>
        <w:t xml:space="preserve"> نقش میانجی کلیدی را ایفا می‌کند. همچنین </w:t>
      </w:r>
      <w:r w:rsidRPr="00F478E2">
        <w:rPr>
          <w:rFonts w:asciiTheme="majorBidi" w:hAnsiTheme="majorBidi" w:cs="B Nazanin"/>
          <w:b/>
          <w:bCs/>
          <w:sz w:val="26"/>
          <w:szCs w:val="26"/>
          <w:rtl/>
        </w:rPr>
        <w:t>چالش‌های سازمانی</w:t>
      </w:r>
      <w:r w:rsidRPr="00F478E2">
        <w:rPr>
          <w:rFonts w:asciiTheme="majorBidi" w:hAnsiTheme="majorBidi" w:cs="B Nazanin"/>
          <w:sz w:val="26"/>
          <w:szCs w:val="26"/>
          <w:rtl/>
        </w:rPr>
        <w:t xml:space="preserve"> نقش تعدیل‌کننده‌ای دارند که شدت روابط میان متغیرها را تنظیم می‌کنند</w:t>
      </w:r>
      <w:r w:rsidRPr="00F478E2">
        <w:rPr>
          <w:rFonts w:asciiTheme="majorBidi" w:hAnsiTheme="majorBidi" w:cs="B Nazanin"/>
          <w:sz w:val="26"/>
          <w:szCs w:val="26"/>
        </w:rPr>
        <w:t>.</w:t>
      </w:r>
    </w:p>
    <w:p w14:paraId="6C7EB44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تحلیل مدل نهایی نشان داد که مقدار </w:t>
      </w:r>
      <w:r w:rsidRPr="00F478E2">
        <w:rPr>
          <w:rFonts w:asciiTheme="majorBidi" w:hAnsiTheme="majorBidi" w:cs="B Nazanin"/>
          <w:b/>
          <w:bCs/>
          <w:sz w:val="26"/>
          <w:szCs w:val="26"/>
        </w:rPr>
        <w:t xml:space="preserve">R² </w:t>
      </w:r>
      <w:r w:rsidRPr="00F478E2">
        <w:rPr>
          <w:rFonts w:asciiTheme="majorBidi" w:hAnsiTheme="majorBidi" w:cs="B Nazanin"/>
          <w:b/>
          <w:bCs/>
          <w:sz w:val="26"/>
          <w:szCs w:val="26"/>
          <w:rtl/>
        </w:rPr>
        <w:t>برای مزیت رقابتی برابر با 0.71</w:t>
      </w:r>
      <w:r w:rsidRPr="00F478E2">
        <w:rPr>
          <w:rFonts w:asciiTheme="majorBidi" w:hAnsiTheme="majorBidi" w:cs="B Nazanin"/>
          <w:sz w:val="26"/>
          <w:szCs w:val="26"/>
          <w:rtl/>
        </w:rPr>
        <w:t xml:space="preserve"> است، به این معنا که ۷۱ درصد از تغییرات مزیت رقابتی توسط هوش مصنوعی و قابلیت‌های فناوری اطلاعات تبیین می‌شود. همچنین مقدار </w:t>
      </w:r>
      <w:r w:rsidRPr="00F478E2">
        <w:rPr>
          <w:rFonts w:asciiTheme="majorBidi" w:hAnsiTheme="majorBidi" w:cs="B Nazanin"/>
          <w:b/>
          <w:bCs/>
          <w:sz w:val="26"/>
          <w:szCs w:val="26"/>
        </w:rPr>
        <w:t xml:space="preserve">R² </w:t>
      </w:r>
      <w:r w:rsidRPr="00F478E2">
        <w:rPr>
          <w:rFonts w:asciiTheme="majorBidi" w:hAnsiTheme="majorBidi" w:cs="B Nazanin"/>
          <w:b/>
          <w:bCs/>
          <w:sz w:val="26"/>
          <w:szCs w:val="26"/>
          <w:rtl/>
        </w:rPr>
        <w:t>برای قابلیت فناوری اطلاعات 0.68</w:t>
      </w:r>
      <w:r w:rsidRPr="00F478E2">
        <w:rPr>
          <w:rFonts w:asciiTheme="majorBidi" w:hAnsiTheme="majorBidi" w:cs="B Nazanin"/>
          <w:sz w:val="26"/>
          <w:szCs w:val="26"/>
          <w:rtl/>
        </w:rPr>
        <w:t xml:space="preserve"> به‌دست آمد که نشان می‌دهد هوش مصنوعی عامل اصلی تقویت‌کننده این قابلیت است</w:t>
      </w:r>
      <w:r w:rsidRPr="00F478E2">
        <w:rPr>
          <w:rFonts w:asciiTheme="majorBidi" w:hAnsiTheme="majorBidi" w:cs="B Nazanin"/>
          <w:sz w:val="26"/>
          <w:szCs w:val="26"/>
        </w:rPr>
        <w:t>.</w:t>
      </w:r>
    </w:p>
    <w:p w14:paraId="53D7AC3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ضرایب مسیر نهایی به شرح زیر هستند</w:t>
      </w:r>
      <w:r w:rsidRPr="00F478E2">
        <w:rPr>
          <w:rFonts w:asciiTheme="majorBidi" w:hAnsiTheme="majorBidi" w:cs="B Nazanin"/>
          <w:sz w:val="26"/>
          <w:szCs w:val="26"/>
        </w:rPr>
        <w:t>:</w:t>
      </w:r>
    </w:p>
    <w:p w14:paraId="13F777E7" w14:textId="77777777" w:rsidR="00F478E2" w:rsidRPr="00F478E2" w:rsidRDefault="00F478E2" w:rsidP="00F478E2">
      <w:pPr>
        <w:numPr>
          <w:ilvl w:val="0"/>
          <w:numId w:val="43"/>
        </w:numPr>
        <w:jc w:val="lowKashida"/>
        <w:rPr>
          <w:rFonts w:asciiTheme="majorBidi" w:hAnsiTheme="majorBidi" w:cs="B Nazanin"/>
          <w:sz w:val="26"/>
          <w:szCs w:val="26"/>
        </w:rPr>
      </w:pPr>
      <w:r w:rsidRPr="00F478E2">
        <w:rPr>
          <w:rFonts w:asciiTheme="majorBidi" w:hAnsiTheme="majorBidi" w:cs="B Nazanin"/>
          <w:sz w:val="26"/>
          <w:szCs w:val="26"/>
          <w:rtl/>
        </w:rPr>
        <w:t xml:space="preserve">هوش مصنوعی </w:t>
      </w:r>
      <w:r w:rsidRPr="00F478E2">
        <w:rPr>
          <w:rFonts w:ascii="Times New Roman" w:hAnsi="Times New Roman" w:cs="Times New Roman" w:hint="cs"/>
          <w:sz w:val="26"/>
          <w:szCs w:val="26"/>
          <w:rtl/>
        </w:rPr>
        <w:t>→</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قابلیت‌های</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فناوری</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اطلاعات</w:t>
      </w:r>
      <w:r w:rsidRPr="00F478E2">
        <w:rPr>
          <w:rFonts w:asciiTheme="majorBidi" w:hAnsiTheme="majorBidi" w:cs="B Nazanin"/>
          <w:sz w:val="26"/>
          <w:szCs w:val="26"/>
        </w:rPr>
        <w:t xml:space="preserve"> (β = 0.74, p &lt; 0.001)</w:t>
      </w:r>
    </w:p>
    <w:p w14:paraId="17BFA74C" w14:textId="77777777" w:rsidR="00F478E2" w:rsidRPr="00F478E2" w:rsidRDefault="00F478E2" w:rsidP="00F478E2">
      <w:pPr>
        <w:numPr>
          <w:ilvl w:val="0"/>
          <w:numId w:val="43"/>
        </w:numPr>
        <w:jc w:val="lowKashida"/>
        <w:rPr>
          <w:rFonts w:asciiTheme="majorBidi" w:hAnsiTheme="majorBidi" w:cs="B Nazanin"/>
          <w:sz w:val="26"/>
          <w:szCs w:val="26"/>
        </w:rPr>
      </w:pPr>
      <w:r w:rsidRPr="00F478E2">
        <w:rPr>
          <w:rFonts w:asciiTheme="majorBidi" w:hAnsiTheme="majorBidi" w:cs="B Nazanin"/>
          <w:sz w:val="26"/>
          <w:szCs w:val="26"/>
          <w:rtl/>
        </w:rPr>
        <w:t xml:space="preserve">قابلیت‌های فناوری اطلاعات </w:t>
      </w:r>
      <w:r w:rsidRPr="00F478E2">
        <w:rPr>
          <w:rFonts w:ascii="Times New Roman" w:hAnsi="Times New Roman" w:cs="Times New Roman" w:hint="cs"/>
          <w:sz w:val="26"/>
          <w:szCs w:val="26"/>
          <w:rtl/>
        </w:rPr>
        <w:t>→</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مزیت</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رقابتی</w:t>
      </w:r>
      <w:r w:rsidRPr="00F478E2">
        <w:rPr>
          <w:rFonts w:asciiTheme="majorBidi" w:hAnsiTheme="majorBidi" w:cs="B Nazanin"/>
          <w:sz w:val="26"/>
          <w:szCs w:val="26"/>
        </w:rPr>
        <w:t xml:space="preserve"> (β = 0.68, p &lt; 0.001)</w:t>
      </w:r>
    </w:p>
    <w:p w14:paraId="2E81C1F0" w14:textId="77777777" w:rsidR="00F478E2" w:rsidRPr="00F478E2" w:rsidRDefault="00F478E2" w:rsidP="00F478E2">
      <w:pPr>
        <w:numPr>
          <w:ilvl w:val="0"/>
          <w:numId w:val="43"/>
        </w:numPr>
        <w:jc w:val="lowKashida"/>
        <w:rPr>
          <w:rFonts w:asciiTheme="majorBidi" w:hAnsiTheme="majorBidi" w:cs="B Nazanin"/>
          <w:sz w:val="26"/>
          <w:szCs w:val="26"/>
        </w:rPr>
      </w:pPr>
      <w:r w:rsidRPr="00F478E2">
        <w:rPr>
          <w:rFonts w:asciiTheme="majorBidi" w:hAnsiTheme="majorBidi" w:cs="B Nazanin"/>
          <w:sz w:val="26"/>
          <w:szCs w:val="26"/>
          <w:rtl/>
        </w:rPr>
        <w:t xml:space="preserve">هوش مصنوعی </w:t>
      </w:r>
      <w:r w:rsidRPr="00F478E2">
        <w:rPr>
          <w:rFonts w:ascii="Times New Roman" w:hAnsi="Times New Roman" w:cs="Times New Roman" w:hint="cs"/>
          <w:sz w:val="26"/>
          <w:szCs w:val="26"/>
          <w:rtl/>
        </w:rPr>
        <w:t>→</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مزیت</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رقابتی</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مستقیم</w:t>
      </w:r>
      <w:r w:rsidRPr="00F478E2">
        <w:rPr>
          <w:rFonts w:asciiTheme="majorBidi" w:hAnsiTheme="majorBidi" w:cs="B Nazanin"/>
          <w:sz w:val="26"/>
          <w:szCs w:val="26"/>
          <w:rtl/>
        </w:rPr>
        <w:t>)</w:t>
      </w:r>
      <w:r w:rsidRPr="00F478E2">
        <w:rPr>
          <w:rFonts w:asciiTheme="majorBidi" w:hAnsiTheme="majorBidi" w:cs="B Nazanin"/>
          <w:sz w:val="26"/>
          <w:szCs w:val="26"/>
        </w:rPr>
        <w:t xml:space="preserve"> (β = 0.22, p &lt; 0.05)</w:t>
      </w:r>
    </w:p>
    <w:p w14:paraId="42F9D7EC" w14:textId="77777777" w:rsidR="00F478E2" w:rsidRPr="00F478E2" w:rsidRDefault="00F478E2" w:rsidP="00F478E2">
      <w:pPr>
        <w:numPr>
          <w:ilvl w:val="0"/>
          <w:numId w:val="43"/>
        </w:numPr>
        <w:jc w:val="lowKashida"/>
        <w:rPr>
          <w:rFonts w:asciiTheme="majorBidi" w:hAnsiTheme="majorBidi" w:cs="B Nazanin"/>
          <w:sz w:val="26"/>
          <w:szCs w:val="26"/>
        </w:rPr>
      </w:pPr>
      <w:r w:rsidRPr="00F478E2">
        <w:rPr>
          <w:rFonts w:asciiTheme="majorBidi" w:hAnsiTheme="majorBidi" w:cs="B Nazanin"/>
          <w:sz w:val="26"/>
          <w:szCs w:val="26"/>
          <w:rtl/>
        </w:rPr>
        <w:t>اثر غیرمستقیم</w:t>
      </w:r>
      <w:r w:rsidRPr="00F478E2">
        <w:rPr>
          <w:rFonts w:asciiTheme="majorBidi" w:hAnsiTheme="majorBidi" w:cs="B Nazanin"/>
          <w:sz w:val="26"/>
          <w:szCs w:val="26"/>
        </w:rPr>
        <w:t xml:space="preserve"> (AI → ITC → CA) = 0.50, p &lt; 0.01</w:t>
      </w:r>
    </w:p>
    <w:p w14:paraId="05DD5A5F" w14:textId="77777777" w:rsidR="00F478E2" w:rsidRPr="00F478E2" w:rsidRDefault="00F478E2" w:rsidP="00F478E2">
      <w:pPr>
        <w:numPr>
          <w:ilvl w:val="0"/>
          <w:numId w:val="43"/>
        </w:numPr>
        <w:jc w:val="lowKashida"/>
        <w:rPr>
          <w:rFonts w:asciiTheme="majorBidi" w:hAnsiTheme="majorBidi" w:cs="B Nazanin"/>
          <w:sz w:val="26"/>
          <w:szCs w:val="26"/>
        </w:rPr>
      </w:pPr>
      <w:r w:rsidRPr="00F478E2">
        <w:rPr>
          <w:rFonts w:asciiTheme="majorBidi" w:hAnsiTheme="majorBidi" w:cs="B Nazanin"/>
          <w:sz w:val="26"/>
          <w:szCs w:val="26"/>
          <w:rtl/>
        </w:rPr>
        <w:t>اثر تعدیل‌گر چالش‌های سازمانی = -0.19</w:t>
      </w:r>
      <w:r w:rsidRPr="00F478E2">
        <w:rPr>
          <w:rFonts w:asciiTheme="majorBidi" w:hAnsiTheme="majorBidi" w:cs="B Nazanin"/>
          <w:sz w:val="26"/>
          <w:szCs w:val="26"/>
        </w:rPr>
        <w:t>, p &lt; 0.05</w:t>
      </w:r>
    </w:p>
    <w:p w14:paraId="2CBD602B" w14:textId="1DEF8D79" w:rsidR="00F478E2" w:rsidRDefault="00F478E2" w:rsidP="00F478E2">
      <w:pPr>
        <w:jc w:val="lowKashida"/>
        <w:rPr>
          <w:rFonts w:asciiTheme="majorBidi" w:hAnsiTheme="majorBidi" w:cs="B Nazanin"/>
          <w:sz w:val="26"/>
          <w:szCs w:val="26"/>
          <w:rtl/>
        </w:rPr>
      </w:pPr>
      <w:r w:rsidRPr="00F478E2">
        <w:rPr>
          <w:rFonts w:asciiTheme="majorBidi" w:hAnsiTheme="majorBidi" w:cs="B Nazanin" w:hint="cs"/>
          <w:sz w:val="26"/>
          <w:szCs w:val="26"/>
          <w:rtl/>
        </w:rPr>
        <w:t>این</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یافته‌ها</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نشان‌دهنده</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برازش</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بسیار</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خوب</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مدل</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با</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داده‌های</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تجربی</w:t>
      </w:r>
      <w:r w:rsidRPr="00F478E2">
        <w:rPr>
          <w:rFonts w:asciiTheme="majorBidi" w:hAnsiTheme="majorBidi" w:cs="B Nazanin"/>
          <w:sz w:val="26"/>
          <w:szCs w:val="26"/>
          <w:rtl/>
        </w:rPr>
        <w:t xml:space="preserve"> </w:t>
      </w:r>
      <w:r w:rsidRPr="00F478E2">
        <w:rPr>
          <w:rFonts w:asciiTheme="majorBidi" w:hAnsiTheme="majorBidi" w:cs="B Nazanin" w:hint="cs"/>
          <w:sz w:val="26"/>
          <w:szCs w:val="26"/>
          <w:rtl/>
        </w:rPr>
        <w:t>هستند</w:t>
      </w:r>
      <w:r w:rsidRPr="00F478E2">
        <w:rPr>
          <w:rFonts w:asciiTheme="majorBidi" w:hAnsiTheme="majorBidi" w:cs="B Nazanin"/>
          <w:sz w:val="26"/>
          <w:szCs w:val="26"/>
          <w:rtl/>
        </w:rPr>
        <w:t xml:space="preserve"> (</w:t>
      </w:r>
      <w:r w:rsidRPr="00F478E2">
        <w:rPr>
          <w:rFonts w:asciiTheme="majorBidi" w:hAnsiTheme="majorBidi" w:cs="B Nazanin"/>
          <w:sz w:val="26"/>
          <w:szCs w:val="26"/>
        </w:rPr>
        <w:t>CFI = 0.94</w:t>
      </w:r>
      <w:r w:rsidRPr="00F478E2">
        <w:rPr>
          <w:rFonts w:asciiTheme="majorBidi" w:hAnsiTheme="majorBidi" w:cs="B Nazanin" w:hint="cs"/>
          <w:sz w:val="26"/>
          <w:szCs w:val="26"/>
          <w:rtl/>
        </w:rPr>
        <w:t>،</w:t>
      </w:r>
      <w:r w:rsidRPr="00F478E2">
        <w:rPr>
          <w:rFonts w:asciiTheme="majorBidi" w:hAnsiTheme="majorBidi" w:cs="B Nazanin"/>
          <w:sz w:val="26"/>
          <w:szCs w:val="26"/>
          <w:rtl/>
        </w:rPr>
        <w:t xml:space="preserve"> </w:t>
      </w:r>
      <w:r w:rsidRPr="00F478E2">
        <w:rPr>
          <w:rFonts w:asciiTheme="majorBidi" w:hAnsiTheme="majorBidi" w:cs="B Nazanin"/>
          <w:sz w:val="26"/>
          <w:szCs w:val="26"/>
        </w:rPr>
        <w:t>GFI = 0.91</w:t>
      </w:r>
      <w:r w:rsidRPr="00F478E2">
        <w:rPr>
          <w:rFonts w:asciiTheme="majorBidi" w:hAnsiTheme="majorBidi" w:cs="B Nazanin" w:hint="cs"/>
          <w:sz w:val="26"/>
          <w:szCs w:val="26"/>
          <w:rtl/>
        </w:rPr>
        <w:t>،</w:t>
      </w:r>
      <w:r w:rsidRPr="00F478E2">
        <w:rPr>
          <w:rFonts w:asciiTheme="majorBidi" w:hAnsiTheme="majorBidi" w:cs="B Nazanin"/>
          <w:sz w:val="26"/>
          <w:szCs w:val="26"/>
          <w:rtl/>
        </w:rPr>
        <w:t xml:space="preserve"> </w:t>
      </w:r>
      <w:r w:rsidRPr="00F478E2">
        <w:rPr>
          <w:rFonts w:asciiTheme="majorBidi" w:hAnsiTheme="majorBidi" w:cs="B Nazanin"/>
          <w:sz w:val="26"/>
          <w:szCs w:val="26"/>
        </w:rPr>
        <w:t>RMSEA = 0.054</w:t>
      </w:r>
      <w:r w:rsidRPr="00F478E2">
        <w:rPr>
          <w:rFonts w:asciiTheme="majorBidi" w:hAnsiTheme="majorBidi" w:cs="B Nazanin"/>
          <w:sz w:val="26"/>
          <w:szCs w:val="26"/>
          <w:rtl/>
        </w:rPr>
        <w:t>).</w:t>
      </w:r>
    </w:p>
    <w:p w14:paraId="053F3967" w14:textId="77777777" w:rsidR="00F478E2" w:rsidRDefault="00F478E2" w:rsidP="00F478E2">
      <w:pPr>
        <w:jc w:val="lowKashida"/>
        <w:rPr>
          <w:rFonts w:asciiTheme="majorBidi" w:hAnsiTheme="majorBidi" w:cs="B Nazanin"/>
          <w:sz w:val="26"/>
          <w:szCs w:val="26"/>
          <w:rtl/>
        </w:rPr>
      </w:pPr>
    </w:p>
    <w:p w14:paraId="75B60C25" w14:textId="77777777" w:rsidR="00F478E2" w:rsidRDefault="00F478E2" w:rsidP="00F478E2">
      <w:pPr>
        <w:jc w:val="lowKashida"/>
        <w:rPr>
          <w:rFonts w:asciiTheme="majorBidi" w:hAnsiTheme="majorBidi" w:cs="B Nazanin"/>
          <w:sz w:val="26"/>
          <w:szCs w:val="26"/>
          <w:rtl/>
        </w:rPr>
      </w:pPr>
    </w:p>
    <w:p w14:paraId="741F4700" w14:textId="651D6F93" w:rsidR="00F478E2" w:rsidRDefault="00F478E2" w:rsidP="00F478E2">
      <w:pPr>
        <w:jc w:val="center"/>
        <w:rPr>
          <w:rFonts w:asciiTheme="majorBidi" w:hAnsiTheme="majorBidi" w:cs="B Nazanin"/>
          <w:sz w:val="26"/>
          <w:szCs w:val="26"/>
          <w:rtl/>
        </w:rPr>
      </w:pPr>
      <w:r w:rsidRPr="00F478E2">
        <w:rPr>
          <w:rFonts w:asciiTheme="majorBidi" w:hAnsiTheme="majorBidi" w:cs="B Nazanin"/>
          <w:sz w:val="26"/>
          <w:szCs w:val="26"/>
          <w:rtl/>
        </w:rPr>
        <w:lastRenderedPageBreak/>
        <w:drawing>
          <wp:inline distT="0" distB="0" distL="0" distR="0" wp14:anchorId="354E537D" wp14:editId="18E5B5BC">
            <wp:extent cx="3077004" cy="6335009"/>
            <wp:effectExtent l="0" t="0" r="9525" b="8890"/>
            <wp:docPr id="1918333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333099" name=""/>
                    <pic:cNvPicPr/>
                  </pic:nvPicPr>
                  <pic:blipFill>
                    <a:blip r:embed="rId14"/>
                    <a:stretch>
                      <a:fillRect/>
                    </a:stretch>
                  </pic:blipFill>
                  <pic:spPr>
                    <a:xfrm>
                      <a:off x="0" y="0"/>
                      <a:ext cx="3077004" cy="6335009"/>
                    </a:xfrm>
                    <a:prstGeom prst="rect">
                      <a:avLst/>
                    </a:prstGeom>
                  </pic:spPr>
                </pic:pic>
              </a:graphicData>
            </a:graphic>
          </wp:inline>
        </w:drawing>
      </w:r>
    </w:p>
    <w:p w14:paraId="1151DF5B" w14:textId="2A8A7DF2" w:rsidR="00F478E2" w:rsidRPr="00F478E2" w:rsidRDefault="00F478E2" w:rsidP="00F478E2">
      <w:pPr>
        <w:jc w:val="center"/>
        <w:rPr>
          <w:rFonts w:asciiTheme="majorBidi" w:hAnsiTheme="majorBidi" w:cs="B Nazanin"/>
          <w:sz w:val="22"/>
          <w:szCs w:val="22"/>
        </w:rPr>
      </w:pPr>
      <w:r w:rsidRPr="00F478E2">
        <w:rPr>
          <w:rFonts w:asciiTheme="majorBidi" w:hAnsiTheme="majorBidi" w:cs="B Nazanin"/>
          <w:b/>
          <w:bCs/>
          <w:sz w:val="22"/>
          <w:szCs w:val="22"/>
          <w:rtl/>
        </w:rPr>
        <w:t>شکل 4.7: مدل ساختاری نهایی پژوهش بر اساس داده‌های آماری</w:t>
      </w:r>
      <w:r w:rsidRPr="00F478E2">
        <w:rPr>
          <w:rFonts w:asciiTheme="majorBidi" w:hAnsiTheme="majorBidi" w:cs="B Nazanin"/>
          <w:sz w:val="22"/>
          <w:szCs w:val="22"/>
        </w:rPr>
        <w:br/>
      </w:r>
      <w:r w:rsidRPr="00F478E2">
        <w:rPr>
          <w:rFonts w:asciiTheme="majorBidi" w:hAnsiTheme="majorBidi" w:cs="B Nazanin"/>
          <w:sz w:val="22"/>
          <w:szCs w:val="22"/>
          <w:rtl/>
        </w:rPr>
        <w:t>منبع: خروجی نرم‌افزار</w:t>
      </w:r>
      <w:r w:rsidRPr="00F478E2">
        <w:rPr>
          <w:rFonts w:asciiTheme="majorBidi" w:hAnsiTheme="majorBidi" w:cs="B Nazanin"/>
          <w:sz w:val="22"/>
          <w:szCs w:val="22"/>
        </w:rPr>
        <w:t xml:space="preserve"> AMOS </w:t>
      </w:r>
      <w:r w:rsidRPr="00F478E2">
        <w:rPr>
          <w:rFonts w:asciiTheme="majorBidi" w:hAnsiTheme="majorBidi" w:cs="B Nazanin"/>
          <w:sz w:val="22"/>
          <w:szCs w:val="22"/>
          <w:rtl/>
        </w:rPr>
        <w:t>و تحلیل پژوهشگر</w:t>
      </w:r>
      <w:r w:rsidRPr="00F478E2">
        <w:rPr>
          <w:rFonts w:asciiTheme="majorBidi" w:hAnsiTheme="majorBidi" w:cs="B Nazanin"/>
          <w:sz w:val="22"/>
          <w:szCs w:val="22"/>
        </w:rPr>
        <w:t xml:space="preserve"> (1404)</w:t>
      </w:r>
    </w:p>
    <w:p w14:paraId="0CF27377"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t xml:space="preserve">4.35 </w:t>
      </w:r>
      <w:r w:rsidRPr="00F478E2">
        <w:rPr>
          <w:rFonts w:asciiTheme="majorBidi" w:hAnsiTheme="majorBidi" w:cs="B Nazanin"/>
          <w:b/>
          <w:bCs/>
          <w:sz w:val="26"/>
          <w:szCs w:val="26"/>
          <w:rtl/>
        </w:rPr>
        <w:t>خلاصه روابط میان متغیرها</w:t>
      </w:r>
    </w:p>
    <w:p w14:paraId="4C4441B2"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بر اساس مدل نهایی می‌توان نتایج را به صورت خلاصه در سه دسته ارائه کرد</w:t>
      </w:r>
      <w:r w:rsidRPr="00F478E2">
        <w:rPr>
          <w:rFonts w:asciiTheme="majorBidi" w:hAnsiTheme="majorBidi" w:cs="B Nazanin"/>
          <w:sz w:val="26"/>
          <w:szCs w:val="26"/>
        </w:rPr>
        <w:t>:</w:t>
      </w:r>
    </w:p>
    <w:p w14:paraId="71991C9B"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tl/>
        </w:rPr>
        <w:t>الف) روابط علی اصلی</w:t>
      </w:r>
    </w:p>
    <w:p w14:paraId="19EB6970"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lastRenderedPageBreak/>
        <w:t>هوش مصنوعی تأثیر مستقیمی بر قابلیت‌های فناوری اطلاعات دارد و این رابطه قوی‌ترین مسیر در مدل است. به عبارت دیگر، توسعه فناوری‌های هوشمند مانند تحلیل داده و یادگیری ماشین منجر به تقویت زیرساخت‌ها، مهارت‌های انسانی و ظرفیت مدیریتی فناوری اطلاعات در سازمان می‌شود</w:t>
      </w:r>
      <w:r w:rsidRPr="00F478E2">
        <w:rPr>
          <w:rFonts w:asciiTheme="majorBidi" w:hAnsiTheme="majorBidi" w:cs="B Nazanin"/>
          <w:sz w:val="26"/>
          <w:szCs w:val="26"/>
        </w:rPr>
        <w:t>.</w:t>
      </w:r>
    </w:p>
    <w:p w14:paraId="77389C5D"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tl/>
        </w:rPr>
        <w:t>ب) روابط میانجی</w:t>
      </w:r>
    </w:p>
    <w:p w14:paraId="51D3A235"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قابلیت‌های فناوری اطلاعات نقش میانجی جزئی را در انتقال اثر هوش مصنوعی به مزیت رقابتی ایفا می‌کند. این یافته نشان می‌دهد که فناوری‌های هوش مصنوعی زمانی به ارزش سازمانی تبدیل می‌شوند که از طریق سیستم‌های فناوری اطلاعات به فرآیندهای سازمان تزریق شوند</w:t>
      </w:r>
      <w:r w:rsidRPr="00F478E2">
        <w:rPr>
          <w:rFonts w:asciiTheme="majorBidi" w:hAnsiTheme="majorBidi" w:cs="B Nazanin"/>
          <w:sz w:val="26"/>
          <w:szCs w:val="26"/>
        </w:rPr>
        <w:t xml:space="preserve"> (Byrd &amp; Turner, 2001).</w:t>
      </w:r>
    </w:p>
    <w:p w14:paraId="3F02A000"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tl/>
        </w:rPr>
        <w:t>ج) روابط تعدیل‌گر</w:t>
      </w:r>
    </w:p>
    <w:p w14:paraId="1CFEC428" w14:textId="11D73AFC" w:rsidR="00F478E2" w:rsidRPr="00F478E2" w:rsidRDefault="00F478E2" w:rsidP="00F478E2">
      <w:pPr>
        <w:rPr>
          <w:rFonts w:asciiTheme="majorBidi" w:hAnsiTheme="majorBidi" w:cs="B Nazanin" w:hint="cs"/>
          <w:sz w:val="26"/>
          <w:szCs w:val="26"/>
          <w:rtl/>
        </w:rPr>
      </w:pPr>
      <w:r w:rsidRPr="00F478E2">
        <w:rPr>
          <w:rFonts w:asciiTheme="majorBidi" w:hAnsiTheme="majorBidi" w:cs="B Nazanin"/>
          <w:sz w:val="26"/>
          <w:szCs w:val="26"/>
          <w:rtl/>
        </w:rPr>
        <w:t>چالش‌های سازمانی اثر منفی بر روابط فوق دارند. در شرایطی که سازمان با مقاومت کارکنان، کمبود منابع یا پیچیدگی فنی مواجه است، شدت اثر هوش مصنوعی بر فناوری اطلاعات و به تبع آن بر مزیت رقابتی کاهش می‌یابد</w:t>
      </w:r>
      <w:r w:rsidRPr="00F478E2">
        <w:rPr>
          <w:rFonts w:asciiTheme="majorBidi" w:hAnsiTheme="majorBidi" w:cs="B Nazanin"/>
          <w:sz w:val="26"/>
          <w:szCs w:val="26"/>
        </w:rPr>
        <w:t xml:space="preserve"> (Rahimi &amp; Hosseini, 2021).</w:t>
      </w:r>
    </w:p>
    <w:p w14:paraId="74B7E747"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t xml:space="preserve">4.36 </w:t>
      </w:r>
      <w:r w:rsidRPr="00F478E2">
        <w:rPr>
          <w:rFonts w:asciiTheme="majorBidi" w:hAnsiTheme="majorBidi" w:cs="B Nazanin"/>
          <w:b/>
          <w:bCs/>
          <w:sz w:val="26"/>
          <w:szCs w:val="26"/>
          <w:rtl/>
        </w:rPr>
        <w:t>تبیین مفهومی نتایج</w:t>
      </w:r>
    </w:p>
    <w:p w14:paraId="4E308A33"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 xml:space="preserve">نتایج این پژوهش از دیدگاه نظری با </w:t>
      </w:r>
      <w:r w:rsidRPr="00F478E2">
        <w:rPr>
          <w:rFonts w:asciiTheme="majorBidi" w:hAnsiTheme="majorBidi" w:cs="B Nazanin"/>
          <w:b/>
          <w:bCs/>
          <w:sz w:val="26"/>
          <w:szCs w:val="26"/>
          <w:rtl/>
        </w:rPr>
        <w:t>نظریه منبع محور</w:t>
      </w:r>
      <w:r w:rsidRPr="00F478E2">
        <w:rPr>
          <w:rFonts w:asciiTheme="majorBidi" w:hAnsiTheme="majorBidi" w:cs="B Nazanin"/>
          <w:b/>
          <w:bCs/>
          <w:sz w:val="26"/>
          <w:szCs w:val="26"/>
        </w:rPr>
        <w:t xml:space="preserve"> (Resource-Based View)</w:t>
      </w:r>
      <w:r w:rsidRPr="00F478E2">
        <w:rPr>
          <w:rFonts w:asciiTheme="majorBidi" w:hAnsiTheme="majorBidi" w:cs="B Nazanin"/>
          <w:sz w:val="26"/>
          <w:szCs w:val="26"/>
        </w:rPr>
        <w:t xml:space="preserve"> </w:t>
      </w:r>
      <w:r w:rsidRPr="00F478E2">
        <w:rPr>
          <w:rFonts w:asciiTheme="majorBidi" w:hAnsiTheme="majorBidi" w:cs="B Nazanin"/>
          <w:sz w:val="26"/>
          <w:szCs w:val="26"/>
          <w:rtl/>
        </w:rPr>
        <w:t>کاملاً هم‌خوانی دارد. طبق این نظریه، سازمان زمانی به مزیت رقابتی پایدار دست می‌یابد که از منابعی نادر، ارزشمند و غیرقابل تقلید بهره ببرد</w:t>
      </w:r>
      <w:r w:rsidRPr="00F478E2">
        <w:rPr>
          <w:rFonts w:asciiTheme="majorBidi" w:hAnsiTheme="majorBidi" w:cs="B Nazanin"/>
          <w:sz w:val="26"/>
          <w:szCs w:val="26"/>
        </w:rPr>
        <w:t xml:space="preserve"> (Barney, 1991).</w:t>
      </w:r>
      <w:r w:rsidRPr="00F478E2">
        <w:rPr>
          <w:rFonts w:asciiTheme="majorBidi" w:hAnsiTheme="majorBidi" w:cs="B Nazanin"/>
          <w:sz w:val="26"/>
          <w:szCs w:val="26"/>
        </w:rPr>
        <w:br/>
      </w:r>
      <w:r w:rsidRPr="00F478E2">
        <w:rPr>
          <w:rFonts w:asciiTheme="majorBidi" w:hAnsiTheme="majorBidi" w:cs="B Nazanin"/>
          <w:sz w:val="26"/>
          <w:szCs w:val="26"/>
          <w:rtl/>
        </w:rPr>
        <w:t xml:space="preserve">در این پژوهش، </w:t>
      </w:r>
      <w:r w:rsidRPr="00F478E2">
        <w:rPr>
          <w:rFonts w:asciiTheme="majorBidi" w:hAnsiTheme="majorBidi" w:cs="B Nazanin"/>
          <w:b/>
          <w:bCs/>
          <w:sz w:val="26"/>
          <w:szCs w:val="26"/>
          <w:rtl/>
        </w:rPr>
        <w:t>قابلیت‌های فناوری اطلاعات</w:t>
      </w:r>
      <w:r w:rsidRPr="00F478E2">
        <w:rPr>
          <w:rFonts w:asciiTheme="majorBidi" w:hAnsiTheme="majorBidi" w:cs="B Nazanin"/>
          <w:sz w:val="26"/>
          <w:szCs w:val="26"/>
          <w:rtl/>
        </w:rPr>
        <w:t xml:space="preserve"> به عنوان یکی از این منابع معرفی شده که نقش واسطه‌ای میان فناوری نو و مزیت رقابتی دارد</w:t>
      </w:r>
      <w:r w:rsidRPr="00F478E2">
        <w:rPr>
          <w:rFonts w:asciiTheme="majorBidi" w:hAnsiTheme="majorBidi" w:cs="B Nazanin"/>
          <w:sz w:val="26"/>
          <w:szCs w:val="26"/>
        </w:rPr>
        <w:t>.</w:t>
      </w:r>
    </w:p>
    <w:p w14:paraId="3732A6A9"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در سطح عملی، یافته‌ها نشان می‌دهد که پیاده‌سازی موفق هوش مصنوعی در سازمان‌هایی مانند پالایشگاه شازند مستلزم سه عامل است</w:t>
      </w:r>
      <w:r w:rsidRPr="00F478E2">
        <w:rPr>
          <w:rFonts w:asciiTheme="majorBidi" w:hAnsiTheme="majorBidi" w:cs="B Nazanin"/>
          <w:sz w:val="26"/>
          <w:szCs w:val="26"/>
        </w:rPr>
        <w:t>:</w:t>
      </w:r>
    </w:p>
    <w:p w14:paraId="2D307CF5" w14:textId="77777777" w:rsidR="00F478E2" w:rsidRPr="00F478E2" w:rsidRDefault="00F478E2" w:rsidP="00F478E2">
      <w:pPr>
        <w:numPr>
          <w:ilvl w:val="0"/>
          <w:numId w:val="44"/>
        </w:numPr>
        <w:rPr>
          <w:rFonts w:asciiTheme="majorBidi" w:hAnsiTheme="majorBidi" w:cs="B Nazanin"/>
          <w:sz w:val="26"/>
          <w:szCs w:val="26"/>
        </w:rPr>
      </w:pPr>
      <w:r w:rsidRPr="00F478E2">
        <w:rPr>
          <w:rFonts w:asciiTheme="majorBidi" w:hAnsiTheme="majorBidi" w:cs="B Nazanin"/>
          <w:sz w:val="26"/>
          <w:szCs w:val="26"/>
          <w:rtl/>
        </w:rPr>
        <w:t>وجود زیرساخت فناوری اطلاعات قابل اعتماد و مقیاس‌پذیر،</w:t>
      </w:r>
    </w:p>
    <w:p w14:paraId="38369B7F" w14:textId="77777777" w:rsidR="00F478E2" w:rsidRPr="00F478E2" w:rsidRDefault="00F478E2" w:rsidP="00F478E2">
      <w:pPr>
        <w:numPr>
          <w:ilvl w:val="0"/>
          <w:numId w:val="44"/>
        </w:numPr>
        <w:rPr>
          <w:rFonts w:asciiTheme="majorBidi" w:hAnsiTheme="majorBidi" w:cs="B Nazanin"/>
          <w:sz w:val="26"/>
          <w:szCs w:val="26"/>
        </w:rPr>
      </w:pPr>
      <w:r w:rsidRPr="00F478E2">
        <w:rPr>
          <w:rFonts w:asciiTheme="majorBidi" w:hAnsiTheme="majorBidi" w:cs="B Nazanin"/>
          <w:sz w:val="26"/>
          <w:szCs w:val="26"/>
          <w:rtl/>
        </w:rPr>
        <w:t>نیروی انسانی متخصص و آموزش‌دیده،</w:t>
      </w:r>
    </w:p>
    <w:p w14:paraId="21F81E78" w14:textId="77777777" w:rsidR="00F478E2" w:rsidRPr="00F478E2" w:rsidRDefault="00F478E2" w:rsidP="00F478E2">
      <w:pPr>
        <w:numPr>
          <w:ilvl w:val="0"/>
          <w:numId w:val="44"/>
        </w:numPr>
        <w:rPr>
          <w:rFonts w:asciiTheme="majorBidi" w:hAnsiTheme="majorBidi" w:cs="B Nazanin"/>
          <w:sz w:val="26"/>
          <w:szCs w:val="26"/>
        </w:rPr>
      </w:pPr>
      <w:r w:rsidRPr="00F478E2">
        <w:rPr>
          <w:rFonts w:asciiTheme="majorBidi" w:hAnsiTheme="majorBidi" w:cs="B Nazanin"/>
          <w:sz w:val="26"/>
          <w:szCs w:val="26"/>
          <w:rtl/>
        </w:rPr>
        <w:t>مدیریت اثربخش پروژه‌های فناوری و داده‌محور</w:t>
      </w:r>
      <w:r w:rsidRPr="00F478E2">
        <w:rPr>
          <w:rFonts w:asciiTheme="majorBidi" w:hAnsiTheme="majorBidi" w:cs="B Nazanin"/>
          <w:sz w:val="26"/>
          <w:szCs w:val="26"/>
        </w:rPr>
        <w:t>.</w:t>
      </w:r>
    </w:p>
    <w:p w14:paraId="4471682B" w14:textId="0ABAE6BD"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به علاوه، فرهنگ سازمانی پذیرنده و حمایت مدیریتی نقش تعیین‌کننده‌ای در موفقیت پروژه‌های هوش مصنوعی دارد</w:t>
      </w:r>
      <w:r w:rsidRPr="00F478E2">
        <w:rPr>
          <w:rFonts w:asciiTheme="majorBidi" w:hAnsiTheme="majorBidi" w:cs="B Nazanin"/>
          <w:sz w:val="26"/>
          <w:szCs w:val="26"/>
        </w:rPr>
        <w:t>.</w:t>
      </w:r>
    </w:p>
    <w:p w14:paraId="4DB61E66"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t xml:space="preserve">4.37 </w:t>
      </w:r>
      <w:r w:rsidRPr="00F478E2">
        <w:rPr>
          <w:rFonts w:asciiTheme="majorBidi" w:hAnsiTheme="majorBidi" w:cs="B Nazanin"/>
          <w:b/>
          <w:bCs/>
          <w:sz w:val="26"/>
          <w:szCs w:val="26"/>
          <w:rtl/>
        </w:rPr>
        <w:t>ارتباط نتایج کمی و کیفی</w:t>
      </w:r>
    </w:p>
    <w:p w14:paraId="5EB914A8"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lastRenderedPageBreak/>
        <w:t>تحلیل داده‌های کیفی مصاحبه‌ها نیز مؤید نتایج کمی بود. بسیاری از مدیران و کارشناسان تأکید داشتند که مزیت رقابتی تنها زمانی حاصل می‌شود که فناوری‌های هوشمند در فرآیندهای روزمره سازمان نهادینه شوند</w:t>
      </w:r>
      <w:r w:rsidRPr="00F478E2">
        <w:rPr>
          <w:rFonts w:asciiTheme="majorBidi" w:hAnsiTheme="majorBidi" w:cs="B Nazanin"/>
          <w:sz w:val="26"/>
          <w:szCs w:val="26"/>
        </w:rPr>
        <w:t>.</w:t>
      </w:r>
    </w:p>
    <w:p w14:paraId="7D5A568E"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یکی از مدیران فناوری اطلاعات در مصاحبه گفت</w:t>
      </w:r>
      <w:r w:rsidRPr="00F478E2">
        <w:rPr>
          <w:rFonts w:asciiTheme="majorBidi" w:hAnsiTheme="majorBidi" w:cs="B Nazanin"/>
          <w:sz w:val="26"/>
          <w:szCs w:val="26"/>
        </w:rPr>
        <w:t>:</w:t>
      </w:r>
    </w:p>
    <w:p w14:paraId="0DB78A83"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Pr>
        <w:t>«</w:t>
      </w:r>
      <w:r w:rsidRPr="00F478E2">
        <w:rPr>
          <w:rFonts w:asciiTheme="majorBidi" w:hAnsiTheme="majorBidi" w:cs="B Nazanin"/>
          <w:sz w:val="26"/>
          <w:szCs w:val="26"/>
          <w:rtl/>
        </w:rPr>
        <w:t xml:space="preserve">ما زمانی توانستیم از مدل‌های هوش مصنوعی نتیجه بگیریم که سیستم‌های اطلاعاتی‌مان آماده بودند و مدیران از داده‌ها برای تصمیم‌گیری استفاده </w:t>
      </w:r>
      <w:proofErr w:type="gramStart"/>
      <w:r w:rsidRPr="00F478E2">
        <w:rPr>
          <w:rFonts w:asciiTheme="majorBidi" w:hAnsiTheme="majorBidi" w:cs="B Nazanin"/>
          <w:sz w:val="26"/>
          <w:szCs w:val="26"/>
          <w:rtl/>
        </w:rPr>
        <w:t>کردند</w:t>
      </w:r>
      <w:r w:rsidRPr="00F478E2">
        <w:rPr>
          <w:rFonts w:asciiTheme="majorBidi" w:hAnsiTheme="majorBidi" w:cs="B Nazanin"/>
          <w:sz w:val="26"/>
          <w:szCs w:val="26"/>
        </w:rPr>
        <w:t>.»</w:t>
      </w:r>
      <w:proofErr w:type="gramEnd"/>
    </w:p>
    <w:p w14:paraId="7FC28953" w14:textId="6880C104"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این اظهارنظر دقیقاً بیانگر رابطه میان هوش مصنوعی، قابلیت فناوری اطلاعات و مزیت رقابتی است که در مدل نهایی نیز تأیید شد</w:t>
      </w:r>
      <w:r w:rsidRPr="00F478E2">
        <w:rPr>
          <w:rFonts w:asciiTheme="majorBidi" w:hAnsiTheme="majorBidi" w:cs="B Nazanin"/>
          <w:sz w:val="26"/>
          <w:szCs w:val="26"/>
        </w:rPr>
        <w:t>.</w:t>
      </w:r>
    </w:p>
    <w:p w14:paraId="651B3919"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t xml:space="preserve">4.38 </w:t>
      </w:r>
      <w:r w:rsidRPr="00F478E2">
        <w:rPr>
          <w:rFonts w:asciiTheme="majorBidi" w:hAnsiTheme="majorBidi" w:cs="B Nazanin"/>
          <w:b/>
          <w:bCs/>
          <w:sz w:val="26"/>
          <w:szCs w:val="26"/>
          <w:rtl/>
        </w:rPr>
        <w:t>بحث تطبیقی با پژوهش‌های پیشین</w:t>
      </w:r>
    </w:p>
    <w:p w14:paraId="6E3E2EB9" w14:textId="701CD0F8"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یافته‌های این پژوهش با نتایج مطالعات بین‌المللی متعددی مطابقت دارد</w:t>
      </w:r>
      <w:r w:rsidRPr="00F478E2">
        <w:rPr>
          <w:rFonts w:asciiTheme="majorBidi" w:hAnsiTheme="majorBidi" w:cs="B Nazanin"/>
          <w:sz w:val="26"/>
          <w:szCs w:val="26"/>
        </w:rPr>
        <w:t>.</w:t>
      </w:r>
      <w:r w:rsidRPr="00F478E2">
        <w:rPr>
          <w:rFonts w:asciiTheme="majorBidi" w:hAnsiTheme="majorBidi" w:cs="B Nazanin"/>
          <w:sz w:val="26"/>
          <w:szCs w:val="26"/>
        </w:rPr>
        <w:br/>
      </w:r>
      <w:r w:rsidRPr="00F478E2">
        <w:rPr>
          <w:rFonts w:asciiTheme="majorBidi" w:hAnsiTheme="majorBidi" w:cs="B Nazanin"/>
          <w:sz w:val="26"/>
          <w:szCs w:val="26"/>
          <w:rtl/>
        </w:rPr>
        <w:t>مطالعه</w:t>
      </w:r>
      <w:r w:rsidRPr="00F478E2">
        <w:rPr>
          <w:rFonts w:asciiTheme="majorBidi" w:hAnsiTheme="majorBidi" w:cs="B Nazanin"/>
          <w:sz w:val="26"/>
          <w:szCs w:val="26"/>
        </w:rPr>
        <w:t xml:space="preserve"> Davenport </w:t>
      </w:r>
      <w:r w:rsidRPr="00F478E2">
        <w:rPr>
          <w:rFonts w:asciiTheme="majorBidi" w:hAnsiTheme="majorBidi" w:cs="B Nazanin"/>
          <w:sz w:val="26"/>
          <w:szCs w:val="26"/>
          <w:rtl/>
        </w:rPr>
        <w:t>و</w:t>
      </w:r>
      <w:r w:rsidRPr="00F478E2">
        <w:rPr>
          <w:rFonts w:asciiTheme="majorBidi" w:hAnsiTheme="majorBidi" w:cs="B Nazanin"/>
          <w:sz w:val="26"/>
          <w:szCs w:val="26"/>
        </w:rPr>
        <w:t xml:space="preserve"> </w:t>
      </w:r>
      <w:proofErr w:type="spellStart"/>
      <w:r w:rsidRPr="00F478E2">
        <w:rPr>
          <w:rFonts w:asciiTheme="majorBidi" w:hAnsiTheme="majorBidi" w:cs="B Nazanin"/>
          <w:sz w:val="26"/>
          <w:szCs w:val="26"/>
        </w:rPr>
        <w:t>Ronanki</w:t>
      </w:r>
      <w:proofErr w:type="spellEnd"/>
      <w:r w:rsidRPr="00F478E2">
        <w:rPr>
          <w:rFonts w:asciiTheme="majorBidi" w:hAnsiTheme="majorBidi" w:cs="B Nazanin"/>
          <w:sz w:val="26"/>
          <w:szCs w:val="26"/>
        </w:rPr>
        <w:t xml:space="preserve"> (2018) </w:t>
      </w:r>
      <w:r w:rsidRPr="00F478E2">
        <w:rPr>
          <w:rFonts w:asciiTheme="majorBidi" w:hAnsiTheme="majorBidi" w:cs="B Nazanin"/>
          <w:sz w:val="26"/>
          <w:szCs w:val="26"/>
          <w:rtl/>
        </w:rPr>
        <w:t>نشان داد که سازمان‌هایی که از هوش مصنوعی در تصمیم‌گیری‌های عملیاتی استفاده می‌کنند، به‌شرط داشتن زیرساخت فناوری مناسب، رشد عملکردی قابل توجهی دارند</w:t>
      </w:r>
      <w:r w:rsidRPr="00F478E2">
        <w:rPr>
          <w:rFonts w:asciiTheme="majorBidi" w:hAnsiTheme="majorBidi" w:cs="B Nazanin"/>
          <w:sz w:val="26"/>
          <w:szCs w:val="26"/>
        </w:rPr>
        <w:t>.</w:t>
      </w:r>
      <w:r w:rsidRPr="00F478E2">
        <w:rPr>
          <w:rFonts w:asciiTheme="majorBidi" w:hAnsiTheme="majorBidi" w:cs="B Nazanin"/>
          <w:sz w:val="26"/>
          <w:szCs w:val="26"/>
        </w:rPr>
        <w:br/>
      </w:r>
      <w:r w:rsidRPr="00F478E2">
        <w:rPr>
          <w:rFonts w:asciiTheme="majorBidi" w:hAnsiTheme="majorBidi" w:cs="B Nazanin"/>
          <w:sz w:val="26"/>
          <w:szCs w:val="26"/>
          <w:rtl/>
        </w:rPr>
        <w:t>همچنین، پژوهش</w:t>
      </w:r>
      <w:r w:rsidRPr="00F478E2">
        <w:rPr>
          <w:rFonts w:asciiTheme="majorBidi" w:hAnsiTheme="majorBidi" w:cs="B Nazanin"/>
          <w:sz w:val="26"/>
          <w:szCs w:val="26"/>
        </w:rPr>
        <w:t xml:space="preserve"> Wamba et al. (2020) </w:t>
      </w:r>
      <w:r w:rsidRPr="00F478E2">
        <w:rPr>
          <w:rFonts w:asciiTheme="majorBidi" w:hAnsiTheme="majorBidi" w:cs="B Nazanin"/>
          <w:sz w:val="26"/>
          <w:szCs w:val="26"/>
          <w:rtl/>
        </w:rPr>
        <w:t>نیز بر اهمیت هم‌راستایی هوش مصنوعی با قابلیت‌های سازمانی تأکید دارد</w:t>
      </w:r>
      <w:r w:rsidRPr="00F478E2">
        <w:rPr>
          <w:rFonts w:asciiTheme="majorBidi" w:hAnsiTheme="majorBidi" w:cs="B Nazanin"/>
          <w:sz w:val="26"/>
          <w:szCs w:val="26"/>
        </w:rPr>
        <w:t>.</w:t>
      </w:r>
      <w:r w:rsidRPr="00F478E2">
        <w:rPr>
          <w:rFonts w:asciiTheme="majorBidi" w:hAnsiTheme="majorBidi" w:cs="B Nazanin"/>
          <w:sz w:val="26"/>
          <w:szCs w:val="26"/>
        </w:rPr>
        <w:br/>
      </w:r>
      <w:r w:rsidRPr="00F478E2">
        <w:rPr>
          <w:rFonts w:asciiTheme="majorBidi" w:hAnsiTheme="majorBidi" w:cs="B Nazanin"/>
          <w:sz w:val="26"/>
          <w:szCs w:val="26"/>
          <w:rtl/>
        </w:rPr>
        <w:t>نتایج حاضر نیز همین جهت‌گیری را تأیید می‌کند و نشان می‌دهد که فناوری به تنهایی کافی نیست، بلکه آمادگی سازمانی شرط موفقیت آن است</w:t>
      </w:r>
      <w:r w:rsidRPr="00F478E2">
        <w:rPr>
          <w:rFonts w:asciiTheme="majorBidi" w:hAnsiTheme="majorBidi" w:cs="B Nazanin"/>
          <w:sz w:val="26"/>
          <w:szCs w:val="26"/>
        </w:rPr>
        <w:t>.</w:t>
      </w:r>
    </w:p>
    <w:p w14:paraId="62937268"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t xml:space="preserve">4.39 </w:t>
      </w:r>
      <w:r w:rsidRPr="00F478E2">
        <w:rPr>
          <w:rFonts w:asciiTheme="majorBidi" w:hAnsiTheme="majorBidi" w:cs="B Nazanin"/>
          <w:b/>
          <w:bCs/>
          <w:sz w:val="26"/>
          <w:szCs w:val="26"/>
          <w:rtl/>
        </w:rPr>
        <w:t>جمع‌بندی فصل چهارم</w:t>
      </w:r>
    </w:p>
    <w:p w14:paraId="4D98DBB8"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t>در این فصل داده‌های گردآوری‌شده از پرسشنامه‌ها و مصاحبه‌ها مورد تجزیه و تحلیل قرار گرفت و فرضیه‌های تحقیق آزمون شدند. نتایج به طور خلاصه نشان دادند که</w:t>
      </w:r>
      <w:r w:rsidRPr="00F478E2">
        <w:rPr>
          <w:rFonts w:asciiTheme="majorBidi" w:hAnsiTheme="majorBidi" w:cs="B Nazanin"/>
          <w:sz w:val="26"/>
          <w:szCs w:val="26"/>
        </w:rPr>
        <w:t>:</w:t>
      </w:r>
    </w:p>
    <w:p w14:paraId="7C31F6CF" w14:textId="77777777" w:rsidR="00F478E2" w:rsidRPr="00F478E2" w:rsidRDefault="00F478E2" w:rsidP="00F478E2">
      <w:pPr>
        <w:numPr>
          <w:ilvl w:val="0"/>
          <w:numId w:val="45"/>
        </w:numPr>
        <w:rPr>
          <w:rFonts w:asciiTheme="majorBidi" w:hAnsiTheme="majorBidi" w:cs="B Nazanin"/>
          <w:sz w:val="26"/>
          <w:szCs w:val="26"/>
        </w:rPr>
      </w:pPr>
      <w:r w:rsidRPr="00F478E2">
        <w:rPr>
          <w:rFonts w:asciiTheme="majorBidi" w:hAnsiTheme="majorBidi" w:cs="B Nazanin"/>
          <w:sz w:val="26"/>
          <w:szCs w:val="26"/>
          <w:rtl/>
        </w:rPr>
        <w:t>هوش مصنوعی تأثیر مثبت و معناداری بر قابلیت‌های فناوری اطلاعات دارد</w:t>
      </w:r>
      <w:r w:rsidRPr="00F478E2">
        <w:rPr>
          <w:rFonts w:asciiTheme="majorBidi" w:hAnsiTheme="majorBidi" w:cs="B Nazanin"/>
          <w:sz w:val="26"/>
          <w:szCs w:val="26"/>
        </w:rPr>
        <w:t>.</w:t>
      </w:r>
    </w:p>
    <w:p w14:paraId="23D662A7" w14:textId="77777777" w:rsidR="00F478E2" w:rsidRPr="00F478E2" w:rsidRDefault="00F478E2" w:rsidP="00F478E2">
      <w:pPr>
        <w:numPr>
          <w:ilvl w:val="0"/>
          <w:numId w:val="45"/>
        </w:numPr>
        <w:rPr>
          <w:rFonts w:asciiTheme="majorBidi" w:hAnsiTheme="majorBidi" w:cs="B Nazanin"/>
          <w:sz w:val="26"/>
          <w:szCs w:val="26"/>
        </w:rPr>
      </w:pPr>
      <w:r w:rsidRPr="00F478E2">
        <w:rPr>
          <w:rFonts w:asciiTheme="majorBidi" w:hAnsiTheme="majorBidi" w:cs="B Nazanin"/>
          <w:sz w:val="26"/>
          <w:szCs w:val="26"/>
          <w:rtl/>
        </w:rPr>
        <w:t>قابلیت‌های فناوری اطلاعات به‌عنوان میانجی، اثر هوش مصنوعی را به مزیت رقابتی منتقل می‌کند</w:t>
      </w:r>
      <w:r w:rsidRPr="00F478E2">
        <w:rPr>
          <w:rFonts w:asciiTheme="majorBidi" w:hAnsiTheme="majorBidi" w:cs="B Nazanin"/>
          <w:sz w:val="26"/>
          <w:szCs w:val="26"/>
        </w:rPr>
        <w:t>.</w:t>
      </w:r>
    </w:p>
    <w:p w14:paraId="72937975" w14:textId="77777777" w:rsidR="00F478E2" w:rsidRPr="00F478E2" w:rsidRDefault="00F478E2" w:rsidP="00F478E2">
      <w:pPr>
        <w:numPr>
          <w:ilvl w:val="0"/>
          <w:numId w:val="45"/>
        </w:numPr>
        <w:rPr>
          <w:rFonts w:asciiTheme="majorBidi" w:hAnsiTheme="majorBidi" w:cs="B Nazanin"/>
          <w:sz w:val="26"/>
          <w:szCs w:val="26"/>
        </w:rPr>
      </w:pPr>
      <w:r w:rsidRPr="00F478E2">
        <w:rPr>
          <w:rFonts w:asciiTheme="majorBidi" w:hAnsiTheme="majorBidi" w:cs="B Nazanin"/>
          <w:sz w:val="26"/>
          <w:szCs w:val="26"/>
          <w:rtl/>
        </w:rPr>
        <w:t>چالش‌های سازمانی نقش منفی در شدت این روابط دارند</w:t>
      </w:r>
      <w:r w:rsidRPr="00F478E2">
        <w:rPr>
          <w:rFonts w:asciiTheme="majorBidi" w:hAnsiTheme="majorBidi" w:cs="B Nazanin"/>
          <w:sz w:val="26"/>
          <w:szCs w:val="26"/>
        </w:rPr>
        <w:t>.</w:t>
      </w:r>
    </w:p>
    <w:p w14:paraId="1EA760B6" w14:textId="77777777" w:rsidR="00F478E2" w:rsidRPr="00F478E2" w:rsidRDefault="00F478E2" w:rsidP="00F478E2">
      <w:pPr>
        <w:numPr>
          <w:ilvl w:val="0"/>
          <w:numId w:val="45"/>
        </w:numPr>
        <w:rPr>
          <w:rFonts w:asciiTheme="majorBidi" w:hAnsiTheme="majorBidi" w:cs="B Nazanin"/>
          <w:sz w:val="26"/>
          <w:szCs w:val="26"/>
        </w:rPr>
      </w:pPr>
      <w:r w:rsidRPr="00F478E2">
        <w:rPr>
          <w:rFonts w:asciiTheme="majorBidi" w:hAnsiTheme="majorBidi" w:cs="B Nazanin"/>
          <w:sz w:val="26"/>
          <w:szCs w:val="26"/>
          <w:rtl/>
        </w:rPr>
        <w:t>روابط میان ابعاد متغیرها پایدار و از روایی آماری بالایی برخوردارند</w:t>
      </w:r>
      <w:r w:rsidRPr="00F478E2">
        <w:rPr>
          <w:rFonts w:asciiTheme="majorBidi" w:hAnsiTheme="majorBidi" w:cs="B Nazanin"/>
          <w:sz w:val="26"/>
          <w:szCs w:val="26"/>
        </w:rPr>
        <w:t>.</w:t>
      </w:r>
    </w:p>
    <w:p w14:paraId="1635EC7A" w14:textId="77777777" w:rsidR="00F478E2" w:rsidRPr="00F478E2" w:rsidRDefault="00F478E2" w:rsidP="00F478E2">
      <w:pPr>
        <w:numPr>
          <w:ilvl w:val="0"/>
          <w:numId w:val="45"/>
        </w:numPr>
        <w:rPr>
          <w:rFonts w:asciiTheme="majorBidi" w:hAnsiTheme="majorBidi" w:cs="B Nazanin"/>
          <w:sz w:val="26"/>
          <w:szCs w:val="26"/>
        </w:rPr>
      </w:pPr>
      <w:r w:rsidRPr="00F478E2">
        <w:rPr>
          <w:rFonts w:asciiTheme="majorBidi" w:hAnsiTheme="majorBidi" w:cs="B Nazanin"/>
          <w:sz w:val="26"/>
          <w:szCs w:val="26"/>
          <w:rtl/>
        </w:rPr>
        <w:t>نتایج کیفی مصاحبه‌ها نیز از یافته‌های کمی حمایت می‌کنند</w:t>
      </w:r>
      <w:r w:rsidRPr="00F478E2">
        <w:rPr>
          <w:rFonts w:asciiTheme="majorBidi" w:hAnsiTheme="majorBidi" w:cs="B Nazanin"/>
          <w:sz w:val="26"/>
          <w:szCs w:val="26"/>
        </w:rPr>
        <w:t>.</w:t>
      </w:r>
    </w:p>
    <w:p w14:paraId="2DBDCD4D" w14:textId="77777777" w:rsidR="00F478E2" w:rsidRPr="00F478E2" w:rsidRDefault="00F478E2" w:rsidP="00F478E2">
      <w:pPr>
        <w:rPr>
          <w:rFonts w:asciiTheme="majorBidi" w:hAnsiTheme="majorBidi" w:cs="B Nazanin"/>
          <w:sz w:val="26"/>
          <w:szCs w:val="26"/>
        </w:rPr>
      </w:pPr>
      <w:r w:rsidRPr="00F478E2">
        <w:rPr>
          <w:rFonts w:asciiTheme="majorBidi" w:hAnsiTheme="majorBidi" w:cs="B Nazanin"/>
          <w:sz w:val="26"/>
          <w:szCs w:val="26"/>
          <w:rtl/>
        </w:rPr>
        <w:lastRenderedPageBreak/>
        <w:t>به‌طور کلی، مدل نهایی پژوهش تأیید کرد که ادغام هوش مصنوعی در فرآیندهای فناوری اطلاعات می‌تواند منجر به ارتقای عملکرد و ایجاد مزیت رقابتی پایدار در پالایشگاه شازند شود</w:t>
      </w:r>
      <w:r w:rsidRPr="00F478E2">
        <w:rPr>
          <w:rFonts w:asciiTheme="majorBidi" w:hAnsiTheme="majorBidi" w:cs="B Nazanin"/>
          <w:sz w:val="26"/>
          <w:szCs w:val="26"/>
        </w:rPr>
        <w:t>.</w:t>
      </w:r>
    </w:p>
    <w:p w14:paraId="6579D9AA" w14:textId="77777777" w:rsidR="00F478E2" w:rsidRDefault="00F478E2" w:rsidP="00F478E2">
      <w:pPr>
        <w:rPr>
          <w:rFonts w:asciiTheme="majorBidi" w:hAnsiTheme="majorBidi" w:cs="B Nazanin"/>
          <w:sz w:val="26"/>
          <w:szCs w:val="26"/>
          <w:rtl/>
        </w:rPr>
      </w:pPr>
      <w:r w:rsidRPr="00F478E2">
        <w:rPr>
          <w:rFonts w:asciiTheme="majorBidi" w:hAnsiTheme="majorBidi" w:cs="B Nazanin"/>
          <w:sz w:val="26"/>
          <w:szCs w:val="26"/>
          <w:rtl/>
        </w:rPr>
        <w:t xml:space="preserve">در فصل بعد، نتایج به‌دست‌آمده مورد </w:t>
      </w:r>
      <w:r w:rsidRPr="00F478E2">
        <w:rPr>
          <w:rFonts w:asciiTheme="majorBidi" w:hAnsiTheme="majorBidi" w:cs="B Nazanin"/>
          <w:b/>
          <w:bCs/>
          <w:sz w:val="26"/>
          <w:szCs w:val="26"/>
          <w:rtl/>
        </w:rPr>
        <w:t>بحث نظری و کاربردی</w:t>
      </w:r>
      <w:r w:rsidRPr="00F478E2">
        <w:rPr>
          <w:rFonts w:asciiTheme="majorBidi" w:hAnsiTheme="majorBidi" w:cs="B Nazanin"/>
          <w:sz w:val="26"/>
          <w:szCs w:val="26"/>
          <w:rtl/>
        </w:rPr>
        <w:t xml:space="preserve"> قرار خواهد گرفت و پیشنهادهایی برای بهبود عملکرد سازمان و مسیرهای پژوهشی آینده ارائه می‌شود</w:t>
      </w:r>
      <w:r w:rsidRPr="00F478E2">
        <w:rPr>
          <w:rFonts w:asciiTheme="majorBidi" w:hAnsiTheme="majorBidi" w:cs="B Nazanin"/>
          <w:sz w:val="26"/>
          <w:szCs w:val="26"/>
        </w:rPr>
        <w:t>.</w:t>
      </w:r>
    </w:p>
    <w:p w14:paraId="68BA4698" w14:textId="77777777" w:rsidR="00F478E2" w:rsidRDefault="00F478E2" w:rsidP="00F478E2">
      <w:pPr>
        <w:rPr>
          <w:rFonts w:asciiTheme="majorBidi" w:hAnsiTheme="majorBidi" w:cs="B Nazanin"/>
          <w:sz w:val="26"/>
          <w:szCs w:val="26"/>
          <w:rtl/>
        </w:rPr>
      </w:pPr>
    </w:p>
    <w:p w14:paraId="3DD221B9" w14:textId="77777777" w:rsidR="00F478E2" w:rsidRDefault="00F478E2" w:rsidP="00F478E2">
      <w:pPr>
        <w:rPr>
          <w:rFonts w:asciiTheme="majorBidi" w:hAnsiTheme="majorBidi" w:cs="B Nazanin"/>
          <w:sz w:val="26"/>
          <w:szCs w:val="26"/>
          <w:rtl/>
        </w:rPr>
      </w:pPr>
    </w:p>
    <w:p w14:paraId="469894D4" w14:textId="77777777" w:rsidR="00F478E2" w:rsidRDefault="00F478E2" w:rsidP="00F478E2">
      <w:pPr>
        <w:rPr>
          <w:rFonts w:asciiTheme="majorBidi" w:hAnsiTheme="majorBidi" w:cs="B Nazanin"/>
          <w:sz w:val="26"/>
          <w:szCs w:val="26"/>
          <w:rtl/>
        </w:rPr>
      </w:pPr>
    </w:p>
    <w:p w14:paraId="1A236F02" w14:textId="77777777" w:rsidR="00F478E2" w:rsidRDefault="00F478E2" w:rsidP="00F478E2">
      <w:pPr>
        <w:rPr>
          <w:rFonts w:asciiTheme="majorBidi" w:hAnsiTheme="majorBidi" w:cs="B Nazanin"/>
          <w:sz w:val="26"/>
          <w:szCs w:val="26"/>
          <w:rtl/>
        </w:rPr>
      </w:pPr>
    </w:p>
    <w:p w14:paraId="5D8FB82E" w14:textId="77777777" w:rsidR="00F478E2" w:rsidRDefault="00F478E2" w:rsidP="00F478E2">
      <w:pPr>
        <w:rPr>
          <w:rFonts w:asciiTheme="majorBidi" w:hAnsiTheme="majorBidi" w:cs="B Nazanin"/>
          <w:sz w:val="26"/>
          <w:szCs w:val="26"/>
          <w:rtl/>
        </w:rPr>
      </w:pPr>
    </w:p>
    <w:p w14:paraId="3B450D76" w14:textId="77777777" w:rsidR="00F478E2" w:rsidRDefault="00F478E2" w:rsidP="00F478E2">
      <w:pPr>
        <w:rPr>
          <w:rFonts w:asciiTheme="majorBidi" w:hAnsiTheme="majorBidi" w:cs="B Nazanin"/>
          <w:sz w:val="26"/>
          <w:szCs w:val="26"/>
          <w:rtl/>
        </w:rPr>
      </w:pPr>
    </w:p>
    <w:p w14:paraId="31B02BEA" w14:textId="77777777" w:rsidR="00F478E2" w:rsidRDefault="00F478E2" w:rsidP="00F478E2">
      <w:pPr>
        <w:rPr>
          <w:rFonts w:asciiTheme="majorBidi" w:hAnsiTheme="majorBidi" w:cs="B Nazanin"/>
          <w:sz w:val="26"/>
          <w:szCs w:val="26"/>
          <w:rtl/>
        </w:rPr>
      </w:pPr>
    </w:p>
    <w:p w14:paraId="3D657DE8" w14:textId="77777777" w:rsidR="00F478E2" w:rsidRDefault="00F478E2" w:rsidP="00F478E2">
      <w:pPr>
        <w:rPr>
          <w:rFonts w:asciiTheme="majorBidi" w:hAnsiTheme="majorBidi" w:cs="B Nazanin"/>
          <w:sz w:val="26"/>
          <w:szCs w:val="26"/>
          <w:rtl/>
        </w:rPr>
      </w:pPr>
    </w:p>
    <w:p w14:paraId="6F461EE6" w14:textId="77777777" w:rsidR="00F478E2" w:rsidRDefault="00F478E2" w:rsidP="00F478E2">
      <w:pPr>
        <w:rPr>
          <w:rFonts w:asciiTheme="majorBidi" w:hAnsiTheme="majorBidi" w:cs="B Nazanin"/>
          <w:sz w:val="26"/>
          <w:szCs w:val="26"/>
          <w:rtl/>
        </w:rPr>
      </w:pPr>
    </w:p>
    <w:p w14:paraId="0B96299B" w14:textId="77777777" w:rsidR="00F478E2" w:rsidRDefault="00F478E2" w:rsidP="00F478E2">
      <w:pPr>
        <w:rPr>
          <w:rFonts w:asciiTheme="majorBidi" w:hAnsiTheme="majorBidi" w:cs="B Nazanin"/>
          <w:sz w:val="26"/>
          <w:szCs w:val="26"/>
          <w:rtl/>
        </w:rPr>
      </w:pPr>
    </w:p>
    <w:p w14:paraId="5982AFD4" w14:textId="77777777" w:rsidR="00F478E2" w:rsidRDefault="00F478E2" w:rsidP="00F478E2">
      <w:pPr>
        <w:rPr>
          <w:rFonts w:asciiTheme="majorBidi" w:hAnsiTheme="majorBidi" w:cs="B Nazanin"/>
          <w:sz w:val="26"/>
          <w:szCs w:val="26"/>
          <w:rtl/>
        </w:rPr>
      </w:pPr>
    </w:p>
    <w:p w14:paraId="6D71B28E" w14:textId="77777777" w:rsidR="00F478E2" w:rsidRDefault="00F478E2" w:rsidP="00F478E2">
      <w:pPr>
        <w:rPr>
          <w:rFonts w:asciiTheme="majorBidi" w:hAnsiTheme="majorBidi" w:cs="B Nazanin"/>
          <w:sz w:val="26"/>
          <w:szCs w:val="26"/>
          <w:rtl/>
        </w:rPr>
      </w:pPr>
    </w:p>
    <w:p w14:paraId="3964A94E" w14:textId="77777777" w:rsidR="00F478E2" w:rsidRDefault="00F478E2" w:rsidP="00F478E2">
      <w:pPr>
        <w:rPr>
          <w:rFonts w:asciiTheme="majorBidi" w:hAnsiTheme="majorBidi" w:cs="B Nazanin"/>
          <w:sz w:val="26"/>
          <w:szCs w:val="26"/>
          <w:rtl/>
        </w:rPr>
      </w:pPr>
    </w:p>
    <w:p w14:paraId="0C36A654" w14:textId="77777777" w:rsidR="00F478E2" w:rsidRDefault="00F478E2" w:rsidP="00F478E2">
      <w:pPr>
        <w:rPr>
          <w:rFonts w:asciiTheme="majorBidi" w:hAnsiTheme="majorBidi" w:cs="B Nazanin"/>
          <w:sz w:val="26"/>
          <w:szCs w:val="26"/>
          <w:rtl/>
        </w:rPr>
      </w:pPr>
    </w:p>
    <w:p w14:paraId="7F7D881F" w14:textId="77777777" w:rsidR="00F478E2" w:rsidRDefault="00F478E2" w:rsidP="00F478E2">
      <w:pPr>
        <w:rPr>
          <w:rFonts w:asciiTheme="majorBidi" w:hAnsiTheme="majorBidi" w:cs="B Nazanin"/>
          <w:sz w:val="26"/>
          <w:szCs w:val="26"/>
          <w:rtl/>
        </w:rPr>
      </w:pPr>
    </w:p>
    <w:p w14:paraId="4C3A145B" w14:textId="77777777" w:rsidR="00F478E2" w:rsidRDefault="00F478E2" w:rsidP="00F478E2">
      <w:pPr>
        <w:rPr>
          <w:rFonts w:asciiTheme="majorBidi" w:hAnsiTheme="majorBidi" w:cs="B Nazanin"/>
          <w:sz w:val="26"/>
          <w:szCs w:val="26"/>
          <w:rtl/>
        </w:rPr>
      </w:pPr>
    </w:p>
    <w:p w14:paraId="09D31AE0" w14:textId="77777777" w:rsidR="00F478E2" w:rsidRDefault="00F478E2" w:rsidP="00F478E2">
      <w:pPr>
        <w:rPr>
          <w:rFonts w:asciiTheme="majorBidi" w:hAnsiTheme="majorBidi" w:cs="B Nazanin"/>
          <w:sz w:val="26"/>
          <w:szCs w:val="26"/>
          <w:rtl/>
        </w:rPr>
      </w:pPr>
    </w:p>
    <w:p w14:paraId="1CA3B5C3" w14:textId="02BAB967" w:rsidR="00F478E2" w:rsidRDefault="00F478E2" w:rsidP="00F478E2">
      <w:pPr>
        <w:jc w:val="center"/>
        <w:rPr>
          <w:rFonts w:asciiTheme="majorBidi" w:hAnsiTheme="majorBidi" w:cs="B Nazanin"/>
          <w:b/>
          <w:bCs/>
          <w:sz w:val="160"/>
          <w:szCs w:val="160"/>
          <w:rtl/>
        </w:rPr>
      </w:pPr>
      <w:r w:rsidRPr="00F478E2">
        <w:rPr>
          <w:rFonts w:asciiTheme="majorBidi" w:hAnsiTheme="majorBidi" w:cs="B Nazanin"/>
          <w:b/>
          <w:bCs/>
          <w:sz w:val="160"/>
          <w:szCs w:val="160"/>
          <w:rtl/>
        </w:rPr>
        <w:lastRenderedPageBreak/>
        <w:t>فصل پنجم: نتیجه‌گیری، پیشنهادها و توصیه‌ها</w:t>
      </w:r>
    </w:p>
    <w:p w14:paraId="207DDBC2" w14:textId="77777777" w:rsidR="00F478E2" w:rsidRPr="00F478E2" w:rsidRDefault="00F478E2" w:rsidP="00F478E2">
      <w:pPr>
        <w:jc w:val="center"/>
        <w:rPr>
          <w:rFonts w:asciiTheme="majorBidi" w:hAnsiTheme="majorBidi" w:cs="B Nazanin"/>
          <w:b/>
          <w:bCs/>
          <w:sz w:val="72"/>
          <w:szCs w:val="72"/>
        </w:rPr>
      </w:pPr>
    </w:p>
    <w:p w14:paraId="4F80CB96" w14:textId="77777777" w:rsidR="00F478E2" w:rsidRPr="00F478E2" w:rsidRDefault="00F478E2" w:rsidP="00F478E2">
      <w:pPr>
        <w:rPr>
          <w:rFonts w:asciiTheme="majorBidi" w:hAnsiTheme="majorBidi" w:cs="B Nazanin"/>
          <w:b/>
          <w:bCs/>
          <w:sz w:val="26"/>
          <w:szCs w:val="26"/>
        </w:rPr>
      </w:pPr>
      <w:r w:rsidRPr="00F478E2">
        <w:rPr>
          <w:rFonts w:asciiTheme="majorBidi" w:hAnsiTheme="majorBidi" w:cs="B Nazanin"/>
          <w:b/>
          <w:bCs/>
          <w:sz w:val="26"/>
          <w:szCs w:val="26"/>
        </w:rPr>
        <w:lastRenderedPageBreak/>
        <w:t xml:space="preserve">5.1 </w:t>
      </w:r>
      <w:r w:rsidRPr="00F478E2">
        <w:rPr>
          <w:rFonts w:asciiTheme="majorBidi" w:hAnsiTheme="majorBidi" w:cs="B Nazanin"/>
          <w:b/>
          <w:bCs/>
          <w:sz w:val="26"/>
          <w:szCs w:val="26"/>
          <w:rtl/>
        </w:rPr>
        <w:t>مقدمه</w:t>
      </w:r>
    </w:p>
    <w:p w14:paraId="1B0F19DA"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فصل به جمع‌بندی یافته‌های پژوهش، تبیین نتایج در چارچوب نظری، ارائه پیشنهادهای کاربردی و ارائه مسیرهای آینده پژوهش اختصاص دارد. در فصول پیشین، ابتدا مبانی نظری و پیشینه پژوهش مرور شد، سپس روش‌شناسی، ابزار گردآوری داده و تحلیل آماری مدل پژوهش تشریح گردید. در فصل چهارم نیز نتایج حاصل از آزمون فرضیه‌ها و تحلیل‌های آماری و کیفی ارائه شد</w:t>
      </w:r>
      <w:r w:rsidRPr="00F478E2">
        <w:rPr>
          <w:rFonts w:asciiTheme="majorBidi" w:hAnsiTheme="majorBidi" w:cs="B Nazanin"/>
          <w:sz w:val="26"/>
          <w:szCs w:val="26"/>
        </w:rPr>
        <w:t>.</w:t>
      </w:r>
    </w:p>
    <w:p w14:paraId="4549781A" w14:textId="00B13415"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در این فصل، ابتدا به </w:t>
      </w:r>
      <w:r w:rsidRPr="00F478E2">
        <w:rPr>
          <w:rFonts w:asciiTheme="majorBidi" w:hAnsiTheme="majorBidi" w:cs="B Nazanin"/>
          <w:b/>
          <w:bCs/>
          <w:sz w:val="26"/>
          <w:szCs w:val="26"/>
          <w:rtl/>
        </w:rPr>
        <w:t>مرور کلی یافته‌های کلیدی</w:t>
      </w:r>
      <w:r w:rsidRPr="00F478E2">
        <w:rPr>
          <w:rFonts w:asciiTheme="majorBidi" w:hAnsiTheme="majorBidi" w:cs="B Nazanin"/>
          <w:sz w:val="26"/>
          <w:szCs w:val="26"/>
          <w:rtl/>
        </w:rPr>
        <w:t xml:space="preserve"> پرداخته می‌شود، سپس </w:t>
      </w:r>
      <w:r w:rsidRPr="00F478E2">
        <w:rPr>
          <w:rFonts w:asciiTheme="majorBidi" w:hAnsiTheme="majorBidi" w:cs="B Nazanin"/>
          <w:b/>
          <w:bCs/>
          <w:sz w:val="26"/>
          <w:szCs w:val="26"/>
          <w:rtl/>
        </w:rPr>
        <w:t>نتیجه‌گیری مفهومی و نظری</w:t>
      </w:r>
      <w:r w:rsidRPr="00F478E2">
        <w:rPr>
          <w:rFonts w:asciiTheme="majorBidi" w:hAnsiTheme="majorBidi" w:cs="B Nazanin"/>
          <w:sz w:val="26"/>
          <w:szCs w:val="26"/>
          <w:rtl/>
        </w:rPr>
        <w:t xml:space="preserve"> ارائه خواهد شد. در ادامه، </w:t>
      </w:r>
      <w:r w:rsidRPr="00F478E2">
        <w:rPr>
          <w:rFonts w:asciiTheme="majorBidi" w:hAnsiTheme="majorBidi" w:cs="B Nazanin"/>
          <w:b/>
          <w:bCs/>
          <w:sz w:val="26"/>
          <w:szCs w:val="26"/>
          <w:rtl/>
        </w:rPr>
        <w:t>پیشنهادهای اجرایی برای مدیران پالایشگاه شازند</w:t>
      </w:r>
      <w:r w:rsidRPr="00F478E2">
        <w:rPr>
          <w:rFonts w:asciiTheme="majorBidi" w:hAnsiTheme="majorBidi" w:cs="B Nazanin"/>
          <w:sz w:val="26"/>
          <w:szCs w:val="26"/>
          <w:rtl/>
        </w:rPr>
        <w:t xml:space="preserve"> و سایر صنایع مشابه آورده می‌شود. در انتها نیز </w:t>
      </w:r>
      <w:r w:rsidRPr="00F478E2">
        <w:rPr>
          <w:rFonts w:asciiTheme="majorBidi" w:hAnsiTheme="majorBidi" w:cs="B Nazanin"/>
          <w:b/>
          <w:bCs/>
          <w:sz w:val="26"/>
          <w:szCs w:val="26"/>
          <w:rtl/>
        </w:rPr>
        <w:t>پیشنهادهای پژوهشی برای تحقیقات آینده</w:t>
      </w:r>
      <w:r w:rsidRPr="00F478E2">
        <w:rPr>
          <w:rFonts w:asciiTheme="majorBidi" w:hAnsiTheme="majorBidi" w:cs="B Nazanin"/>
          <w:sz w:val="26"/>
          <w:szCs w:val="26"/>
          <w:rtl/>
        </w:rPr>
        <w:t xml:space="preserve"> مطرح می‌گردد</w:t>
      </w:r>
      <w:r w:rsidRPr="00F478E2">
        <w:rPr>
          <w:rFonts w:asciiTheme="majorBidi" w:hAnsiTheme="majorBidi" w:cs="B Nazanin"/>
          <w:sz w:val="26"/>
          <w:szCs w:val="26"/>
        </w:rPr>
        <w:t>.</w:t>
      </w:r>
    </w:p>
    <w:p w14:paraId="2E9145E7"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5.2 </w:t>
      </w:r>
      <w:r w:rsidRPr="00F478E2">
        <w:rPr>
          <w:rFonts w:asciiTheme="majorBidi" w:hAnsiTheme="majorBidi" w:cs="B Nazanin"/>
          <w:b/>
          <w:bCs/>
          <w:sz w:val="26"/>
          <w:szCs w:val="26"/>
          <w:rtl/>
        </w:rPr>
        <w:t>مرور کلی یافته‌های پژوهش</w:t>
      </w:r>
    </w:p>
    <w:p w14:paraId="16337B33"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پژوهش حاضر با هدف بررسی تأثیر </w:t>
      </w:r>
      <w:r w:rsidRPr="00F478E2">
        <w:rPr>
          <w:rFonts w:asciiTheme="majorBidi" w:hAnsiTheme="majorBidi" w:cs="B Nazanin"/>
          <w:b/>
          <w:bCs/>
          <w:sz w:val="26"/>
          <w:szCs w:val="26"/>
          <w:rtl/>
        </w:rPr>
        <w:t>هوش مصنوعی بر مزیت رقابتی با نقش میانجی قابلیت‌های فناوری اطلاعات و نقش تعدیل‌گر چالش‌های سازمانی</w:t>
      </w:r>
      <w:r w:rsidRPr="00F478E2">
        <w:rPr>
          <w:rFonts w:asciiTheme="majorBidi" w:hAnsiTheme="majorBidi" w:cs="B Nazanin"/>
          <w:sz w:val="26"/>
          <w:szCs w:val="26"/>
          <w:rtl/>
        </w:rPr>
        <w:t xml:space="preserve"> در پالایشگاه شازند انجام شد. بر اساس نتایج تحلیل مدل معادلات ساختاری، تمامی روابط اصلی در مدل تأیید شدند</w:t>
      </w:r>
      <w:r w:rsidRPr="00F478E2">
        <w:rPr>
          <w:rFonts w:asciiTheme="majorBidi" w:hAnsiTheme="majorBidi" w:cs="B Nazanin"/>
          <w:sz w:val="26"/>
          <w:szCs w:val="26"/>
        </w:rPr>
        <w:t>.</w:t>
      </w:r>
    </w:p>
    <w:p w14:paraId="500A038E"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b/>
          <w:bCs/>
          <w:sz w:val="26"/>
          <w:szCs w:val="26"/>
          <w:rtl/>
        </w:rPr>
        <w:t>یافته نخست</w:t>
      </w:r>
      <w:r w:rsidRPr="00F478E2">
        <w:rPr>
          <w:rFonts w:asciiTheme="majorBidi" w:hAnsiTheme="majorBidi" w:cs="B Nazanin"/>
          <w:sz w:val="26"/>
          <w:szCs w:val="26"/>
          <w:rtl/>
        </w:rPr>
        <w:t xml:space="preserve"> نشان داد که هوش مصنوعی تأثیر مثبت و معناداری بر قابلیت‌های فناوری اطلاعات دارد</w:t>
      </w:r>
      <w:r w:rsidRPr="00F478E2">
        <w:rPr>
          <w:rFonts w:asciiTheme="majorBidi" w:hAnsiTheme="majorBidi" w:cs="B Nazanin"/>
          <w:sz w:val="26"/>
          <w:szCs w:val="26"/>
        </w:rPr>
        <w:t xml:space="preserve"> (β = 0.74). </w:t>
      </w:r>
      <w:r w:rsidRPr="00F478E2">
        <w:rPr>
          <w:rFonts w:asciiTheme="majorBidi" w:hAnsiTheme="majorBidi" w:cs="B Nazanin"/>
          <w:sz w:val="26"/>
          <w:szCs w:val="26"/>
          <w:rtl/>
        </w:rPr>
        <w:t>این بدان معناست که به‌کارگیری فناوری‌های هوشمند مانند تحلیل داده، یادگیری ماشین و تصمیم‌گیری خودکار موجب تقویت زیرساخت‌ها، مهارت‌های انسانی و قابلیت‌های مدیریتی فناوری اطلاعات در سازمان می‌شود</w:t>
      </w:r>
      <w:r w:rsidRPr="00F478E2">
        <w:rPr>
          <w:rFonts w:asciiTheme="majorBidi" w:hAnsiTheme="majorBidi" w:cs="B Nazanin"/>
          <w:sz w:val="26"/>
          <w:szCs w:val="26"/>
        </w:rPr>
        <w:t>.</w:t>
      </w:r>
    </w:p>
    <w:p w14:paraId="2B3748F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b/>
          <w:bCs/>
          <w:sz w:val="26"/>
          <w:szCs w:val="26"/>
          <w:rtl/>
        </w:rPr>
        <w:t>یافته دوم</w:t>
      </w:r>
      <w:r w:rsidRPr="00F478E2">
        <w:rPr>
          <w:rFonts w:asciiTheme="majorBidi" w:hAnsiTheme="majorBidi" w:cs="B Nazanin"/>
          <w:sz w:val="26"/>
          <w:szCs w:val="26"/>
          <w:rtl/>
        </w:rPr>
        <w:t xml:space="preserve"> نشان داد که قابلیت‌های فناوری اطلاعات بر مزیت رقابتی اثر مثبت دارد</w:t>
      </w:r>
      <w:r w:rsidRPr="00F478E2">
        <w:rPr>
          <w:rFonts w:asciiTheme="majorBidi" w:hAnsiTheme="majorBidi" w:cs="B Nazanin"/>
          <w:sz w:val="26"/>
          <w:szCs w:val="26"/>
        </w:rPr>
        <w:t xml:space="preserve"> (β = 0.68). </w:t>
      </w:r>
      <w:r w:rsidRPr="00F478E2">
        <w:rPr>
          <w:rFonts w:asciiTheme="majorBidi" w:hAnsiTheme="majorBidi" w:cs="B Nazanin"/>
          <w:sz w:val="26"/>
          <w:szCs w:val="26"/>
          <w:rtl/>
        </w:rPr>
        <w:t>این نتیجه با نظریه منبع محور</w:t>
      </w:r>
      <w:r w:rsidRPr="00F478E2">
        <w:rPr>
          <w:rFonts w:asciiTheme="majorBidi" w:hAnsiTheme="majorBidi" w:cs="B Nazanin"/>
          <w:sz w:val="26"/>
          <w:szCs w:val="26"/>
        </w:rPr>
        <w:t xml:space="preserve"> (Barney, 1991) </w:t>
      </w:r>
      <w:r w:rsidRPr="00F478E2">
        <w:rPr>
          <w:rFonts w:asciiTheme="majorBidi" w:hAnsiTheme="majorBidi" w:cs="B Nazanin"/>
          <w:sz w:val="26"/>
          <w:szCs w:val="26"/>
          <w:rtl/>
        </w:rPr>
        <w:t>هم‌خوان است که تأکید دارد منابع فناورانه می‌توانند به مزیت رقابتی پایدار تبدیل شوند اگر نادر، ارزشمند و به‌سختی قابل تقلید باشند</w:t>
      </w:r>
      <w:r w:rsidRPr="00F478E2">
        <w:rPr>
          <w:rFonts w:asciiTheme="majorBidi" w:hAnsiTheme="majorBidi" w:cs="B Nazanin"/>
          <w:sz w:val="26"/>
          <w:szCs w:val="26"/>
        </w:rPr>
        <w:t>.</w:t>
      </w:r>
    </w:p>
    <w:p w14:paraId="02F7C2B1"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b/>
          <w:bCs/>
          <w:sz w:val="26"/>
          <w:szCs w:val="26"/>
          <w:rtl/>
        </w:rPr>
        <w:t>یافته سوم</w:t>
      </w:r>
      <w:r w:rsidRPr="00F478E2">
        <w:rPr>
          <w:rFonts w:asciiTheme="majorBidi" w:hAnsiTheme="majorBidi" w:cs="B Nazanin"/>
          <w:sz w:val="26"/>
          <w:szCs w:val="26"/>
          <w:rtl/>
        </w:rPr>
        <w:t xml:space="preserve"> بیانگر وجود اثر غیرمستقیم و میانجی بود؛ به‌طوری‌که هوش مصنوعی از طریق قابلیت‌های فناوری اطلاعات به‌طور غیرمستقیم بر مزیت رقابتی تأثیرگذار است (اثر غیرمستقیم = 0.50). بنابراین می‌توان گفت که فناوری هوش مصنوعی به‌خودی خود منجر به برتری رقابتی نمی‌شود مگر آنکه با توانمندی‌های فناوری اطلاعات در سازمان هم‌راستا گردد</w:t>
      </w:r>
      <w:r w:rsidRPr="00F478E2">
        <w:rPr>
          <w:rFonts w:asciiTheme="majorBidi" w:hAnsiTheme="majorBidi" w:cs="B Nazanin"/>
          <w:sz w:val="26"/>
          <w:szCs w:val="26"/>
        </w:rPr>
        <w:t>.</w:t>
      </w:r>
    </w:p>
    <w:p w14:paraId="75F4BD4A"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b/>
          <w:bCs/>
          <w:sz w:val="26"/>
          <w:szCs w:val="26"/>
          <w:rtl/>
        </w:rPr>
        <w:t>یافته چهارم</w:t>
      </w:r>
      <w:r w:rsidRPr="00F478E2">
        <w:rPr>
          <w:rFonts w:asciiTheme="majorBidi" w:hAnsiTheme="majorBidi" w:cs="B Nazanin"/>
          <w:sz w:val="26"/>
          <w:szCs w:val="26"/>
          <w:rtl/>
        </w:rPr>
        <w:t xml:space="preserve"> نقش تعدیل‌گر چالش‌های سازمانی را تأیید کرد. نتایج نشان داد که در شرایط وجود مقاومت کارکنان، کمبود منابع مالی یا پیچیدگی فنی، اثر هوش مصنوعی بر قابلیت فناوری اطلاعات کاهش می‌یابد</w:t>
      </w:r>
      <w:r w:rsidRPr="00F478E2">
        <w:rPr>
          <w:rFonts w:asciiTheme="majorBidi" w:hAnsiTheme="majorBidi" w:cs="B Nazanin"/>
          <w:sz w:val="26"/>
          <w:szCs w:val="26"/>
        </w:rPr>
        <w:t xml:space="preserve"> </w:t>
      </w:r>
      <w:r w:rsidRPr="00F478E2">
        <w:rPr>
          <w:rFonts w:asciiTheme="majorBidi" w:hAnsiTheme="majorBidi" w:cs="B Nazanin"/>
          <w:sz w:val="26"/>
          <w:szCs w:val="26"/>
        </w:rPr>
        <w:lastRenderedPageBreak/>
        <w:t xml:space="preserve">(β = -0.19). </w:t>
      </w:r>
      <w:r w:rsidRPr="00F478E2">
        <w:rPr>
          <w:rFonts w:asciiTheme="majorBidi" w:hAnsiTheme="majorBidi" w:cs="B Nazanin"/>
          <w:sz w:val="26"/>
          <w:szCs w:val="26"/>
          <w:rtl/>
        </w:rPr>
        <w:t>این یافته نشان می‌دهد که برای بهره‌برداری موفق از فناوری‌های هوشمند، سازمان باید ابتدا موانع فرهنگی و ساختاری را برطرف کند</w:t>
      </w:r>
      <w:r w:rsidRPr="00F478E2">
        <w:rPr>
          <w:rFonts w:asciiTheme="majorBidi" w:hAnsiTheme="majorBidi" w:cs="B Nazanin"/>
          <w:sz w:val="26"/>
          <w:szCs w:val="26"/>
        </w:rPr>
        <w:t>.</w:t>
      </w:r>
    </w:p>
    <w:p w14:paraId="55173E3C" w14:textId="73A5B0F4"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b/>
          <w:bCs/>
          <w:sz w:val="26"/>
          <w:szCs w:val="26"/>
          <w:rtl/>
        </w:rPr>
        <w:t>یافته پنجم</w:t>
      </w:r>
      <w:r w:rsidRPr="00F478E2">
        <w:rPr>
          <w:rFonts w:asciiTheme="majorBidi" w:hAnsiTheme="majorBidi" w:cs="B Nazanin"/>
          <w:sz w:val="26"/>
          <w:szCs w:val="26"/>
          <w:rtl/>
        </w:rPr>
        <w:t xml:space="preserve"> از تحلیل مقایسه‌ای میان واحدها و گروه‌های جمعیت‌شناختی به‌دست آمد. مشخص شد که کارکنان بخش‌های تولید و فناوری اطلاعات بیشترین میزان استفاده از هوش مصنوعی را دارند، در حالی که کارکنان پشتیبانی و اداری کمتر از این فناوری استفاده می‌کنند. همچنین افراد جوان‌تر و دارای تحصیلات بالاتر گرایش بیشتری به پذیرش فناوری‌های نو نشان می‌دهند</w:t>
      </w:r>
      <w:r w:rsidRPr="00F478E2">
        <w:rPr>
          <w:rFonts w:asciiTheme="majorBidi" w:hAnsiTheme="majorBidi" w:cs="B Nazanin"/>
          <w:sz w:val="26"/>
          <w:szCs w:val="26"/>
        </w:rPr>
        <w:t xml:space="preserve"> (Creswell, 2018).</w:t>
      </w:r>
    </w:p>
    <w:p w14:paraId="77BB7888"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5.3 </w:t>
      </w:r>
      <w:r w:rsidRPr="00F478E2">
        <w:rPr>
          <w:rFonts w:asciiTheme="majorBidi" w:hAnsiTheme="majorBidi" w:cs="B Nazanin"/>
          <w:b/>
          <w:bCs/>
          <w:sz w:val="26"/>
          <w:szCs w:val="26"/>
          <w:rtl/>
        </w:rPr>
        <w:t>تفسیر یافته‌ها در چارچوب نظری</w:t>
      </w:r>
    </w:p>
    <w:p w14:paraId="6E0BF975"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پژوهش حاضر در چارچوب نظریه منبع محور و مدل‌های پذیرش فناوری قابل تفسیر است. طبق نظریه منبع محور، سازمان‌ها زمانی می‌توانند مزیت رقابتی پایدار کسب کنند که از منابع استراتژیک خود به شکلی اثربخش استفاده نمایند</w:t>
      </w:r>
      <w:r w:rsidRPr="00F478E2">
        <w:rPr>
          <w:rFonts w:asciiTheme="majorBidi" w:hAnsiTheme="majorBidi" w:cs="B Nazanin"/>
          <w:sz w:val="26"/>
          <w:szCs w:val="26"/>
        </w:rPr>
        <w:t xml:space="preserve"> (Barney, 1991). </w:t>
      </w:r>
      <w:r w:rsidRPr="00F478E2">
        <w:rPr>
          <w:rFonts w:asciiTheme="majorBidi" w:hAnsiTheme="majorBidi" w:cs="B Nazanin"/>
          <w:sz w:val="26"/>
          <w:szCs w:val="26"/>
          <w:rtl/>
        </w:rPr>
        <w:t>در این پژوهش، قابلیت‌های فناوری اطلاعات به عنوان یک منبع استراتژیک عمل کرده و ارتباط میان هوش مصنوعی و مزیت رقابتی را برقرار کرده است</w:t>
      </w:r>
      <w:r w:rsidRPr="00F478E2">
        <w:rPr>
          <w:rFonts w:asciiTheme="majorBidi" w:hAnsiTheme="majorBidi" w:cs="B Nazanin"/>
          <w:sz w:val="26"/>
          <w:szCs w:val="26"/>
        </w:rPr>
        <w:t>.</w:t>
      </w:r>
    </w:p>
    <w:p w14:paraId="5C6DE7AD"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از منظر مدل پذیرش فناوری</w:t>
      </w:r>
      <w:r w:rsidRPr="00F478E2">
        <w:rPr>
          <w:rFonts w:asciiTheme="majorBidi" w:hAnsiTheme="majorBidi" w:cs="B Nazanin"/>
          <w:sz w:val="26"/>
          <w:szCs w:val="26"/>
        </w:rPr>
        <w:t xml:space="preserve"> (Davis, 1989)</w:t>
      </w:r>
      <w:r w:rsidRPr="00F478E2">
        <w:rPr>
          <w:rFonts w:asciiTheme="majorBidi" w:hAnsiTheme="majorBidi" w:cs="B Nazanin"/>
          <w:sz w:val="26"/>
          <w:szCs w:val="26"/>
          <w:rtl/>
        </w:rPr>
        <w:t>، پذیرش فناوری‌های نو مانند هوش مصنوعی به دو عامل اصلی وابسته است: ادراک از سودمندی و ادراک از سهولت استفاده. در این مطالعه نیز مشاهده شد که کارکنانی که سطح درک بالاتری از کاربردهای عملی هوش مصنوعی داشتند، تمایل بیشتری به استفاده از آن در وظایف خود نشان دادند</w:t>
      </w:r>
      <w:r w:rsidRPr="00F478E2">
        <w:rPr>
          <w:rFonts w:asciiTheme="majorBidi" w:hAnsiTheme="majorBidi" w:cs="B Nazanin"/>
          <w:sz w:val="26"/>
          <w:szCs w:val="26"/>
        </w:rPr>
        <w:t>.</w:t>
      </w:r>
    </w:p>
    <w:p w14:paraId="4AAFA501" w14:textId="4785E0E4"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همچنین یافته‌ها با دیدگاه</w:t>
      </w:r>
      <w:r w:rsidRPr="00F478E2">
        <w:rPr>
          <w:rFonts w:asciiTheme="majorBidi" w:hAnsiTheme="majorBidi" w:cs="B Nazanin"/>
          <w:sz w:val="26"/>
          <w:szCs w:val="26"/>
        </w:rPr>
        <w:t xml:space="preserve"> Davenport </w:t>
      </w:r>
      <w:r w:rsidRPr="00F478E2">
        <w:rPr>
          <w:rFonts w:asciiTheme="majorBidi" w:hAnsiTheme="majorBidi" w:cs="B Nazanin"/>
          <w:sz w:val="26"/>
          <w:szCs w:val="26"/>
          <w:rtl/>
        </w:rPr>
        <w:t>و</w:t>
      </w:r>
      <w:r w:rsidRPr="00F478E2">
        <w:rPr>
          <w:rFonts w:asciiTheme="majorBidi" w:hAnsiTheme="majorBidi" w:cs="B Nazanin"/>
          <w:sz w:val="26"/>
          <w:szCs w:val="26"/>
        </w:rPr>
        <w:t xml:space="preserve"> </w:t>
      </w:r>
      <w:proofErr w:type="spellStart"/>
      <w:r w:rsidRPr="00F478E2">
        <w:rPr>
          <w:rFonts w:asciiTheme="majorBidi" w:hAnsiTheme="majorBidi" w:cs="B Nazanin"/>
          <w:sz w:val="26"/>
          <w:szCs w:val="26"/>
        </w:rPr>
        <w:t>Ronanki</w:t>
      </w:r>
      <w:proofErr w:type="spellEnd"/>
      <w:r w:rsidRPr="00F478E2">
        <w:rPr>
          <w:rFonts w:asciiTheme="majorBidi" w:hAnsiTheme="majorBidi" w:cs="B Nazanin"/>
          <w:sz w:val="26"/>
          <w:szCs w:val="26"/>
        </w:rPr>
        <w:t xml:space="preserve"> (2018) </w:t>
      </w:r>
      <w:r w:rsidRPr="00F478E2">
        <w:rPr>
          <w:rFonts w:asciiTheme="majorBidi" w:hAnsiTheme="majorBidi" w:cs="B Nazanin"/>
          <w:sz w:val="26"/>
          <w:szCs w:val="26"/>
          <w:rtl/>
        </w:rPr>
        <w:t>هم‌خوانی دارد که بیان کردند پیاده‌سازی موفق هوش مصنوعی نیازمند آمادگی سازمانی، داده‌های دقیق و فرآیندهای استانداردشده است. در پژوهش حاضر نیز مشخص شد که در صورت ضعف در زیرساخت‌ها یا مقاومت کارکنان، اثرگذاری هوش مصنوعی کاهش می‌یابد</w:t>
      </w:r>
      <w:r w:rsidRPr="00F478E2">
        <w:rPr>
          <w:rFonts w:asciiTheme="majorBidi" w:hAnsiTheme="majorBidi" w:cs="B Nazanin"/>
          <w:sz w:val="26"/>
          <w:szCs w:val="26"/>
        </w:rPr>
        <w:t>.</w:t>
      </w:r>
    </w:p>
    <w:p w14:paraId="4F59E669"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5.4 </w:t>
      </w:r>
      <w:r w:rsidRPr="00F478E2">
        <w:rPr>
          <w:rFonts w:asciiTheme="majorBidi" w:hAnsiTheme="majorBidi" w:cs="B Nazanin"/>
          <w:b/>
          <w:bCs/>
          <w:sz w:val="26"/>
          <w:szCs w:val="26"/>
          <w:rtl/>
        </w:rPr>
        <w:t>نقش راهبردی هوش مصنوعی در صنایع پالایشی</w:t>
      </w:r>
    </w:p>
    <w:p w14:paraId="46E93C2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صنعت پالایش نفت، که فرآیندها پیچیده، پرهزینه و داده‌محور هستند، استفاده از فناوری‌های هوش مصنوعی می‌تواند نقش تعیین‌کننده‌ای در بهینه‌سازی عملکرد ایفا کند. بر اساس یافته‌های این پژوهش، کاربردهای اصلی هوش مصنوعی در پالایشگاه شازند شامل پیش‌بینی خرابی تجهیزات، بهینه‌سازی مصرف انرژی، کنترل کیفیت محصولات و کاهش توقفات اضطراری است</w:t>
      </w:r>
      <w:r w:rsidRPr="00F478E2">
        <w:rPr>
          <w:rFonts w:asciiTheme="majorBidi" w:hAnsiTheme="majorBidi" w:cs="B Nazanin"/>
          <w:sz w:val="26"/>
          <w:szCs w:val="26"/>
        </w:rPr>
        <w:t>.</w:t>
      </w:r>
    </w:p>
    <w:p w14:paraId="7CB6C271"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به‌کارگیری الگوریتم‌های یادگیری ماشین در سیستم‌های نگهداری و تعمیرات پیش‌بینانه</w:t>
      </w:r>
      <w:r w:rsidRPr="00F478E2">
        <w:rPr>
          <w:rFonts w:asciiTheme="majorBidi" w:hAnsiTheme="majorBidi" w:cs="B Nazanin"/>
          <w:sz w:val="26"/>
          <w:szCs w:val="26"/>
        </w:rPr>
        <w:t xml:space="preserve"> (Predictive Maintenance) </w:t>
      </w:r>
      <w:r w:rsidRPr="00F478E2">
        <w:rPr>
          <w:rFonts w:asciiTheme="majorBidi" w:hAnsiTheme="majorBidi" w:cs="B Nazanin"/>
          <w:sz w:val="26"/>
          <w:szCs w:val="26"/>
          <w:rtl/>
        </w:rPr>
        <w:t xml:space="preserve">موجب کاهش قابل توجه هزینه‌های تعمیر و افزایش بهره‌وری تجهیزات می‌شود. همچنین </w:t>
      </w:r>
      <w:r w:rsidRPr="00F478E2">
        <w:rPr>
          <w:rFonts w:asciiTheme="majorBidi" w:hAnsiTheme="majorBidi" w:cs="B Nazanin"/>
          <w:sz w:val="26"/>
          <w:szCs w:val="26"/>
          <w:rtl/>
        </w:rPr>
        <w:lastRenderedPageBreak/>
        <w:t>تحلیل داده‌های تولید به کمک مدل‌های هوشمند می‌تواند به شناسایی الگوهای پنهان در فرآیندهای عملیاتی کمک کند و زمینه تصمیم‌گیری دقیق‌تر را فراهم آورد</w:t>
      </w:r>
      <w:r w:rsidRPr="00F478E2">
        <w:rPr>
          <w:rFonts w:asciiTheme="majorBidi" w:hAnsiTheme="majorBidi" w:cs="B Nazanin"/>
          <w:sz w:val="26"/>
          <w:szCs w:val="26"/>
        </w:rPr>
        <w:t xml:space="preserve"> (Wamba et al., 2020).</w:t>
      </w:r>
    </w:p>
    <w:p w14:paraId="7ED50103" w14:textId="1269FBA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نتایج نشان داد که هرچند فناوری‌های هوش مصنوعی در حال ورود به پالایشگاه هستند، اما هنوز از تمام ظرفیت آن‌ها استفاده نشده است. علت اصلی این مسئله، کمبود نیروهای متخصص در تحلیل داده‌ها و ضعف در ادغام کامل سیستم‌های هوشمند با فرآیندهای سنتی است</w:t>
      </w:r>
      <w:r w:rsidRPr="00F478E2">
        <w:rPr>
          <w:rFonts w:asciiTheme="majorBidi" w:hAnsiTheme="majorBidi" w:cs="B Nazanin"/>
          <w:sz w:val="26"/>
          <w:szCs w:val="26"/>
        </w:rPr>
        <w:t>.</w:t>
      </w:r>
    </w:p>
    <w:p w14:paraId="4C94CF9E"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5.5 </w:t>
      </w:r>
      <w:r w:rsidRPr="00F478E2">
        <w:rPr>
          <w:rFonts w:asciiTheme="majorBidi" w:hAnsiTheme="majorBidi" w:cs="B Nazanin"/>
          <w:b/>
          <w:bCs/>
          <w:sz w:val="26"/>
          <w:szCs w:val="26"/>
          <w:rtl/>
        </w:rPr>
        <w:t>اهمیت قابلیت‌های فناوری اطلاعات در انتقال اثر</w:t>
      </w:r>
    </w:p>
    <w:p w14:paraId="03EDC03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یکی از یافته‌های کلیدی این پژوهش آن بود که تأثیر هوش مصنوعی بر مزیت رقابتی به‌صورت کامل از طریق قابلیت‌های فناوری اطلاعات منتقل می‌شود. این بدان معناست که سازمان بدون برخورداری از زیرساخت‌های قوی فناوری اطلاعات، حتی با در اختیار داشتن فناوری‌های هوش مصنوعی، قادر به بهره‌برداری مؤثر از آن‌ها نخواهد بود</w:t>
      </w:r>
      <w:r w:rsidRPr="00F478E2">
        <w:rPr>
          <w:rFonts w:asciiTheme="majorBidi" w:hAnsiTheme="majorBidi" w:cs="B Nazanin"/>
          <w:sz w:val="26"/>
          <w:szCs w:val="26"/>
        </w:rPr>
        <w:t>.</w:t>
      </w:r>
    </w:p>
    <w:p w14:paraId="52F47D7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قابلیت فناوری اطلاعات سه بعد اساسی دارد: زیرساخت، منابع انسانی و قابلیت مدیریتی. نتایج نشان داد که بعد مدیریتی بیشترین نقش را در انتقال اثر دارد. مدیرانی که توانایی هم‌راستاسازی فناوری با اهداف کسب‌وکار را دارند، می‌توانند از پتانسیل هوش مصنوعی در جهت بهبود عملکرد سازمان استفاده کنند</w:t>
      </w:r>
      <w:r w:rsidRPr="00F478E2">
        <w:rPr>
          <w:rFonts w:asciiTheme="majorBidi" w:hAnsiTheme="majorBidi" w:cs="B Nazanin"/>
          <w:sz w:val="26"/>
          <w:szCs w:val="26"/>
        </w:rPr>
        <w:t>.</w:t>
      </w:r>
    </w:p>
    <w:p w14:paraId="07719704" w14:textId="0ABCB88C"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بر اساس مطالعه</w:t>
      </w:r>
      <w:r w:rsidRPr="00F478E2">
        <w:rPr>
          <w:rFonts w:asciiTheme="majorBidi" w:hAnsiTheme="majorBidi" w:cs="B Nazanin"/>
          <w:sz w:val="26"/>
          <w:szCs w:val="26"/>
        </w:rPr>
        <w:t xml:space="preserve"> Byrd </w:t>
      </w:r>
      <w:r w:rsidRPr="00F478E2">
        <w:rPr>
          <w:rFonts w:asciiTheme="majorBidi" w:hAnsiTheme="majorBidi" w:cs="B Nazanin"/>
          <w:sz w:val="26"/>
          <w:szCs w:val="26"/>
          <w:rtl/>
        </w:rPr>
        <w:t>و</w:t>
      </w:r>
      <w:r w:rsidRPr="00F478E2">
        <w:rPr>
          <w:rFonts w:asciiTheme="majorBidi" w:hAnsiTheme="majorBidi" w:cs="B Nazanin"/>
          <w:sz w:val="26"/>
          <w:szCs w:val="26"/>
        </w:rPr>
        <w:t xml:space="preserve"> Turner (2001)</w:t>
      </w:r>
      <w:r w:rsidRPr="00F478E2">
        <w:rPr>
          <w:rFonts w:asciiTheme="majorBidi" w:hAnsiTheme="majorBidi" w:cs="B Nazanin"/>
          <w:sz w:val="26"/>
          <w:szCs w:val="26"/>
          <w:rtl/>
        </w:rPr>
        <w:t>، زمانی که فناوری اطلاعات به عنوان عامل هم‌افزای منابع فناورانه و انسانی به کار گرفته شود، سازمان قادر است مزیت رقابتی پایدار ایجاد کند. یافته‌های این پژوهش نیز این دیدگاه را تأیید می‌کند و نشان می‌دهد که فناوری اطلاعات پل ارتباطی میان نوآوری فناورانه و ارزش‌آفرینی سازمانی است</w:t>
      </w:r>
      <w:r w:rsidRPr="00F478E2">
        <w:rPr>
          <w:rFonts w:asciiTheme="majorBidi" w:hAnsiTheme="majorBidi" w:cs="B Nazanin"/>
          <w:sz w:val="26"/>
          <w:szCs w:val="26"/>
        </w:rPr>
        <w:t>.</w:t>
      </w:r>
    </w:p>
    <w:p w14:paraId="2BBB3305" w14:textId="36320B6A"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5.6 </w:t>
      </w:r>
      <w:r w:rsidRPr="00F478E2">
        <w:rPr>
          <w:rFonts w:asciiTheme="majorBidi" w:hAnsiTheme="majorBidi" w:cs="B Nazanin"/>
          <w:b/>
          <w:bCs/>
          <w:sz w:val="26"/>
          <w:szCs w:val="26"/>
          <w:rtl/>
        </w:rPr>
        <w:t xml:space="preserve">جمع‌بندی </w:t>
      </w:r>
      <w:r>
        <w:rPr>
          <w:rFonts w:asciiTheme="majorBidi" w:hAnsiTheme="majorBidi" w:cs="B Nazanin" w:hint="cs"/>
          <w:b/>
          <w:bCs/>
          <w:sz w:val="26"/>
          <w:szCs w:val="26"/>
          <w:rtl/>
        </w:rPr>
        <w:t>موقت</w:t>
      </w:r>
    </w:p>
    <w:p w14:paraId="47A113FE"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مجموع می‌توان گفت</w:t>
      </w:r>
      <w:r w:rsidRPr="00F478E2">
        <w:rPr>
          <w:rFonts w:asciiTheme="majorBidi" w:hAnsiTheme="majorBidi" w:cs="B Nazanin"/>
          <w:sz w:val="26"/>
          <w:szCs w:val="26"/>
        </w:rPr>
        <w:t>:</w:t>
      </w:r>
    </w:p>
    <w:p w14:paraId="0988D490" w14:textId="77777777" w:rsidR="00F478E2" w:rsidRPr="00F478E2" w:rsidRDefault="00F478E2" w:rsidP="00F478E2">
      <w:pPr>
        <w:numPr>
          <w:ilvl w:val="0"/>
          <w:numId w:val="46"/>
        </w:numPr>
        <w:jc w:val="lowKashida"/>
        <w:rPr>
          <w:rFonts w:asciiTheme="majorBidi" w:hAnsiTheme="majorBidi" w:cs="B Nazanin"/>
          <w:sz w:val="26"/>
          <w:szCs w:val="26"/>
        </w:rPr>
      </w:pPr>
      <w:r w:rsidRPr="00F478E2">
        <w:rPr>
          <w:rFonts w:asciiTheme="majorBidi" w:hAnsiTheme="majorBidi" w:cs="B Nazanin"/>
          <w:sz w:val="26"/>
          <w:szCs w:val="26"/>
          <w:rtl/>
        </w:rPr>
        <w:t>هوش مصنوعی تأثیر مثبت بر قابلیت‌های فناوری اطلاعات و از طریق آن بر مزیت رقابتی دارد</w:t>
      </w:r>
      <w:r w:rsidRPr="00F478E2">
        <w:rPr>
          <w:rFonts w:asciiTheme="majorBidi" w:hAnsiTheme="majorBidi" w:cs="B Nazanin"/>
          <w:sz w:val="26"/>
          <w:szCs w:val="26"/>
        </w:rPr>
        <w:t>.</w:t>
      </w:r>
    </w:p>
    <w:p w14:paraId="614F5142" w14:textId="77777777" w:rsidR="00F478E2" w:rsidRPr="00F478E2" w:rsidRDefault="00F478E2" w:rsidP="00F478E2">
      <w:pPr>
        <w:numPr>
          <w:ilvl w:val="0"/>
          <w:numId w:val="46"/>
        </w:numPr>
        <w:jc w:val="lowKashida"/>
        <w:rPr>
          <w:rFonts w:asciiTheme="majorBidi" w:hAnsiTheme="majorBidi" w:cs="B Nazanin"/>
          <w:sz w:val="26"/>
          <w:szCs w:val="26"/>
        </w:rPr>
      </w:pPr>
      <w:r w:rsidRPr="00F478E2">
        <w:rPr>
          <w:rFonts w:asciiTheme="majorBidi" w:hAnsiTheme="majorBidi" w:cs="B Nazanin"/>
          <w:sz w:val="26"/>
          <w:szCs w:val="26"/>
          <w:rtl/>
        </w:rPr>
        <w:t>چالش‌های سازمانی این اثر را تعدیل کرده و در صورت وجود موانع، شدت روابط کاهش می‌یابد</w:t>
      </w:r>
      <w:r w:rsidRPr="00F478E2">
        <w:rPr>
          <w:rFonts w:asciiTheme="majorBidi" w:hAnsiTheme="majorBidi" w:cs="B Nazanin"/>
          <w:sz w:val="26"/>
          <w:szCs w:val="26"/>
        </w:rPr>
        <w:t>.</w:t>
      </w:r>
    </w:p>
    <w:p w14:paraId="3AED2C9D" w14:textId="77777777" w:rsidR="00F478E2" w:rsidRPr="00F478E2" w:rsidRDefault="00F478E2" w:rsidP="00F478E2">
      <w:pPr>
        <w:numPr>
          <w:ilvl w:val="0"/>
          <w:numId w:val="46"/>
        </w:numPr>
        <w:jc w:val="lowKashida"/>
        <w:rPr>
          <w:rFonts w:asciiTheme="majorBidi" w:hAnsiTheme="majorBidi" w:cs="B Nazanin"/>
          <w:sz w:val="26"/>
          <w:szCs w:val="26"/>
        </w:rPr>
      </w:pPr>
      <w:r w:rsidRPr="00F478E2">
        <w:rPr>
          <w:rFonts w:asciiTheme="majorBidi" w:hAnsiTheme="majorBidi" w:cs="B Nazanin"/>
          <w:sz w:val="26"/>
          <w:szCs w:val="26"/>
          <w:rtl/>
        </w:rPr>
        <w:t>نقش آموزش، فرهنگ سازمانی و زیرساخت داده‌ای برای موفقیت هوش مصنوعی حیاتی است</w:t>
      </w:r>
      <w:r w:rsidRPr="00F478E2">
        <w:rPr>
          <w:rFonts w:asciiTheme="majorBidi" w:hAnsiTheme="majorBidi" w:cs="B Nazanin"/>
          <w:sz w:val="26"/>
          <w:szCs w:val="26"/>
        </w:rPr>
        <w:t>.</w:t>
      </w:r>
    </w:p>
    <w:p w14:paraId="37D5627F" w14:textId="77777777" w:rsidR="00F478E2" w:rsidRDefault="00F478E2" w:rsidP="00F478E2">
      <w:pPr>
        <w:numPr>
          <w:ilvl w:val="0"/>
          <w:numId w:val="46"/>
        </w:numPr>
        <w:jc w:val="lowKashida"/>
        <w:rPr>
          <w:rFonts w:asciiTheme="majorBidi" w:hAnsiTheme="majorBidi" w:cs="B Nazanin"/>
          <w:sz w:val="26"/>
          <w:szCs w:val="26"/>
        </w:rPr>
      </w:pPr>
      <w:r w:rsidRPr="00F478E2">
        <w:rPr>
          <w:rFonts w:asciiTheme="majorBidi" w:hAnsiTheme="majorBidi" w:cs="B Nazanin"/>
          <w:sz w:val="26"/>
          <w:szCs w:val="26"/>
          <w:rtl/>
        </w:rPr>
        <w:t>یافته‌های پژوهش حاضر از نظریه منبع محور، مدل پذیرش فناوری و شواهد تجربی بین‌المللی حمایت می‌کنند</w:t>
      </w:r>
      <w:r w:rsidRPr="00F478E2">
        <w:rPr>
          <w:rFonts w:asciiTheme="majorBidi" w:hAnsiTheme="majorBidi" w:cs="B Nazanin"/>
          <w:sz w:val="26"/>
          <w:szCs w:val="26"/>
        </w:rPr>
        <w:t>.</w:t>
      </w:r>
    </w:p>
    <w:p w14:paraId="0067E055" w14:textId="77777777" w:rsidR="00F478E2" w:rsidRDefault="00F478E2" w:rsidP="00F478E2">
      <w:pPr>
        <w:jc w:val="lowKashida"/>
        <w:rPr>
          <w:rFonts w:asciiTheme="majorBidi" w:hAnsiTheme="majorBidi" w:cs="B Nazanin"/>
          <w:sz w:val="26"/>
          <w:szCs w:val="26"/>
          <w:rtl/>
        </w:rPr>
      </w:pPr>
    </w:p>
    <w:p w14:paraId="451DEDF0"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lastRenderedPageBreak/>
        <w:t xml:space="preserve">5.7 </w:t>
      </w:r>
      <w:r w:rsidRPr="00F478E2">
        <w:rPr>
          <w:rFonts w:asciiTheme="majorBidi" w:hAnsiTheme="majorBidi" w:cs="B Nazanin"/>
          <w:b/>
          <w:bCs/>
          <w:sz w:val="26"/>
          <w:szCs w:val="26"/>
          <w:rtl/>
        </w:rPr>
        <w:t>پیشنهادهای کاربردی مدیریتی</w:t>
      </w:r>
    </w:p>
    <w:p w14:paraId="283DD978"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یافته‌های پژوهش حاضر نشان داد که پیاده‌سازی هوش مصنوعی در پالایشگاه شازند و صنایع مشابه نیازمند برنامه‌ریزی دقیق، حمایت مدیریتی و توسعه زیرساخت‌های فناوری اطلاعات است. بر اساس نتایج حاصل از تحلیل داده‌ها و مدل معادلات ساختاری، پیشنهادهای زیر برای مدیران ارشد و تصمیم‌گیران سازمان ارائه می‌شود</w:t>
      </w:r>
      <w:r w:rsidRPr="00F478E2">
        <w:rPr>
          <w:rFonts w:asciiTheme="majorBidi" w:hAnsiTheme="majorBidi" w:cs="B Nazanin"/>
          <w:sz w:val="26"/>
          <w:szCs w:val="26"/>
        </w:rPr>
        <w:t>.</w:t>
      </w:r>
    </w:p>
    <w:p w14:paraId="67CC9CCB"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5.7.1 </w:t>
      </w:r>
      <w:r w:rsidRPr="00F478E2">
        <w:rPr>
          <w:rFonts w:asciiTheme="majorBidi" w:hAnsiTheme="majorBidi" w:cs="B Nazanin"/>
          <w:b/>
          <w:bCs/>
          <w:sz w:val="26"/>
          <w:szCs w:val="26"/>
          <w:rtl/>
        </w:rPr>
        <w:t>تدوین استراتژی کلان هوش مصنوعی</w:t>
      </w:r>
    </w:p>
    <w:p w14:paraId="2FA80D89"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یکی از مهم‌ترین اقدامات مدیریتی، طراحی و اجرای </w:t>
      </w:r>
      <w:r w:rsidRPr="00F478E2">
        <w:rPr>
          <w:rFonts w:asciiTheme="majorBidi" w:hAnsiTheme="majorBidi" w:cs="B Nazanin"/>
          <w:b/>
          <w:bCs/>
          <w:sz w:val="26"/>
          <w:szCs w:val="26"/>
          <w:rtl/>
        </w:rPr>
        <w:t>استراتژی جامع هوش مصنوعی</w:t>
      </w:r>
      <w:r w:rsidRPr="00F478E2">
        <w:rPr>
          <w:rFonts w:asciiTheme="majorBidi" w:hAnsiTheme="majorBidi" w:cs="B Nazanin"/>
          <w:sz w:val="26"/>
          <w:szCs w:val="26"/>
          <w:rtl/>
        </w:rPr>
        <w:t xml:space="preserve"> در سطح سازمان است. این استراتژی باید اهداف مشخص، حوزه‌های اولویت‌دار و شاخص‌های ارزیابی عملکرد را تعیین کند. بر اساس نتایج پژوهش، نبود برنامه مدون برای استفاده از فناوری‌های هوشمند باعث شده است برخی واحدها پیشرفت قابل توجهی داشته باشند در حالی که سایر بخش‌ها هنوز در مراحل ابتدایی هستند</w:t>
      </w:r>
      <w:r w:rsidRPr="00F478E2">
        <w:rPr>
          <w:rFonts w:asciiTheme="majorBidi" w:hAnsiTheme="majorBidi" w:cs="B Nazanin"/>
          <w:sz w:val="26"/>
          <w:szCs w:val="26"/>
        </w:rPr>
        <w:t>.</w:t>
      </w:r>
    </w:p>
    <w:p w14:paraId="178F42DE" w14:textId="7946D7B4" w:rsidR="00F478E2" w:rsidRPr="00F478E2" w:rsidRDefault="00F478E2" w:rsidP="00EB4FCD">
      <w:pPr>
        <w:jc w:val="lowKashida"/>
        <w:rPr>
          <w:rFonts w:asciiTheme="majorBidi" w:hAnsiTheme="majorBidi" w:cs="B Nazanin"/>
          <w:sz w:val="26"/>
          <w:szCs w:val="26"/>
        </w:rPr>
      </w:pPr>
      <w:r w:rsidRPr="00F478E2">
        <w:rPr>
          <w:rFonts w:asciiTheme="majorBidi" w:hAnsiTheme="majorBidi" w:cs="B Nazanin"/>
          <w:sz w:val="26"/>
          <w:szCs w:val="26"/>
          <w:rtl/>
        </w:rPr>
        <w:t xml:space="preserve">مدیریت ارشد باید از طریق ایجاد </w:t>
      </w:r>
      <w:r w:rsidRPr="00F478E2">
        <w:rPr>
          <w:rFonts w:asciiTheme="majorBidi" w:hAnsiTheme="majorBidi" w:cs="B Nazanin"/>
          <w:b/>
          <w:bCs/>
          <w:sz w:val="26"/>
          <w:szCs w:val="26"/>
          <w:rtl/>
        </w:rPr>
        <w:t>کمیته تحول دیجیتال</w:t>
      </w:r>
      <w:r w:rsidRPr="00F478E2">
        <w:rPr>
          <w:rFonts w:asciiTheme="majorBidi" w:hAnsiTheme="majorBidi" w:cs="B Nazanin"/>
          <w:sz w:val="26"/>
          <w:szCs w:val="26"/>
          <w:rtl/>
        </w:rPr>
        <w:t>، سیاست‌گذاری یکپارچه‌ای برای توسعه هوش مصنوعی در تمامی واحدهای عملیاتی، فنی و پشتیبانی اتخاذ کند. این اقدام موجب هم‌راستایی پروژه‌های فناورانه با اهداف کلان سازمانی خواهد شد</w:t>
      </w:r>
      <w:r w:rsidRPr="00F478E2">
        <w:rPr>
          <w:rFonts w:asciiTheme="majorBidi" w:hAnsiTheme="majorBidi" w:cs="B Nazanin"/>
          <w:sz w:val="26"/>
          <w:szCs w:val="26"/>
        </w:rPr>
        <w:t xml:space="preserve"> (Davenport &amp; </w:t>
      </w:r>
      <w:proofErr w:type="spellStart"/>
      <w:r w:rsidRPr="00F478E2">
        <w:rPr>
          <w:rFonts w:asciiTheme="majorBidi" w:hAnsiTheme="majorBidi" w:cs="B Nazanin"/>
          <w:sz w:val="26"/>
          <w:szCs w:val="26"/>
        </w:rPr>
        <w:t>Ronanki</w:t>
      </w:r>
      <w:proofErr w:type="spellEnd"/>
      <w:r w:rsidRPr="00F478E2">
        <w:rPr>
          <w:rFonts w:asciiTheme="majorBidi" w:hAnsiTheme="majorBidi" w:cs="B Nazanin"/>
          <w:sz w:val="26"/>
          <w:szCs w:val="26"/>
        </w:rPr>
        <w:t>, 2018).</w:t>
      </w:r>
    </w:p>
    <w:p w14:paraId="6E04FF29"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5.7.2 </w:t>
      </w:r>
      <w:r w:rsidRPr="00F478E2">
        <w:rPr>
          <w:rFonts w:asciiTheme="majorBidi" w:hAnsiTheme="majorBidi" w:cs="B Nazanin"/>
          <w:b/>
          <w:bCs/>
          <w:sz w:val="26"/>
          <w:szCs w:val="26"/>
          <w:rtl/>
        </w:rPr>
        <w:t>توسعه زیرساخت‌های فناوری اطلاعات</w:t>
      </w:r>
    </w:p>
    <w:p w14:paraId="50BDB0CB"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زیرساخت فناوری اطلاعات ستون فقرات هر پروژه هوش مصنوعی است. یافته‌های این پژوهش نشان داد که موفقیت در استفاده از مدل‌های پیش‌بینی خرابی و تحلیل داده تا حد زیادی وابسته به کیفیت شبکه‌ها، سرورها و سیستم‌های داده‌ای است. بنابراین پیشنهاد می‌شود</w:t>
      </w:r>
      <w:r w:rsidRPr="00F478E2">
        <w:rPr>
          <w:rFonts w:asciiTheme="majorBidi" w:hAnsiTheme="majorBidi" w:cs="B Nazanin"/>
          <w:sz w:val="26"/>
          <w:szCs w:val="26"/>
        </w:rPr>
        <w:t>:</w:t>
      </w:r>
    </w:p>
    <w:p w14:paraId="183440FA" w14:textId="77777777" w:rsidR="00F478E2" w:rsidRPr="00F478E2" w:rsidRDefault="00F478E2" w:rsidP="00F478E2">
      <w:pPr>
        <w:numPr>
          <w:ilvl w:val="0"/>
          <w:numId w:val="47"/>
        </w:numPr>
        <w:jc w:val="lowKashida"/>
        <w:rPr>
          <w:rFonts w:asciiTheme="majorBidi" w:hAnsiTheme="majorBidi" w:cs="B Nazanin"/>
          <w:sz w:val="26"/>
          <w:szCs w:val="26"/>
        </w:rPr>
      </w:pPr>
      <w:r w:rsidRPr="00F478E2">
        <w:rPr>
          <w:rFonts w:asciiTheme="majorBidi" w:hAnsiTheme="majorBidi" w:cs="B Nazanin"/>
          <w:b/>
          <w:bCs/>
          <w:sz w:val="26"/>
          <w:szCs w:val="26"/>
          <w:rtl/>
        </w:rPr>
        <w:t>به‌روزرسانی تجهیزات سخت‌افزاری</w:t>
      </w:r>
      <w:r w:rsidRPr="00F478E2">
        <w:rPr>
          <w:rFonts w:asciiTheme="majorBidi" w:hAnsiTheme="majorBidi" w:cs="B Nazanin"/>
          <w:sz w:val="26"/>
          <w:szCs w:val="26"/>
          <w:rtl/>
        </w:rPr>
        <w:t xml:space="preserve"> شامل سرورهای ذخیره‌سازی و پردازش داده‌های بزرگ؛</w:t>
      </w:r>
    </w:p>
    <w:p w14:paraId="27AD7982" w14:textId="77777777" w:rsidR="00F478E2" w:rsidRPr="00F478E2" w:rsidRDefault="00F478E2" w:rsidP="00F478E2">
      <w:pPr>
        <w:numPr>
          <w:ilvl w:val="0"/>
          <w:numId w:val="47"/>
        </w:numPr>
        <w:jc w:val="lowKashida"/>
        <w:rPr>
          <w:rFonts w:asciiTheme="majorBidi" w:hAnsiTheme="majorBidi" w:cs="B Nazanin"/>
          <w:sz w:val="26"/>
          <w:szCs w:val="26"/>
        </w:rPr>
      </w:pPr>
      <w:r w:rsidRPr="00F478E2">
        <w:rPr>
          <w:rFonts w:asciiTheme="majorBidi" w:hAnsiTheme="majorBidi" w:cs="B Nazanin"/>
          <w:b/>
          <w:bCs/>
          <w:sz w:val="26"/>
          <w:szCs w:val="26"/>
          <w:rtl/>
        </w:rPr>
        <w:t>افزایش ظرفیت شبکه و امنیت سایبری</w:t>
      </w:r>
      <w:r w:rsidRPr="00F478E2">
        <w:rPr>
          <w:rFonts w:asciiTheme="majorBidi" w:hAnsiTheme="majorBidi" w:cs="B Nazanin"/>
          <w:sz w:val="26"/>
          <w:szCs w:val="26"/>
          <w:rtl/>
        </w:rPr>
        <w:t xml:space="preserve"> به‌ویژه در بخش‌های حساس تولید؛</w:t>
      </w:r>
    </w:p>
    <w:p w14:paraId="451B3D07" w14:textId="77777777" w:rsidR="00F478E2" w:rsidRPr="00F478E2" w:rsidRDefault="00F478E2" w:rsidP="00F478E2">
      <w:pPr>
        <w:numPr>
          <w:ilvl w:val="0"/>
          <w:numId w:val="47"/>
        </w:numPr>
        <w:jc w:val="lowKashida"/>
        <w:rPr>
          <w:rFonts w:asciiTheme="majorBidi" w:hAnsiTheme="majorBidi" w:cs="B Nazanin"/>
          <w:sz w:val="26"/>
          <w:szCs w:val="26"/>
        </w:rPr>
      </w:pPr>
      <w:r w:rsidRPr="00F478E2">
        <w:rPr>
          <w:rFonts w:asciiTheme="majorBidi" w:hAnsiTheme="majorBidi" w:cs="B Nazanin"/>
          <w:b/>
          <w:bCs/>
          <w:sz w:val="26"/>
          <w:szCs w:val="26"/>
          <w:rtl/>
        </w:rPr>
        <w:t>یکپارچه‌سازی پایگاه‌های داده سازمانی</w:t>
      </w:r>
      <w:r w:rsidRPr="00F478E2">
        <w:rPr>
          <w:rFonts w:asciiTheme="majorBidi" w:hAnsiTheme="majorBidi" w:cs="B Nazanin"/>
          <w:sz w:val="26"/>
          <w:szCs w:val="26"/>
          <w:rtl/>
        </w:rPr>
        <w:t xml:space="preserve"> برای جلوگیری از جزیره‌ای شدن اطلاعات؛</w:t>
      </w:r>
    </w:p>
    <w:p w14:paraId="4101165A" w14:textId="77777777" w:rsidR="00F478E2" w:rsidRPr="00F478E2" w:rsidRDefault="00F478E2" w:rsidP="00F478E2">
      <w:pPr>
        <w:numPr>
          <w:ilvl w:val="0"/>
          <w:numId w:val="47"/>
        </w:numPr>
        <w:jc w:val="lowKashida"/>
        <w:rPr>
          <w:rFonts w:asciiTheme="majorBidi" w:hAnsiTheme="majorBidi" w:cs="B Nazanin"/>
          <w:sz w:val="26"/>
          <w:szCs w:val="26"/>
        </w:rPr>
      </w:pPr>
      <w:r w:rsidRPr="00F478E2">
        <w:rPr>
          <w:rFonts w:asciiTheme="majorBidi" w:hAnsiTheme="majorBidi" w:cs="B Nazanin"/>
          <w:sz w:val="26"/>
          <w:szCs w:val="26"/>
          <w:rtl/>
        </w:rPr>
        <w:t xml:space="preserve">استفاده از </w:t>
      </w:r>
      <w:r w:rsidRPr="00F478E2">
        <w:rPr>
          <w:rFonts w:asciiTheme="majorBidi" w:hAnsiTheme="majorBidi" w:cs="B Nazanin"/>
          <w:b/>
          <w:bCs/>
          <w:sz w:val="26"/>
          <w:szCs w:val="26"/>
          <w:rtl/>
        </w:rPr>
        <w:t>سیستم‌های ابری</w:t>
      </w:r>
      <w:r w:rsidRPr="00F478E2">
        <w:rPr>
          <w:rFonts w:asciiTheme="majorBidi" w:hAnsiTheme="majorBidi" w:cs="B Nazanin"/>
          <w:b/>
          <w:bCs/>
          <w:sz w:val="26"/>
          <w:szCs w:val="26"/>
        </w:rPr>
        <w:t xml:space="preserve"> (Cloud-based Systems)</w:t>
      </w:r>
      <w:r w:rsidRPr="00F478E2">
        <w:rPr>
          <w:rFonts w:asciiTheme="majorBidi" w:hAnsiTheme="majorBidi" w:cs="B Nazanin"/>
          <w:sz w:val="26"/>
          <w:szCs w:val="26"/>
        </w:rPr>
        <w:t xml:space="preserve"> </w:t>
      </w:r>
      <w:r w:rsidRPr="00F478E2">
        <w:rPr>
          <w:rFonts w:asciiTheme="majorBidi" w:hAnsiTheme="majorBidi" w:cs="B Nazanin"/>
          <w:sz w:val="26"/>
          <w:szCs w:val="26"/>
          <w:rtl/>
        </w:rPr>
        <w:t>جهت تسهیل تحلیل داده و دسترسی هم‌زمان به اطلاعات؛</w:t>
      </w:r>
    </w:p>
    <w:p w14:paraId="61C3483F" w14:textId="77777777" w:rsidR="00F478E2" w:rsidRPr="00F478E2" w:rsidRDefault="00F478E2" w:rsidP="00F478E2">
      <w:pPr>
        <w:numPr>
          <w:ilvl w:val="0"/>
          <w:numId w:val="47"/>
        </w:numPr>
        <w:jc w:val="lowKashida"/>
        <w:rPr>
          <w:rFonts w:asciiTheme="majorBidi" w:hAnsiTheme="majorBidi" w:cs="B Nazanin"/>
          <w:sz w:val="26"/>
          <w:szCs w:val="26"/>
        </w:rPr>
      </w:pPr>
      <w:r w:rsidRPr="00F478E2">
        <w:rPr>
          <w:rFonts w:asciiTheme="majorBidi" w:hAnsiTheme="majorBidi" w:cs="B Nazanin"/>
          <w:sz w:val="26"/>
          <w:szCs w:val="26"/>
          <w:rtl/>
        </w:rPr>
        <w:t xml:space="preserve">طراحی و پیاده‌سازی </w:t>
      </w:r>
      <w:r w:rsidRPr="00F478E2">
        <w:rPr>
          <w:rFonts w:asciiTheme="majorBidi" w:hAnsiTheme="majorBidi" w:cs="B Nazanin"/>
          <w:b/>
          <w:bCs/>
          <w:sz w:val="26"/>
          <w:szCs w:val="26"/>
          <w:rtl/>
        </w:rPr>
        <w:t>پلتفرم مدیریت داده متمرکز</w:t>
      </w:r>
      <w:r w:rsidRPr="00F478E2">
        <w:rPr>
          <w:rFonts w:asciiTheme="majorBidi" w:hAnsiTheme="majorBidi" w:cs="B Nazanin"/>
          <w:b/>
          <w:bCs/>
          <w:sz w:val="26"/>
          <w:szCs w:val="26"/>
        </w:rPr>
        <w:t xml:space="preserve"> (Data Management Platform)</w:t>
      </w:r>
      <w:r w:rsidRPr="00F478E2">
        <w:rPr>
          <w:rFonts w:asciiTheme="majorBidi" w:hAnsiTheme="majorBidi" w:cs="B Nazanin"/>
          <w:sz w:val="26"/>
          <w:szCs w:val="26"/>
        </w:rPr>
        <w:t xml:space="preserve"> </w:t>
      </w:r>
      <w:r w:rsidRPr="00F478E2">
        <w:rPr>
          <w:rFonts w:asciiTheme="majorBidi" w:hAnsiTheme="majorBidi" w:cs="B Nazanin"/>
          <w:sz w:val="26"/>
          <w:szCs w:val="26"/>
          <w:rtl/>
        </w:rPr>
        <w:t>برای پشتیبانی از مدل‌های یادگیری ماشین</w:t>
      </w:r>
      <w:r w:rsidRPr="00F478E2">
        <w:rPr>
          <w:rFonts w:asciiTheme="majorBidi" w:hAnsiTheme="majorBidi" w:cs="B Nazanin"/>
          <w:sz w:val="26"/>
          <w:szCs w:val="26"/>
        </w:rPr>
        <w:t>.</w:t>
      </w:r>
    </w:p>
    <w:p w14:paraId="67B63B5F" w14:textId="4DA8589A" w:rsidR="00F478E2" w:rsidRPr="00F478E2" w:rsidRDefault="00F478E2" w:rsidP="00EB4FCD">
      <w:pPr>
        <w:jc w:val="lowKashida"/>
        <w:rPr>
          <w:rFonts w:asciiTheme="majorBidi" w:hAnsiTheme="majorBidi" w:cs="B Nazanin"/>
          <w:sz w:val="26"/>
          <w:szCs w:val="26"/>
        </w:rPr>
      </w:pPr>
      <w:r w:rsidRPr="00F478E2">
        <w:rPr>
          <w:rFonts w:asciiTheme="majorBidi" w:hAnsiTheme="majorBidi" w:cs="B Nazanin"/>
          <w:sz w:val="26"/>
          <w:szCs w:val="26"/>
          <w:rtl/>
        </w:rPr>
        <w:lastRenderedPageBreak/>
        <w:t>این اقدامات به تقویت توانمندی فناوری اطلاعات کمک کرده و زمینه بهره‌برداری کامل از فناوری‌های هوش مصنوعی را فراهم می‌سازند</w:t>
      </w:r>
      <w:r w:rsidRPr="00F478E2">
        <w:rPr>
          <w:rFonts w:asciiTheme="majorBidi" w:hAnsiTheme="majorBidi" w:cs="B Nazanin"/>
          <w:sz w:val="26"/>
          <w:szCs w:val="26"/>
        </w:rPr>
        <w:t xml:space="preserve"> (Wamba et al., 2020).</w:t>
      </w:r>
    </w:p>
    <w:p w14:paraId="5510890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5.7.3 </w:t>
      </w:r>
      <w:r w:rsidRPr="00F478E2">
        <w:rPr>
          <w:rFonts w:asciiTheme="majorBidi" w:hAnsiTheme="majorBidi" w:cs="B Nazanin"/>
          <w:b/>
          <w:bCs/>
          <w:sz w:val="26"/>
          <w:szCs w:val="26"/>
          <w:rtl/>
        </w:rPr>
        <w:t>ارتقای مهارت‌های انسانی</w:t>
      </w:r>
    </w:p>
    <w:p w14:paraId="76657907"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تحلیل نتایج نشان داد که سطح مهارت کارکنان در حوزه تحلیل داده و برنامه‌نویسی یکی از عوامل محدودکننده موفقیت پروژه‌های هوش مصنوعی است. بنابراین لازم است برنامه‌های </w:t>
      </w:r>
      <w:r w:rsidRPr="00F478E2">
        <w:rPr>
          <w:rFonts w:asciiTheme="majorBidi" w:hAnsiTheme="majorBidi" w:cs="B Nazanin"/>
          <w:b/>
          <w:bCs/>
          <w:sz w:val="26"/>
          <w:szCs w:val="26"/>
          <w:rtl/>
        </w:rPr>
        <w:t>آموزش تخصصی در زمینه علوم داده، یادگیری ماشین و تحلیل آماری</w:t>
      </w:r>
      <w:r w:rsidRPr="00F478E2">
        <w:rPr>
          <w:rFonts w:asciiTheme="majorBidi" w:hAnsiTheme="majorBidi" w:cs="B Nazanin"/>
          <w:sz w:val="26"/>
          <w:szCs w:val="26"/>
          <w:rtl/>
        </w:rPr>
        <w:t xml:space="preserve"> برای کارکنان و کارشناسان فناوری اطلاعات طراحی و اجرا شود</w:t>
      </w:r>
      <w:r w:rsidRPr="00F478E2">
        <w:rPr>
          <w:rFonts w:asciiTheme="majorBidi" w:hAnsiTheme="majorBidi" w:cs="B Nazanin"/>
          <w:sz w:val="26"/>
          <w:szCs w:val="26"/>
        </w:rPr>
        <w:t>.</w:t>
      </w:r>
    </w:p>
    <w:p w14:paraId="2DE0F72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مدیران می‌توانند از طریق همکاری با دانشگاه‌ها و شرکت‌های فناور، دوره‌های آموزشی مشترک برگزار کنند. همچنین توصیه می‌شود </w:t>
      </w:r>
      <w:r w:rsidRPr="00F478E2">
        <w:rPr>
          <w:rFonts w:asciiTheme="majorBidi" w:hAnsiTheme="majorBidi" w:cs="B Nazanin"/>
          <w:b/>
          <w:bCs/>
          <w:sz w:val="26"/>
          <w:szCs w:val="26"/>
          <w:rtl/>
        </w:rPr>
        <w:t>کارگاه‌های داخلی یادگیری ماشین</w:t>
      </w:r>
      <w:r w:rsidRPr="00F478E2">
        <w:rPr>
          <w:rFonts w:asciiTheme="majorBidi" w:hAnsiTheme="majorBidi" w:cs="B Nazanin"/>
          <w:sz w:val="26"/>
          <w:szCs w:val="26"/>
          <w:rtl/>
        </w:rPr>
        <w:t xml:space="preserve"> برای انتقال تجربه میان تیم‌های پروژه و واحدهای عملیاتی تشکیل شود</w:t>
      </w:r>
      <w:r w:rsidRPr="00F478E2">
        <w:rPr>
          <w:rFonts w:asciiTheme="majorBidi" w:hAnsiTheme="majorBidi" w:cs="B Nazanin"/>
          <w:sz w:val="26"/>
          <w:szCs w:val="26"/>
        </w:rPr>
        <w:t>.</w:t>
      </w:r>
    </w:p>
    <w:p w14:paraId="45875BFF" w14:textId="36D2FE76" w:rsidR="00F478E2" w:rsidRPr="00F478E2" w:rsidRDefault="00F478E2" w:rsidP="00EB4FCD">
      <w:pPr>
        <w:jc w:val="lowKashida"/>
        <w:rPr>
          <w:rFonts w:asciiTheme="majorBidi" w:hAnsiTheme="majorBidi" w:cs="B Nazanin"/>
          <w:sz w:val="26"/>
          <w:szCs w:val="26"/>
        </w:rPr>
      </w:pPr>
      <w:r w:rsidRPr="00F478E2">
        <w:rPr>
          <w:rFonts w:asciiTheme="majorBidi" w:hAnsiTheme="majorBidi" w:cs="B Nazanin"/>
          <w:sz w:val="26"/>
          <w:szCs w:val="26"/>
          <w:rtl/>
        </w:rPr>
        <w:t>سرمایه‌گذاری در آموزش نیروی انسانی نه تنها به افزایش بهره‌وری منجر می‌شود بلکه مقاومت کارکنان در برابر تغییرات فناورانه را نیز کاهش می‌دهد</w:t>
      </w:r>
      <w:r w:rsidRPr="00F478E2">
        <w:rPr>
          <w:rFonts w:asciiTheme="majorBidi" w:hAnsiTheme="majorBidi" w:cs="B Nazanin"/>
          <w:sz w:val="26"/>
          <w:szCs w:val="26"/>
        </w:rPr>
        <w:t xml:space="preserve"> (Rahimi &amp; Hosseini, 2021).</w:t>
      </w:r>
    </w:p>
    <w:p w14:paraId="74E12385"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5.7.4 </w:t>
      </w:r>
      <w:r w:rsidRPr="00F478E2">
        <w:rPr>
          <w:rFonts w:asciiTheme="majorBidi" w:hAnsiTheme="majorBidi" w:cs="B Nazanin"/>
          <w:b/>
          <w:bCs/>
          <w:sz w:val="26"/>
          <w:szCs w:val="26"/>
          <w:rtl/>
        </w:rPr>
        <w:t>مدیریت تغییر و فرهنگ‌سازی دیجیتال</w:t>
      </w:r>
    </w:p>
    <w:p w14:paraId="7C1C9601"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 xml:space="preserve">یکی از یافته‌های پژوهش این بود که مقاومت فرهنگی و روانی کارکنان در برابر فناوری‌های نو یکی از مهم‌ترین موانع توسعه هوش مصنوعی است. برای رفع این چالش، لازم است برنامه‌های </w:t>
      </w:r>
      <w:r w:rsidRPr="00F478E2">
        <w:rPr>
          <w:rFonts w:asciiTheme="majorBidi" w:hAnsiTheme="majorBidi" w:cs="B Nazanin"/>
          <w:b/>
          <w:bCs/>
          <w:sz w:val="26"/>
          <w:szCs w:val="26"/>
          <w:rtl/>
        </w:rPr>
        <w:t>مدیریت تغییر</w:t>
      </w:r>
      <w:r w:rsidRPr="00F478E2">
        <w:rPr>
          <w:rFonts w:asciiTheme="majorBidi" w:hAnsiTheme="majorBidi" w:cs="B Nazanin"/>
          <w:b/>
          <w:bCs/>
          <w:sz w:val="26"/>
          <w:szCs w:val="26"/>
        </w:rPr>
        <w:t xml:space="preserve"> (Change Management)</w:t>
      </w:r>
      <w:r w:rsidRPr="00F478E2">
        <w:rPr>
          <w:rFonts w:asciiTheme="majorBidi" w:hAnsiTheme="majorBidi" w:cs="B Nazanin"/>
          <w:sz w:val="26"/>
          <w:szCs w:val="26"/>
        </w:rPr>
        <w:t xml:space="preserve"> </w:t>
      </w:r>
      <w:r w:rsidRPr="00F478E2">
        <w:rPr>
          <w:rFonts w:asciiTheme="majorBidi" w:hAnsiTheme="majorBidi" w:cs="B Nazanin"/>
          <w:sz w:val="26"/>
          <w:szCs w:val="26"/>
          <w:rtl/>
        </w:rPr>
        <w:t>به صورت سیستماتیک طراحی شوند</w:t>
      </w:r>
      <w:r w:rsidRPr="00F478E2">
        <w:rPr>
          <w:rFonts w:asciiTheme="majorBidi" w:hAnsiTheme="majorBidi" w:cs="B Nazanin"/>
          <w:sz w:val="26"/>
          <w:szCs w:val="26"/>
        </w:rPr>
        <w:t>.</w:t>
      </w:r>
    </w:p>
    <w:p w14:paraId="6FB3ABC2"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این برنامه‌ها باید شامل اطلاع‌رسانی شفاف درباره مزایای فناوری‌های هوشمند، مشارکت دادن کارکنان در پروژه‌های تحول دیجیتال، و تشویق رفتارهای نوآورانه باشد</w:t>
      </w:r>
      <w:r w:rsidRPr="00F478E2">
        <w:rPr>
          <w:rFonts w:asciiTheme="majorBidi" w:hAnsiTheme="majorBidi" w:cs="B Nazanin"/>
          <w:sz w:val="26"/>
          <w:szCs w:val="26"/>
        </w:rPr>
        <w:t>.</w:t>
      </w:r>
      <w:r w:rsidRPr="00F478E2">
        <w:rPr>
          <w:rFonts w:asciiTheme="majorBidi" w:hAnsiTheme="majorBidi" w:cs="B Nazanin"/>
          <w:sz w:val="26"/>
          <w:szCs w:val="26"/>
        </w:rPr>
        <w:br/>
      </w:r>
      <w:r w:rsidRPr="00F478E2">
        <w:rPr>
          <w:rFonts w:asciiTheme="majorBidi" w:hAnsiTheme="majorBidi" w:cs="B Nazanin"/>
          <w:sz w:val="26"/>
          <w:szCs w:val="26"/>
          <w:rtl/>
        </w:rPr>
        <w:t>برگزاری نشست‌های دوره‌ای با مدیران و کارشناسان برای تبادل تجربه در زمینه استفاده از هوش مصنوعی نیز می‌تواند در پذیرش فناوری مؤثر باشد</w:t>
      </w:r>
      <w:r w:rsidRPr="00F478E2">
        <w:rPr>
          <w:rFonts w:asciiTheme="majorBidi" w:hAnsiTheme="majorBidi" w:cs="B Nazanin"/>
          <w:sz w:val="26"/>
          <w:szCs w:val="26"/>
        </w:rPr>
        <w:t>.</w:t>
      </w:r>
    </w:p>
    <w:p w14:paraId="21F9652C" w14:textId="4C9C9598" w:rsidR="00F478E2" w:rsidRPr="00F478E2" w:rsidRDefault="00F478E2" w:rsidP="00EB4FCD">
      <w:pPr>
        <w:jc w:val="lowKashida"/>
        <w:rPr>
          <w:rFonts w:asciiTheme="majorBidi" w:hAnsiTheme="majorBidi" w:cs="B Nazanin"/>
          <w:sz w:val="26"/>
          <w:szCs w:val="26"/>
        </w:rPr>
      </w:pPr>
      <w:r w:rsidRPr="00F478E2">
        <w:rPr>
          <w:rFonts w:asciiTheme="majorBidi" w:hAnsiTheme="majorBidi" w:cs="B Nazanin"/>
          <w:sz w:val="26"/>
          <w:szCs w:val="26"/>
          <w:rtl/>
        </w:rPr>
        <w:t xml:space="preserve">علاوه بر این، فرهنگ سازمانی باید به سمت </w:t>
      </w:r>
      <w:r w:rsidRPr="00F478E2">
        <w:rPr>
          <w:rFonts w:asciiTheme="majorBidi" w:hAnsiTheme="majorBidi" w:cs="B Nazanin"/>
          <w:b/>
          <w:bCs/>
          <w:sz w:val="26"/>
          <w:szCs w:val="26"/>
          <w:rtl/>
        </w:rPr>
        <w:t>تصمیم‌گیری مبتنی بر داده</w:t>
      </w:r>
      <w:r w:rsidRPr="00F478E2">
        <w:rPr>
          <w:rFonts w:asciiTheme="majorBidi" w:hAnsiTheme="majorBidi" w:cs="B Nazanin"/>
          <w:b/>
          <w:bCs/>
          <w:sz w:val="26"/>
          <w:szCs w:val="26"/>
        </w:rPr>
        <w:t xml:space="preserve"> (Data-Driven Decision Making)</w:t>
      </w:r>
      <w:r w:rsidRPr="00F478E2">
        <w:rPr>
          <w:rFonts w:asciiTheme="majorBidi" w:hAnsiTheme="majorBidi" w:cs="B Nazanin"/>
          <w:sz w:val="26"/>
          <w:szCs w:val="26"/>
        </w:rPr>
        <w:t xml:space="preserve"> </w:t>
      </w:r>
      <w:r w:rsidRPr="00F478E2">
        <w:rPr>
          <w:rFonts w:asciiTheme="majorBidi" w:hAnsiTheme="majorBidi" w:cs="B Nazanin"/>
          <w:sz w:val="26"/>
          <w:szCs w:val="26"/>
          <w:rtl/>
        </w:rPr>
        <w:t>سوق پیدا کند. چنین فرهنگی باعث می‌شود استفاده از الگوریتم‌ها و تحلیل داده بخشی از فرآیند عادی تصمیم‌گیری در سازمان گردد</w:t>
      </w:r>
      <w:r w:rsidRPr="00F478E2">
        <w:rPr>
          <w:rFonts w:asciiTheme="majorBidi" w:hAnsiTheme="majorBidi" w:cs="B Nazanin"/>
          <w:sz w:val="26"/>
          <w:szCs w:val="26"/>
        </w:rPr>
        <w:t xml:space="preserve"> (Creswell, 2018).</w:t>
      </w:r>
    </w:p>
    <w:p w14:paraId="77AB17A8"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5.7.5 </w:t>
      </w:r>
      <w:r w:rsidRPr="00F478E2">
        <w:rPr>
          <w:rFonts w:asciiTheme="majorBidi" w:hAnsiTheme="majorBidi" w:cs="B Nazanin"/>
          <w:b/>
          <w:bCs/>
          <w:sz w:val="26"/>
          <w:szCs w:val="26"/>
          <w:rtl/>
        </w:rPr>
        <w:t>طراحی نظام ارزیابی عملکرد فناورانه</w:t>
      </w:r>
    </w:p>
    <w:p w14:paraId="79B77D97"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برای موفقیت پروژه‌های هوش مصنوعی، وجود نظام ارزیابی عملکرد شفاف و قابل اندازه‌گیری ضروری است. پیشنهاد می‌شود سازمان شاخص‌های کلیدی عملکرد</w:t>
      </w:r>
      <w:r w:rsidRPr="00F478E2">
        <w:rPr>
          <w:rFonts w:asciiTheme="majorBidi" w:hAnsiTheme="majorBidi" w:cs="B Nazanin"/>
          <w:sz w:val="26"/>
          <w:szCs w:val="26"/>
        </w:rPr>
        <w:t xml:space="preserve"> (KPI) </w:t>
      </w:r>
      <w:r w:rsidRPr="00F478E2">
        <w:rPr>
          <w:rFonts w:asciiTheme="majorBidi" w:hAnsiTheme="majorBidi" w:cs="B Nazanin"/>
          <w:sz w:val="26"/>
          <w:szCs w:val="26"/>
          <w:rtl/>
        </w:rPr>
        <w:t>را در سه سطح تعریف کند</w:t>
      </w:r>
      <w:r w:rsidRPr="00F478E2">
        <w:rPr>
          <w:rFonts w:asciiTheme="majorBidi" w:hAnsiTheme="majorBidi" w:cs="B Nazanin"/>
          <w:sz w:val="26"/>
          <w:szCs w:val="26"/>
        </w:rPr>
        <w:t>:</w:t>
      </w:r>
    </w:p>
    <w:p w14:paraId="0F5A09E9" w14:textId="77777777" w:rsidR="00F478E2" w:rsidRPr="00F478E2" w:rsidRDefault="00F478E2" w:rsidP="00F478E2">
      <w:pPr>
        <w:numPr>
          <w:ilvl w:val="0"/>
          <w:numId w:val="48"/>
        </w:numPr>
        <w:jc w:val="lowKashida"/>
        <w:rPr>
          <w:rFonts w:asciiTheme="majorBidi" w:hAnsiTheme="majorBidi" w:cs="B Nazanin"/>
          <w:sz w:val="26"/>
          <w:szCs w:val="26"/>
        </w:rPr>
      </w:pPr>
      <w:r w:rsidRPr="00F478E2">
        <w:rPr>
          <w:rFonts w:asciiTheme="majorBidi" w:hAnsiTheme="majorBidi" w:cs="B Nazanin"/>
          <w:b/>
          <w:bCs/>
          <w:sz w:val="26"/>
          <w:szCs w:val="26"/>
          <w:rtl/>
        </w:rPr>
        <w:lastRenderedPageBreak/>
        <w:t>شاخص‌های فنی</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دقت مدل‌های پیش‌بینی، کاهش توقفات تجهیزات، افزایش بهره‌وری انرژی؛</w:t>
      </w:r>
    </w:p>
    <w:p w14:paraId="0C3AF375" w14:textId="77777777" w:rsidR="00F478E2" w:rsidRPr="00F478E2" w:rsidRDefault="00F478E2" w:rsidP="00F478E2">
      <w:pPr>
        <w:numPr>
          <w:ilvl w:val="0"/>
          <w:numId w:val="48"/>
        </w:numPr>
        <w:jc w:val="lowKashida"/>
        <w:rPr>
          <w:rFonts w:asciiTheme="majorBidi" w:hAnsiTheme="majorBidi" w:cs="B Nazanin"/>
          <w:sz w:val="26"/>
          <w:szCs w:val="26"/>
        </w:rPr>
      </w:pPr>
      <w:r w:rsidRPr="00F478E2">
        <w:rPr>
          <w:rFonts w:asciiTheme="majorBidi" w:hAnsiTheme="majorBidi" w:cs="B Nazanin"/>
          <w:b/>
          <w:bCs/>
          <w:sz w:val="26"/>
          <w:szCs w:val="26"/>
          <w:rtl/>
        </w:rPr>
        <w:t>شاخص‌های مدیریتی</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سرعت تصمیم‌گیری، رضایت کارکنان از سیستم‌های هوشمند؛</w:t>
      </w:r>
    </w:p>
    <w:p w14:paraId="4C9A91BD" w14:textId="77777777" w:rsidR="00F478E2" w:rsidRPr="00F478E2" w:rsidRDefault="00F478E2" w:rsidP="00F478E2">
      <w:pPr>
        <w:numPr>
          <w:ilvl w:val="0"/>
          <w:numId w:val="48"/>
        </w:numPr>
        <w:jc w:val="lowKashida"/>
        <w:rPr>
          <w:rFonts w:asciiTheme="majorBidi" w:hAnsiTheme="majorBidi" w:cs="B Nazanin"/>
          <w:sz w:val="26"/>
          <w:szCs w:val="26"/>
        </w:rPr>
      </w:pPr>
      <w:r w:rsidRPr="00F478E2">
        <w:rPr>
          <w:rFonts w:asciiTheme="majorBidi" w:hAnsiTheme="majorBidi" w:cs="B Nazanin"/>
          <w:b/>
          <w:bCs/>
          <w:sz w:val="26"/>
          <w:szCs w:val="26"/>
          <w:rtl/>
        </w:rPr>
        <w:t>شاخص‌های اقتصادی</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کاهش هزینه‌های عملیاتی و افزایش سود خالص</w:t>
      </w:r>
      <w:r w:rsidRPr="00F478E2">
        <w:rPr>
          <w:rFonts w:asciiTheme="majorBidi" w:hAnsiTheme="majorBidi" w:cs="B Nazanin"/>
          <w:sz w:val="26"/>
          <w:szCs w:val="26"/>
        </w:rPr>
        <w:t>.</w:t>
      </w:r>
    </w:p>
    <w:p w14:paraId="0A4D2F6A" w14:textId="2EC9D4C0" w:rsidR="00F478E2" w:rsidRPr="00F478E2" w:rsidRDefault="00F478E2" w:rsidP="00EB4FCD">
      <w:pPr>
        <w:jc w:val="lowKashida"/>
        <w:rPr>
          <w:rFonts w:asciiTheme="majorBidi" w:hAnsiTheme="majorBidi" w:cs="B Nazanin"/>
          <w:sz w:val="26"/>
          <w:szCs w:val="26"/>
        </w:rPr>
      </w:pPr>
      <w:r w:rsidRPr="00F478E2">
        <w:rPr>
          <w:rFonts w:asciiTheme="majorBidi" w:hAnsiTheme="majorBidi" w:cs="B Nazanin"/>
          <w:sz w:val="26"/>
          <w:szCs w:val="26"/>
          <w:rtl/>
        </w:rPr>
        <w:t>این نظام ارزیابی باید به‌صورت سالانه بازنگری شود تا پیشرفت فناوری و اهداف سازمانی به‌طور هم‌زمان منعکس شود</w:t>
      </w:r>
      <w:r w:rsidRPr="00F478E2">
        <w:rPr>
          <w:rFonts w:asciiTheme="majorBidi" w:hAnsiTheme="majorBidi" w:cs="B Nazanin"/>
          <w:sz w:val="26"/>
          <w:szCs w:val="26"/>
        </w:rPr>
        <w:t>.</w:t>
      </w:r>
    </w:p>
    <w:p w14:paraId="4E209A72" w14:textId="77777777"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5.8 </w:t>
      </w:r>
      <w:r w:rsidRPr="00F478E2">
        <w:rPr>
          <w:rFonts w:asciiTheme="majorBidi" w:hAnsiTheme="majorBidi" w:cs="B Nazanin"/>
          <w:b/>
          <w:bCs/>
          <w:sz w:val="26"/>
          <w:szCs w:val="26"/>
          <w:rtl/>
        </w:rPr>
        <w:t>راهکارهای ارتقای آمادگی سازمانی برای اجرای هوش مصنوعی</w:t>
      </w:r>
    </w:p>
    <w:p w14:paraId="53D1F64F"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علاوه بر پیشنهادهای مدیریتی، مجموعه‌ای از راهکارهای کلیدی برای ارتقای سطح آمادگی سازمان در استفاده از فناوری‌های هوشمند ارائه می‌شود</w:t>
      </w:r>
      <w:r w:rsidRPr="00F478E2">
        <w:rPr>
          <w:rFonts w:asciiTheme="majorBidi" w:hAnsiTheme="majorBidi" w:cs="B Nazanin"/>
          <w:sz w:val="26"/>
          <w:szCs w:val="26"/>
        </w:rPr>
        <w:t>.</w:t>
      </w:r>
    </w:p>
    <w:p w14:paraId="38E307F2" w14:textId="77777777" w:rsidR="00F478E2" w:rsidRPr="00F478E2" w:rsidRDefault="00F478E2" w:rsidP="00F478E2">
      <w:pPr>
        <w:numPr>
          <w:ilvl w:val="0"/>
          <w:numId w:val="49"/>
        </w:numPr>
        <w:jc w:val="lowKashida"/>
        <w:rPr>
          <w:rFonts w:asciiTheme="majorBidi" w:hAnsiTheme="majorBidi" w:cs="B Nazanin"/>
          <w:sz w:val="26"/>
          <w:szCs w:val="26"/>
        </w:rPr>
      </w:pPr>
      <w:r w:rsidRPr="00F478E2">
        <w:rPr>
          <w:rFonts w:asciiTheme="majorBidi" w:hAnsiTheme="majorBidi" w:cs="B Nazanin"/>
          <w:b/>
          <w:bCs/>
          <w:sz w:val="26"/>
          <w:szCs w:val="26"/>
          <w:rtl/>
        </w:rPr>
        <w:t>ارزیابی سطح بلوغ دیجیتال سازمان</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پیش از هر اقدام اجرایی، باید سطح بلوغ فناوری اطلاعات و دیجیتالی سازمان ارزیابی شود تا نقاط ضعف مشخص گردد</w:t>
      </w:r>
      <w:r w:rsidRPr="00F478E2">
        <w:rPr>
          <w:rFonts w:asciiTheme="majorBidi" w:hAnsiTheme="majorBidi" w:cs="B Nazanin"/>
          <w:sz w:val="26"/>
          <w:szCs w:val="26"/>
        </w:rPr>
        <w:t>.</w:t>
      </w:r>
    </w:p>
    <w:p w14:paraId="78B4A12F" w14:textId="77777777" w:rsidR="00F478E2" w:rsidRPr="00F478E2" w:rsidRDefault="00F478E2" w:rsidP="00F478E2">
      <w:pPr>
        <w:numPr>
          <w:ilvl w:val="0"/>
          <w:numId w:val="49"/>
        </w:numPr>
        <w:jc w:val="lowKashida"/>
        <w:rPr>
          <w:rFonts w:asciiTheme="majorBidi" w:hAnsiTheme="majorBidi" w:cs="B Nazanin"/>
          <w:sz w:val="26"/>
          <w:szCs w:val="26"/>
        </w:rPr>
      </w:pPr>
      <w:r w:rsidRPr="00F478E2">
        <w:rPr>
          <w:rFonts w:asciiTheme="majorBidi" w:hAnsiTheme="majorBidi" w:cs="B Nazanin"/>
          <w:b/>
          <w:bCs/>
          <w:sz w:val="26"/>
          <w:szCs w:val="26"/>
          <w:rtl/>
        </w:rPr>
        <w:t>تدوین نقشه راه تحول دیجیتال</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بر اساس ارزیابی انجام‌شده، نقشه‌ای مرحله‌به‌مرحله برای اجرای پروژه‌های هوش مصنوعی طراحی شود</w:t>
      </w:r>
      <w:r w:rsidRPr="00F478E2">
        <w:rPr>
          <w:rFonts w:asciiTheme="majorBidi" w:hAnsiTheme="majorBidi" w:cs="B Nazanin"/>
          <w:sz w:val="26"/>
          <w:szCs w:val="26"/>
        </w:rPr>
        <w:t>.</w:t>
      </w:r>
    </w:p>
    <w:p w14:paraId="449872D9" w14:textId="77777777" w:rsidR="00F478E2" w:rsidRPr="00F478E2" w:rsidRDefault="00F478E2" w:rsidP="00F478E2">
      <w:pPr>
        <w:numPr>
          <w:ilvl w:val="0"/>
          <w:numId w:val="49"/>
        </w:numPr>
        <w:jc w:val="lowKashida"/>
        <w:rPr>
          <w:rFonts w:asciiTheme="majorBidi" w:hAnsiTheme="majorBidi" w:cs="B Nazanin"/>
          <w:sz w:val="26"/>
          <w:szCs w:val="26"/>
        </w:rPr>
      </w:pPr>
      <w:r w:rsidRPr="00F478E2">
        <w:rPr>
          <w:rFonts w:asciiTheme="majorBidi" w:hAnsiTheme="majorBidi" w:cs="B Nazanin"/>
          <w:b/>
          <w:bCs/>
          <w:sz w:val="26"/>
          <w:szCs w:val="26"/>
          <w:rtl/>
        </w:rPr>
        <w:t>ایجاد ساختار سازمانی جدید</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واحدی با عنوان «مرکز نوآوری داده و هوش مصنوعی» در ساختار سازمانی گنجانده شود تا مسئولیت سیاست‌گذاری، آموزش و نظارت بر پروژه‌های مرتبط را بر عهده داشته باشد</w:t>
      </w:r>
      <w:r w:rsidRPr="00F478E2">
        <w:rPr>
          <w:rFonts w:asciiTheme="majorBidi" w:hAnsiTheme="majorBidi" w:cs="B Nazanin"/>
          <w:sz w:val="26"/>
          <w:szCs w:val="26"/>
        </w:rPr>
        <w:t>.</w:t>
      </w:r>
    </w:p>
    <w:p w14:paraId="277AC287" w14:textId="77777777" w:rsidR="00F478E2" w:rsidRPr="00F478E2" w:rsidRDefault="00F478E2" w:rsidP="00F478E2">
      <w:pPr>
        <w:numPr>
          <w:ilvl w:val="0"/>
          <w:numId w:val="49"/>
        </w:numPr>
        <w:jc w:val="lowKashida"/>
        <w:rPr>
          <w:rFonts w:asciiTheme="majorBidi" w:hAnsiTheme="majorBidi" w:cs="B Nazanin"/>
          <w:sz w:val="26"/>
          <w:szCs w:val="26"/>
        </w:rPr>
      </w:pPr>
      <w:r w:rsidRPr="00F478E2">
        <w:rPr>
          <w:rFonts w:asciiTheme="majorBidi" w:hAnsiTheme="majorBidi" w:cs="B Nazanin"/>
          <w:b/>
          <w:bCs/>
          <w:sz w:val="26"/>
          <w:szCs w:val="26"/>
          <w:rtl/>
        </w:rPr>
        <w:t>تخصیص بودجه پایدار</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سرمایه‌گذاری در پروژه‌های فناورانه باید مستمر باشد تا پروژه‌ها در مراحل آزمایشی متوقف نشوند</w:t>
      </w:r>
      <w:r w:rsidRPr="00F478E2">
        <w:rPr>
          <w:rFonts w:asciiTheme="majorBidi" w:hAnsiTheme="majorBidi" w:cs="B Nazanin"/>
          <w:sz w:val="26"/>
          <w:szCs w:val="26"/>
        </w:rPr>
        <w:t>.</w:t>
      </w:r>
    </w:p>
    <w:p w14:paraId="2B858AC3" w14:textId="77777777" w:rsidR="00F478E2" w:rsidRPr="00F478E2" w:rsidRDefault="00F478E2" w:rsidP="00F478E2">
      <w:pPr>
        <w:numPr>
          <w:ilvl w:val="0"/>
          <w:numId w:val="49"/>
        </w:numPr>
        <w:jc w:val="lowKashida"/>
        <w:rPr>
          <w:rFonts w:asciiTheme="majorBidi" w:hAnsiTheme="majorBidi" w:cs="B Nazanin"/>
          <w:sz w:val="26"/>
          <w:szCs w:val="26"/>
        </w:rPr>
      </w:pPr>
      <w:r w:rsidRPr="00F478E2">
        <w:rPr>
          <w:rFonts w:asciiTheme="majorBidi" w:hAnsiTheme="majorBidi" w:cs="B Nazanin"/>
          <w:b/>
          <w:bCs/>
          <w:sz w:val="26"/>
          <w:szCs w:val="26"/>
          <w:rtl/>
        </w:rPr>
        <w:t>تقویت همکاری‌های بین‌بخشی</w:t>
      </w:r>
      <w:r w:rsidRPr="00F478E2">
        <w:rPr>
          <w:rFonts w:asciiTheme="majorBidi" w:hAnsiTheme="majorBidi" w:cs="B Nazanin"/>
          <w:b/>
          <w:bCs/>
          <w:sz w:val="26"/>
          <w:szCs w:val="26"/>
        </w:rPr>
        <w:t>:</w:t>
      </w:r>
      <w:r w:rsidRPr="00F478E2">
        <w:rPr>
          <w:rFonts w:asciiTheme="majorBidi" w:hAnsiTheme="majorBidi" w:cs="B Nazanin"/>
          <w:sz w:val="26"/>
          <w:szCs w:val="26"/>
        </w:rPr>
        <w:t xml:space="preserve"> </w:t>
      </w:r>
      <w:r w:rsidRPr="00F478E2">
        <w:rPr>
          <w:rFonts w:asciiTheme="majorBidi" w:hAnsiTheme="majorBidi" w:cs="B Nazanin"/>
          <w:sz w:val="26"/>
          <w:szCs w:val="26"/>
          <w:rtl/>
        </w:rPr>
        <w:t>تعامل میان واحدهای فناوری اطلاعات، تولید، نگهداری و کنترل کیفیت باید افزایش یابد تا داده‌ها به‌صورت یکپارچه جمع‌آوری و تحلیل شوند</w:t>
      </w:r>
      <w:r w:rsidRPr="00F478E2">
        <w:rPr>
          <w:rFonts w:asciiTheme="majorBidi" w:hAnsiTheme="majorBidi" w:cs="B Nazanin"/>
          <w:sz w:val="26"/>
          <w:szCs w:val="26"/>
        </w:rPr>
        <w:t>.</w:t>
      </w:r>
    </w:p>
    <w:p w14:paraId="6FABD655" w14:textId="0D6AF0FA" w:rsidR="00F478E2" w:rsidRPr="00F478E2" w:rsidRDefault="00F478E2" w:rsidP="00EB4FCD">
      <w:pPr>
        <w:jc w:val="lowKashida"/>
        <w:rPr>
          <w:rFonts w:asciiTheme="majorBidi" w:hAnsiTheme="majorBidi" w:cs="B Nazanin"/>
          <w:sz w:val="26"/>
          <w:szCs w:val="26"/>
        </w:rPr>
      </w:pPr>
      <w:r w:rsidRPr="00F478E2">
        <w:rPr>
          <w:rFonts w:asciiTheme="majorBidi" w:hAnsiTheme="majorBidi" w:cs="B Nazanin"/>
          <w:sz w:val="26"/>
          <w:szCs w:val="26"/>
          <w:rtl/>
        </w:rPr>
        <w:t>اجرای این اقدامات موجب ارتقای سطح آمادگی سازمانی و افزایش احتمال موفقیت پروژه‌های هوش مصنوعی خواهد شد</w:t>
      </w:r>
      <w:r w:rsidRPr="00F478E2">
        <w:rPr>
          <w:rFonts w:asciiTheme="majorBidi" w:hAnsiTheme="majorBidi" w:cs="B Nazanin"/>
          <w:sz w:val="26"/>
          <w:szCs w:val="26"/>
        </w:rPr>
        <w:t xml:space="preserve"> (Byrd &amp; Turner, 2001).</w:t>
      </w:r>
    </w:p>
    <w:p w14:paraId="2E4A5ADD" w14:textId="1B2133B6" w:rsidR="00F478E2" w:rsidRPr="00F478E2" w:rsidRDefault="00F478E2" w:rsidP="00F478E2">
      <w:pPr>
        <w:jc w:val="lowKashida"/>
        <w:rPr>
          <w:rFonts w:asciiTheme="majorBidi" w:hAnsiTheme="majorBidi" w:cs="B Nazanin"/>
          <w:b/>
          <w:bCs/>
          <w:sz w:val="26"/>
          <w:szCs w:val="26"/>
        </w:rPr>
      </w:pPr>
      <w:r w:rsidRPr="00F478E2">
        <w:rPr>
          <w:rFonts w:asciiTheme="majorBidi" w:hAnsiTheme="majorBidi" w:cs="B Nazanin"/>
          <w:b/>
          <w:bCs/>
          <w:sz w:val="26"/>
          <w:szCs w:val="26"/>
        </w:rPr>
        <w:t xml:space="preserve">5.9 </w:t>
      </w:r>
      <w:r w:rsidRPr="00F478E2">
        <w:rPr>
          <w:rFonts w:asciiTheme="majorBidi" w:hAnsiTheme="majorBidi" w:cs="B Nazanin"/>
          <w:b/>
          <w:bCs/>
          <w:sz w:val="26"/>
          <w:szCs w:val="26"/>
          <w:rtl/>
        </w:rPr>
        <w:t xml:space="preserve">جمع‌بندی </w:t>
      </w:r>
      <w:r w:rsidR="00EB4FCD">
        <w:rPr>
          <w:rFonts w:asciiTheme="majorBidi" w:hAnsiTheme="majorBidi" w:cs="B Nazanin" w:hint="cs"/>
          <w:b/>
          <w:bCs/>
          <w:sz w:val="26"/>
          <w:szCs w:val="26"/>
          <w:rtl/>
        </w:rPr>
        <w:t>موقت</w:t>
      </w:r>
    </w:p>
    <w:p w14:paraId="758C9DFC" w14:textId="77777777" w:rsidR="00F478E2" w:rsidRPr="00F478E2" w:rsidRDefault="00F478E2" w:rsidP="00F478E2">
      <w:pPr>
        <w:jc w:val="lowKashida"/>
        <w:rPr>
          <w:rFonts w:asciiTheme="majorBidi" w:hAnsiTheme="majorBidi" w:cs="B Nazanin"/>
          <w:sz w:val="26"/>
          <w:szCs w:val="26"/>
        </w:rPr>
      </w:pPr>
      <w:r w:rsidRPr="00F478E2">
        <w:rPr>
          <w:rFonts w:asciiTheme="majorBidi" w:hAnsiTheme="majorBidi" w:cs="B Nazanin"/>
          <w:sz w:val="26"/>
          <w:szCs w:val="26"/>
          <w:rtl/>
        </w:rPr>
        <w:t>در این بخش پیشنهادهای کاربردی و مدیریتی برای پیاده‌سازی موفق هوش مصنوعی در پالایشگاه‌ها و صنایع مشابه ارائه شد. نتایج نشان داد که</w:t>
      </w:r>
      <w:r w:rsidRPr="00F478E2">
        <w:rPr>
          <w:rFonts w:asciiTheme="majorBidi" w:hAnsiTheme="majorBidi" w:cs="B Nazanin"/>
          <w:sz w:val="26"/>
          <w:szCs w:val="26"/>
        </w:rPr>
        <w:t>:</w:t>
      </w:r>
    </w:p>
    <w:p w14:paraId="2E95B440" w14:textId="77777777" w:rsidR="00F478E2" w:rsidRPr="00F478E2" w:rsidRDefault="00F478E2" w:rsidP="00F478E2">
      <w:pPr>
        <w:numPr>
          <w:ilvl w:val="0"/>
          <w:numId w:val="50"/>
        </w:numPr>
        <w:jc w:val="lowKashida"/>
        <w:rPr>
          <w:rFonts w:asciiTheme="majorBidi" w:hAnsiTheme="majorBidi" w:cs="B Nazanin"/>
          <w:sz w:val="26"/>
          <w:szCs w:val="26"/>
        </w:rPr>
      </w:pPr>
      <w:r w:rsidRPr="00F478E2">
        <w:rPr>
          <w:rFonts w:asciiTheme="majorBidi" w:hAnsiTheme="majorBidi" w:cs="B Nazanin"/>
          <w:sz w:val="26"/>
          <w:szCs w:val="26"/>
          <w:rtl/>
        </w:rPr>
        <w:lastRenderedPageBreak/>
        <w:t>وجود استراتژی کلان هوش مصنوعی، زیرساخت فناورانه قوی و نیروی انسانی متخصص پیش‌شرط موفقیت است</w:t>
      </w:r>
      <w:r w:rsidRPr="00F478E2">
        <w:rPr>
          <w:rFonts w:asciiTheme="majorBidi" w:hAnsiTheme="majorBidi" w:cs="B Nazanin"/>
          <w:sz w:val="26"/>
          <w:szCs w:val="26"/>
        </w:rPr>
        <w:t>.</w:t>
      </w:r>
    </w:p>
    <w:p w14:paraId="4030BDB6" w14:textId="77777777" w:rsidR="00F478E2" w:rsidRPr="00F478E2" w:rsidRDefault="00F478E2" w:rsidP="00F478E2">
      <w:pPr>
        <w:numPr>
          <w:ilvl w:val="0"/>
          <w:numId w:val="50"/>
        </w:numPr>
        <w:jc w:val="lowKashida"/>
        <w:rPr>
          <w:rFonts w:asciiTheme="majorBidi" w:hAnsiTheme="majorBidi" w:cs="B Nazanin"/>
          <w:sz w:val="26"/>
          <w:szCs w:val="26"/>
        </w:rPr>
      </w:pPr>
      <w:r w:rsidRPr="00F478E2">
        <w:rPr>
          <w:rFonts w:asciiTheme="majorBidi" w:hAnsiTheme="majorBidi" w:cs="B Nazanin"/>
          <w:sz w:val="26"/>
          <w:szCs w:val="26"/>
          <w:rtl/>
        </w:rPr>
        <w:t>فرهنگ سازمانی مبتنی بر داده و مدیریت تغییر مؤثر موجب افزایش پذیرش فناوری می‌شود</w:t>
      </w:r>
      <w:r w:rsidRPr="00F478E2">
        <w:rPr>
          <w:rFonts w:asciiTheme="majorBidi" w:hAnsiTheme="majorBidi" w:cs="B Nazanin"/>
          <w:sz w:val="26"/>
          <w:szCs w:val="26"/>
        </w:rPr>
        <w:t>.</w:t>
      </w:r>
    </w:p>
    <w:p w14:paraId="28EACD61" w14:textId="77777777" w:rsidR="00F478E2" w:rsidRPr="00F478E2" w:rsidRDefault="00F478E2" w:rsidP="00F478E2">
      <w:pPr>
        <w:numPr>
          <w:ilvl w:val="0"/>
          <w:numId w:val="50"/>
        </w:numPr>
        <w:jc w:val="lowKashida"/>
        <w:rPr>
          <w:rFonts w:asciiTheme="majorBidi" w:hAnsiTheme="majorBidi" w:cs="B Nazanin"/>
          <w:sz w:val="26"/>
          <w:szCs w:val="26"/>
        </w:rPr>
      </w:pPr>
      <w:r w:rsidRPr="00F478E2">
        <w:rPr>
          <w:rFonts w:asciiTheme="majorBidi" w:hAnsiTheme="majorBidi" w:cs="B Nazanin"/>
          <w:sz w:val="26"/>
          <w:szCs w:val="26"/>
          <w:rtl/>
        </w:rPr>
        <w:t>نظام ارزیابی عملکرد فناورانه و بودجه پایدار از الزامات ادامه مسیر تحول دیجیتال هستند</w:t>
      </w:r>
      <w:r w:rsidRPr="00F478E2">
        <w:rPr>
          <w:rFonts w:asciiTheme="majorBidi" w:hAnsiTheme="majorBidi" w:cs="B Nazanin"/>
          <w:sz w:val="26"/>
          <w:szCs w:val="26"/>
        </w:rPr>
        <w:t>.</w:t>
      </w:r>
    </w:p>
    <w:p w14:paraId="52D5C90B" w14:textId="77777777" w:rsidR="00F478E2" w:rsidRDefault="00F478E2" w:rsidP="00F478E2">
      <w:pPr>
        <w:jc w:val="lowKashida"/>
        <w:rPr>
          <w:rFonts w:asciiTheme="majorBidi" w:hAnsiTheme="majorBidi" w:cs="B Nazanin"/>
          <w:sz w:val="26"/>
          <w:szCs w:val="26"/>
          <w:rtl/>
        </w:rPr>
      </w:pPr>
      <w:r w:rsidRPr="00F478E2">
        <w:rPr>
          <w:rFonts w:asciiTheme="majorBidi" w:hAnsiTheme="majorBidi" w:cs="B Nazanin"/>
          <w:sz w:val="26"/>
          <w:szCs w:val="26"/>
          <w:rtl/>
        </w:rPr>
        <w:t>اجرای این راهکارها می‌تواند مسیر تبدیل فناوری هوش مصنوعی به منبع مزیت رقابتی پایدار را برای سازمان هموار کند</w:t>
      </w:r>
      <w:r w:rsidRPr="00F478E2">
        <w:rPr>
          <w:rFonts w:asciiTheme="majorBidi" w:hAnsiTheme="majorBidi" w:cs="B Nazanin"/>
          <w:sz w:val="26"/>
          <w:szCs w:val="26"/>
        </w:rPr>
        <w:t>.</w:t>
      </w:r>
    </w:p>
    <w:p w14:paraId="10388A56"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 </w:t>
      </w:r>
      <w:r w:rsidRPr="00EB4FCD">
        <w:rPr>
          <w:rFonts w:asciiTheme="majorBidi" w:hAnsiTheme="majorBidi" w:cs="B Nazanin"/>
          <w:b/>
          <w:bCs/>
          <w:sz w:val="26"/>
          <w:szCs w:val="26"/>
          <w:rtl/>
        </w:rPr>
        <w:t>پیشنهادهای علمی و پژوهشی برای تحقیقات آینده</w:t>
      </w:r>
    </w:p>
    <w:p w14:paraId="2EC1AEC5" w14:textId="5E4DDD21"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نتایج پژوهش حاضر علاوه بر ارائه یافته‌های کاربردی برای مدیران، زمینه‌ساز جهت‌گیری‌های علمی جدید در حوزه هوش مصنوعی، فناوری اطلاعات و مدیریت استراتژیک است. پژوهش‌های آینده می‌توانند با توسعه مفهومی و روش‌شناختی مدل این تحقیق، درک عمیق‌تری از روابط بین متغیرها فراهم کنند. در این بخش، پیشنهادهای پژوهشی به‌صورت موضوعی ارائه می‌شوند</w:t>
      </w:r>
      <w:r w:rsidRPr="00EB4FCD">
        <w:rPr>
          <w:rFonts w:asciiTheme="majorBidi" w:hAnsiTheme="majorBidi" w:cs="B Nazanin"/>
          <w:sz w:val="26"/>
          <w:szCs w:val="26"/>
        </w:rPr>
        <w:t>.</w:t>
      </w:r>
    </w:p>
    <w:p w14:paraId="575A7C27"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5.10.1 </w:t>
      </w:r>
      <w:r w:rsidRPr="00EB4FCD">
        <w:rPr>
          <w:rFonts w:asciiTheme="majorBidi" w:hAnsiTheme="majorBidi" w:cs="B Nazanin"/>
          <w:b/>
          <w:bCs/>
          <w:sz w:val="26"/>
          <w:szCs w:val="26"/>
          <w:rtl/>
        </w:rPr>
        <w:t>گسترش مدل مفهومی در صنایع دیگر</w:t>
      </w:r>
    </w:p>
    <w:p w14:paraId="4559D409"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پژوهش حاضر در بستر صنعت پالایش نفت انجام شد، اما ساختار مدل می‌تواند برای سایر صنایع نیز قابل استفاده باشد. توصیه می‌شود پژوهشگران مدل کنونی را در صنایعی مانند انرژی‌های تجدیدپذیر، پتروشیمی، فولاد، بانکداری و خدمات عمومی آزمون کنند. مقایسه نتایج بین صنایع مختلف می‌تواند در شناخت تفاوت‌های زمینه‌ای و نقش محیطی در اثرگذاری هوش مصنوعی بر عملکرد سازمانی مفید باشد</w:t>
      </w:r>
      <w:r w:rsidRPr="00EB4FCD">
        <w:rPr>
          <w:rFonts w:asciiTheme="majorBidi" w:hAnsiTheme="majorBidi" w:cs="B Nazanin"/>
          <w:sz w:val="26"/>
          <w:szCs w:val="26"/>
        </w:rPr>
        <w:t>.</w:t>
      </w:r>
    </w:p>
    <w:p w14:paraId="7CEDD24C" w14:textId="79976BF1"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همچنین بررسی اثر هوش مصنوعی در سازمان‌های کوچک و متوسط</w:t>
      </w:r>
      <w:r w:rsidRPr="00EB4FCD">
        <w:rPr>
          <w:rFonts w:asciiTheme="majorBidi" w:hAnsiTheme="majorBidi" w:cs="B Nazanin"/>
          <w:sz w:val="26"/>
          <w:szCs w:val="26"/>
        </w:rPr>
        <w:t xml:space="preserve"> (SMEs) </w:t>
      </w:r>
      <w:r w:rsidRPr="00EB4FCD">
        <w:rPr>
          <w:rFonts w:asciiTheme="majorBidi" w:hAnsiTheme="majorBidi" w:cs="B Nazanin"/>
          <w:sz w:val="26"/>
          <w:szCs w:val="26"/>
          <w:rtl/>
        </w:rPr>
        <w:t>به‌دلیل محدودیت منابع و ساختار کمتر رسمی، می‌تواند دیدگاه جدیدی درباره نقش فناوری در پویایی کسب‌وکار ایجاد کند</w:t>
      </w:r>
      <w:r w:rsidRPr="00EB4FCD">
        <w:rPr>
          <w:rFonts w:asciiTheme="majorBidi" w:hAnsiTheme="majorBidi" w:cs="B Nazanin"/>
          <w:sz w:val="26"/>
          <w:szCs w:val="26"/>
        </w:rPr>
        <w:t xml:space="preserve"> (Davenport &amp; </w:t>
      </w:r>
      <w:proofErr w:type="spellStart"/>
      <w:r w:rsidRPr="00EB4FCD">
        <w:rPr>
          <w:rFonts w:asciiTheme="majorBidi" w:hAnsiTheme="majorBidi" w:cs="B Nazanin"/>
          <w:sz w:val="26"/>
          <w:szCs w:val="26"/>
        </w:rPr>
        <w:t>Ronanki</w:t>
      </w:r>
      <w:proofErr w:type="spellEnd"/>
      <w:r w:rsidRPr="00EB4FCD">
        <w:rPr>
          <w:rFonts w:asciiTheme="majorBidi" w:hAnsiTheme="majorBidi" w:cs="B Nazanin"/>
          <w:sz w:val="26"/>
          <w:szCs w:val="26"/>
        </w:rPr>
        <w:t>, 2018).</w:t>
      </w:r>
    </w:p>
    <w:p w14:paraId="4AA99D41"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5.10.2 </w:t>
      </w:r>
      <w:r w:rsidRPr="00EB4FCD">
        <w:rPr>
          <w:rFonts w:asciiTheme="majorBidi" w:hAnsiTheme="majorBidi" w:cs="B Nazanin"/>
          <w:b/>
          <w:bCs/>
          <w:sz w:val="26"/>
          <w:szCs w:val="26"/>
          <w:rtl/>
        </w:rPr>
        <w:t>توسعه مدل با متغیرهای میانجی جدید</w:t>
      </w:r>
    </w:p>
    <w:p w14:paraId="680292F7"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در پژوهش حاضر، قابلیت‌های فناوری اطلاعات نقش میانجی بین هوش مصنوعی و مزیت رقابتی را ایفا کرد. اما پژوهش‌های آینده می‌توانند متغیرهای دیگری را نیز به عنوان میانجی در نظر بگیرند، از جمله</w:t>
      </w:r>
      <w:r w:rsidRPr="00EB4FCD">
        <w:rPr>
          <w:rFonts w:asciiTheme="majorBidi" w:hAnsiTheme="majorBidi" w:cs="B Nazanin"/>
          <w:sz w:val="26"/>
          <w:szCs w:val="26"/>
        </w:rPr>
        <w:t>:</w:t>
      </w:r>
    </w:p>
    <w:p w14:paraId="45CCEB17" w14:textId="77777777" w:rsidR="00EB4FCD" w:rsidRPr="00EB4FCD" w:rsidRDefault="00EB4FCD" w:rsidP="00EB4FCD">
      <w:pPr>
        <w:numPr>
          <w:ilvl w:val="0"/>
          <w:numId w:val="51"/>
        </w:numPr>
        <w:jc w:val="lowKashida"/>
        <w:rPr>
          <w:rFonts w:asciiTheme="majorBidi" w:hAnsiTheme="majorBidi" w:cs="B Nazanin"/>
          <w:sz w:val="26"/>
          <w:szCs w:val="26"/>
        </w:rPr>
      </w:pPr>
      <w:r w:rsidRPr="00EB4FCD">
        <w:rPr>
          <w:rFonts w:asciiTheme="majorBidi" w:hAnsiTheme="majorBidi" w:cs="B Nazanin"/>
          <w:b/>
          <w:bCs/>
          <w:sz w:val="26"/>
          <w:szCs w:val="26"/>
          <w:rtl/>
        </w:rPr>
        <w:t>نوآوری سازمانی</w:t>
      </w:r>
      <w:r w:rsidRPr="00EB4FCD">
        <w:rPr>
          <w:rFonts w:asciiTheme="majorBidi" w:hAnsiTheme="majorBidi" w:cs="B Nazanin"/>
          <w:b/>
          <w:bCs/>
          <w:sz w:val="26"/>
          <w:szCs w:val="26"/>
        </w:rPr>
        <w:t xml:space="preserve"> (Organizational Innovation)</w:t>
      </w:r>
      <w:r w:rsidRPr="00EB4FCD">
        <w:rPr>
          <w:rFonts w:asciiTheme="majorBidi" w:hAnsiTheme="majorBidi" w:cs="B Nazanin"/>
          <w:sz w:val="26"/>
          <w:szCs w:val="26"/>
        </w:rPr>
        <w:t xml:space="preserve"> – </w:t>
      </w:r>
      <w:r w:rsidRPr="00EB4FCD">
        <w:rPr>
          <w:rFonts w:asciiTheme="majorBidi" w:hAnsiTheme="majorBidi" w:cs="B Nazanin"/>
          <w:sz w:val="26"/>
          <w:szCs w:val="26"/>
          <w:rtl/>
        </w:rPr>
        <w:t>میزان نوآوری در محصولات و فرآیندها می‌تواند واسطه‌ای میان استفاده از فناوری و نتایج عملکردی باشد</w:t>
      </w:r>
      <w:r w:rsidRPr="00EB4FCD">
        <w:rPr>
          <w:rFonts w:asciiTheme="majorBidi" w:hAnsiTheme="majorBidi" w:cs="B Nazanin"/>
          <w:sz w:val="26"/>
          <w:szCs w:val="26"/>
        </w:rPr>
        <w:t>.</w:t>
      </w:r>
    </w:p>
    <w:p w14:paraId="6163B7A2" w14:textId="77777777" w:rsidR="00EB4FCD" w:rsidRPr="00EB4FCD" w:rsidRDefault="00EB4FCD" w:rsidP="00EB4FCD">
      <w:pPr>
        <w:numPr>
          <w:ilvl w:val="0"/>
          <w:numId w:val="51"/>
        </w:numPr>
        <w:jc w:val="lowKashida"/>
        <w:rPr>
          <w:rFonts w:asciiTheme="majorBidi" w:hAnsiTheme="majorBidi" w:cs="B Nazanin"/>
          <w:sz w:val="26"/>
          <w:szCs w:val="26"/>
        </w:rPr>
      </w:pPr>
      <w:r w:rsidRPr="00EB4FCD">
        <w:rPr>
          <w:rFonts w:asciiTheme="majorBidi" w:hAnsiTheme="majorBidi" w:cs="B Nazanin"/>
          <w:b/>
          <w:bCs/>
          <w:sz w:val="26"/>
          <w:szCs w:val="26"/>
          <w:rtl/>
        </w:rPr>
        <w:lastRenderedPageBreak/>
        <w:t>یادگیری سازمانی</w:t>
      </w:r>
      <w:r w:rsidRPr="00EB4FCD">
        <w:rPr>
          <w:rFonts w:asciiTheme="majorBidi" w:hAnsiTheme="majorBidi" w:cs="B Nazanin"/>
          <w:b/>
          <w:bCs/>
          <w:sz w:val="26"/>
          <w:szCs w:val="26"/>
        </w:rPr>
        <w:t xml:space="preserve"> (Organizational Learning)</w:t>
      </w:r>
      <w:r w:rsidRPr="00EB4FCD">
        <w:rPr>
          <w:rFonts w:asciiTheme="majorBidi" w:hAnsiTheme="majorBidi" w:cs="B Nazanin"/>
          <w:sz w:val="26"/>
          <w:szCs w:val="26"/>
        </w:rPr>
        <w:t xml:space="preserve"> – </w:t>
      </w:r>
      <w:r w:rsidRPr="00EB4FCD">
        <w:rPr>
          <w:rFonts w:asciiTheme="majorBidi" w:hAnsiTheme="majorBidi" w:cs="B Nazanin"/>
          <w:sz w:val="26"/>
          <w:szCs w:val="26"/>
          <w:rtl/>
        </w:rPr>
        <w:t>توانایی سازمان برای یادگیری از داده‌ها و تجربیات گذشته ممکن است مسیر اثرگذاری هوش مصنوعی را تغییر دهد</w:t>
      </w:r>
      <w:r w:rsidRPr="00EB4FCD">
        <w:rPr>
          <w:rFonts w:asciiTheme="majorBidi" w:hAnsiTheme="majorBidi" w:cs="B Nazanin"/>
          <w:sz w:val="26"/>
          <w:szCs w:val="26"/>
        </w:rPr>
        <w:t>.</w:t>
      </w:r>
    </w:p>
    <w:p w14:paraId="4988995E" w14:textId="77777777" w:rsidR="00EB4FCD" w:rsidRPr="00EB4FCD" w:rsidRDefault="00EB4FCD" w:rsidP="00EB4FCD">
      <w:pPr>
        <w:numPr>
          <w:ilvl w:val="0"/>
          <w:numId w:val="51"/>
        </w:numPr>
        <w:jc w:val="lowKashida"/>
        <w:rPr>
          <w:rFonts w:asciiTheme="majorBidi" w:hAnsiTheme="majorBidi" w:cs="B Nazanin"/>
          <w:sz w:val="26"/>
          <w:szCs w:val="26"/>
        </w:rPr>
      </w:pPr>
      <w:r w:rsidRPr="00EB4FCD">
        <w:rPr>
          <w:rFonts w:asciiTheme="majorBidi" w:hAnsiTheme="majorBidi" w:cs="B Nazanin"/>
          <w:b/>
          <w:bCs/>
          <w:sz w:val="26"/>
          <w:szCs w:val="26"/>
          <w:rtl/>
        </w:rPr>
        <w:t>انعطاف‌پذیری دیجیتال</w:t>
      </w:r>
      <w:r w:rsidRPr="00EB4FCD">
        <w:rPr>
          <w:rFonts w:asciiTheme="majorBidi" w:hAnsiTheme="majorBidi" w:cs="B Nazanin"/>
          <w:b/>
          <w:bCs/>
          <w:sz w:val="26"/>
          <w:szCs w:val="26"/>
        </w:rPr>
        <w:t xml:space="preserve"> (Digital Agility)</w:t>
      </w:r>
      <w:r w:rsidRPr="00EB4FCD">
        <w:rPr>
          <w:rFonts w:asciiTheme="majorBidi" w:hAnsiTheme="majorBidi" w:cs="B Nazanin"/>
          <w:sz w:val="26"/>
          <w:szCs w:val="26"/>
        </w:rPr>
        <w:t xml:space="preserve"> – </w:t>
      </w:r>
      <w:r w:rsidRPr="00EB4FCD">
        <w:rPr>
          <w:rFonts w:asciiTheme="majorBidi" w:hAnsiTheme="majorBidi" w:cs="B Nazanin"/>
          <w:sz w:val="26"/>
          <w:szCs w:val="26"/>
          <w:rtl/>
        </w:rPr>
        <w:t>سرعت انطباق سازمان با فناوری‌های جدید عامل مهمی در پایداری مزیت رقابتی است</w:t>
      </w:r>
      <w:r w:rsidRPr="00EB4FCD">
        <w:rPr>
          <w:rFonts w:asciiTheme="majorBidi" w:hAnsiTheme="majorBidi" w:cs="B Nazanin"/>
          <w:sz w:val="26"/>
          <w:szCs w:val="26"/>
        </w:rPr>
        <w:t>.</w:t>
      </w:r>
    </w:p>
    <w:p w14:paraId="3090A53D" w14:textId="655A62D1"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افزودن این متغیرها به مدل می‌تواند به درک عمیق‌تر از مکانیسم‌های درونی تأثیر فناوری‌های هوشمند منجر شود</w:t>
      </w:r>
      <w:r w:rsidRPr="00EB4FCD">
        <w:rPr>
          <w:rFonts w:asciiTheme="majorBidi" w:hAnsiTheme="majorBidi" w:cs="B Nazanin"/>
          <w:sz w:val="26"/>
          <w:szCs w:val="26"/>
        </w:rPr>
        <w:t xml:space="preserve"> (Wamba et al., 2020).</w:t>
      </w:r>
    </w:p>
    <w:p w14:paraId="381FD7C6"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5.10.3 </w:t>
      </w:r>
      <w:r w:rsidRPr="00EB4FCD">
        <w:rPr>
          <w:rFonts w:asciiTheme="majorBidi" w:hAnsiTheme="majorBidi" w:cs="B Nazanin"/>
          <w:b/>
          <w:bCs/>
          <w:sz w:val="26"/>
          <w:szCs w:val="26"/>
          <w:rtl/>
        </w:rPr>
        <w:t>بررسی نقش تعدیل‌گرهای محیطی</w:t>
      </w:r>
    </w:p>
    <w:p w14:paraId="38A58CC3"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در این پژوهش تنها چالش‌های سازمانی به عنوان متغیر تعدیل‌گر در نظر گرفته شد. پیشنهاد می‌شود پژوهش‌های آینده اثر </w:t>
      </w:r>
      <w:r w:rsidRPr="00EB4FCD">
        <w:rPr>
          <w:rFonts w:asciiTheme="majorBidi" w:hAnsiTheme="majorBidi" w:cs="B Nazanin"/>
          <w:b/>
          <w:bCs/>
          <w:sz w:val="26"/>
          <w:szCs w:val="26"/>
          <w:rtl/>
        </w:rPr>
        <w:t>عوامل محیطی و بیرونی</w:t>
      </w:r>
      <w:r w:rsidRPr="00EB4FCD">
        <w:rPr>
          <w:rFonts w:asciiTheme="majorBidi" w:hAnsiTheme="majorBidi" w:cs="B Nazanin"/>
          <w:sz w:val="26"/>
          <w:szCs w:val="26"/>
          <w:rtl/>
        </w:rPr>
        <w:t xml:space="preserve"> را نیز بررسی کنند؛ برای مثال</w:t>
      </w:r>
      <w:r w:rsidRPr="00EB4FCD">
        <w:rPr>
          <w:rFonts w:asciiTheme="majorBidi" w:hAnsiTheme="majorBidi" w:cs="B Nazanin"/>
          <w:sz w:val="26"/>
          <w:szCs w:val="26"/>
        </w:rPr>
        <w:t>:</w:t>
      </w:r>
    </w:p>
    <w:p w14:paraId="4215F9C5" w14:textId="77777777" w:rsidR="00EB4FCD" w:rsidRPr="00EB4FCD" w:rsidRDefault="00EB4FCD" w:rsidP="00EB4FCD">
      <w:pPr>
        <w:numPr>
          <w:ilvl w:val="0"/>
          <w:numId w:val="52"/>
        </w:numPr>
        <w:jc w:val="lowKashida"/>
        <w:rPr>
          <w:rFonts w:asciiTheme="majorBidi" w:hAnsiTheme="majorBidi" w:cs="B Nazanin"/>
          <w:sz w:val="26"/>
          <w:szCs w:val="26"/>
        </w:rPr>
      </w:pPr>
      <w:r w:rsidRPr="00EB4FCD">
        <w:rPr>
          <w:rFonts w:asciiTheme="majorBidi" w:hAnsiTheme="majorBidi" w:cs="B Nazanin"/>
          <w:sz w:val="26"/>
          <w:szCs w:val="26"/>
          <w:rtl/>
        </w:rPr>
        <w:t>پویایی بازار و تغییرات سریع تکنولوژی؛</w:t>
      </w:r>
    </w:p>
    <w:p w14:paraId="601BC7BE" w14:textId="77777777" w:rsidR="00EB4FCD" w:rsidRPr="00EB4FCD" w:rsidRDefault="00EB4FCD" w:rsidP="00EB4FCD">
      <w:pPr>
        <w:numPr>
          <w:ilvl w:val="0"/>
          <w:numId w:val="52"/>
        </w:numPr>
        <w:jc w:val="lowKashida"/>
        <w:rPr>
          <w:rFonts w:asciiTheme="majorBidi" w:hAnsiTheme="majorBidi" w:cs="B Nazanin"/>
          <w:sz w:val="26"/>
          <w:szCs w:val="26"/>
        </w:rPr>
      </w:pPr>
      <w:r w:rsidRPr="00EB4FCD">
        <w:rPr>
          <w:rFonts w:asciiTheme="majorBidi" w:hAnsiTheme="majorBidi" w:cs="B Nazanin"/>
          <w:sz w:val="26"/>
          <w:szCs w:val="26"/>
          <w:rtl/>
        </w:rPr>
        <w:t>سطح رقابت در صنعت؛</w:t>
      </w:r>
    </w:p>
    <w:p w14:paraId="24CAA150" w14:textId="77777777" w:rsidR="00EB4FCD" w:rsidRPr="00EB4FCD" w:rsidRDefault="00EB4FCD" w:rsidP="00EB4FCD">
      <w:pPr>
        <w:numPr>
          <w:ilvl w:val="0"/>
          <w:numId w:val="52"/>
        </w:numPr>
        <w:jc w:val="lowKashida"/>
        <w:rPr>
          <w:rFonts w:asciiTheme="majorBidi" w:hAnsiTheme="majorBidi" w:cs="B Nazanin"/>
          <w:sz w:val="26"/>
          <w:szCs w:val="26"/>
        </w:rPr>
      </w:pPr>
      <w:r w:rsidRPr="00EB4FCD">
        <w:rPr>
          <w:rFonts w:asciiTheme="majorBidi" w:hAnsiTheme="majorBidi" w:cs="B Nazanin"/>
          <w:sz w:val="26"/>
          <w:szCs w:val="26"/>
          <w:rtl/>
        </w:rPr>
        <w:t>سیاست‌های دولتی در زمینه تحول دیجیتال؛</w:t>
      </w:r>
    </w:p>
    <w:p w14:paraId="0C9B3303" w14:textId="77777777" w:rsidR="00EB4FCD" w:rsidRPr="00EB4FCD" w:rsidRDefault="00EB4FCD" w:rsidP="00EB4FCD">
      <w:pPr>
        <w:numPr>
          <w:ilvl w:val="0"/>
          <w:numId w:val="52"/>
        </w:numPr>
        <w:jc w:val="lowKashida"/>
        <w:rPr>
          <w:rFonts w:asciiTheme="majorBidi" w:hAnsiTheme="majorBidi" w:cs="B Nazanin"/>
          <w:sz w:val="26"/>
          <w:szCs w:val="26"/>
        </w:rPr>
      </w:pPr>
      <w:r w:rsidRPr="00EB4FCD">
        <w:rPr>
          <w:rFonts w:asciiTheme="majorBidi" w:hAnsiTheme="majorBidi" w:cs="B Nazanin"/>
          <w:sz w:val="26"/>
          <w:szCs w:val="26"/>
          <w:rtl/>
        </w:rPr>
        <w:t>وضعیت زیرساخت ملی فناوری اطلاعات</w:t>
      </w:r>
      <w:r w:rsidRPr="00EB4FCD">
        <w:rPr>
          <w:rFonts w:asciiTheme="majorBidi" w:hAnsiTheme="majorBidi" w:cs="B Nazanin"/>
          <w:sz w:val="26"/>
          <w:szCs w:val="26"/>
        </w:rPr>
        <w:t>.</w:t>
      </w:r>
    </w:p>
    <w:p w14:paraId="6A54623E" w14:textId="47665F18"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این متغیرها می‌توانند شدت و جهت روابط بین متغیرهای اصلی را تغییر دهند. بررسی آن‌ها در صنایع مختلف می‌تواند به تعمیم‌پذیری نتایج کمک کند</w:t>
      </w:r>
      <w:r w:rsidRPr="00EB4FCD">
        <w:rPr>
          <w:rFonts w:asciiTheme="majorBidi" w:hAnsiTheme="majorBidi" w:cs="B Nazanin"/>
          <w:sz w:val="26"/>
          <w:szCs w:val="26"/>
        </w:rPr>
        <w:t xml:space="preserve"> (Rahimi &amp; Hosseini, 2021).</w:t>
      </w:r>
    </w:p>
    <w:p w14:paraId="4249CE19"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5.10.4 </w:t>
      </w:r>
      <w:r w:rsidRPr="00EB4FCD">
        <w:rPr>
          <w:rFonts w:asciiTheme="majorBidi" w:hAnsiTheme="majorBidi" w:cs="B Nazanin"/>
          <w:b/>
          <w:bCs/>
          <w:sz w:val="26"/>
          <w:szCs w:val="26"/>
          <w:rtl/>
        </w:rPr>
        <w:t>تحلیل تطبیقی بین‌المللی</w:t>
      </w:r>
    </w:p>
    <w:p w14:paraId="24746C4D"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یکی از مسیرهای آینده پژوهش، انجام مطالعات تطبیقی میان کشورهاست. هوش مصنوعی در کشورهای توسعه‌یافته و در حال توسعه مسیرهای متفاوتی را طی می‌کند. برای مثال، در کشورهایی با زیرساخت قوی فناوری اطلاعات، تمرکز بر تحلیل داده‌های کلان و تصمیم‌گیری خودکار است، در حالی که در کشورهایی مانند ایران، چالش‌های مربوط به فرهنگ سازمانی و مقاومت در برابر تغییر نقش پررنگ‌تری دارند</w:t>
      </w:r>
      <w:r w:rsidRPr="00EB4FCD">
        <w:rPr>
          <w:rFonts w:asciiTheme="majorBidi" w:hAnsiTheme="majorBidi" w:cs="B Nazanin"/>
          <w:sz w:val="26"/>
          <w:szCs w:val="26"/>
        </w:rPr>
        <w:t>.</w:t>
      </w:r>
    </w:p>
    <w:p w14:paraId="35976600" w14:textId="7FE84D45"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مقایسه مدل‌های پیاده‌سازی هوش مصنوعی در پالایشگاه‌های ایران با پالایشگاه‌های اروپا یا شرق آسیا می‌تواند تفاوت‌های مهمی در زمینه آمادگی دیجیتال و مدیریت فناوری آشکار سازد</w:t>
      </w:r>
      <w:r w:rsidRPr="00EB4FCD">
        <w:rPr>
          <w:rFonts w:asciiTheme="majorBidi" w:hAnsiTheme="majorBidi" w:cs="B Nazanin"/>
          <w:sz w:val="26"/>
          <w:szCs w:val="26"/>
        </w:rPr>
        <w:t xml:space="preserve"> (Creswell, 2018).</w:t>
      </w:r>
    </w:p>
    <w:p w14:paraId="0C30CF1E"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5.10.5 </w:t>
      </w:r>
      <w:r w:rsidRPr="00EB4FCD">
        <w:rPr>
          <w:rFonts w:asciiTheme="majorBidi" w:hAnsiTheme="majorBidi" w:cs="B Nazanin"/>
          <w:b/>
          <w:bCs/>
          <w:sz w:val="26"/>
          <w:szCs w:val="26"/>
          <w:rtl/>
        </w:rPr>
        <w:t>بهره‌گیری از روش‌های ترکیبی و هوشمندتحلیل</w:t>
      </w:r>
    </w:p>
    <w:p w14:paraId="47865F74"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lastRenderedPageBreak/>
        <w:t>در این پژوهش از روش معادلات ساختاری</w:t>
      </w:r>
      <w:r w:rsidRPr="00EB4FCD">
        <w:rPr>
          <w:rFonts w:asciiTheme="majorBidi" w:hAnsiTheme="majorBidi" w:cs="B Nazanin"/>
          <w:sz w:val="26"/>
          <w:szCs w:val="26"/>
        </w:rPr>
        <w:t xml:space="preserve"> (SEM) </w:t>
      </w:r>
      <w:r w:rsidRPr="00EB4FCD">
        <w:rPr>
          <w:rFonts w:asciiTheme="majorBidi" w:hAnsiTheme="majorBidi" w:cs="B Nazanin"/>
          <w:sz w:val="26"/>
          <w:szCs w:val="26"/>
          <w:rtl/>
        </w:rPr>
        <w:t xml:space="preserve">و تحلیل کیفی مصاحبه‌ها استفاده شد. در آینده می‌توان از </w:t>
      </w:r>
      <w:r w:rsidRPr="00EB4FCD">
        <w:rPr>
          <w:rFonts w:asciiTheme="majorBidi" w:hAnsiTheme="majorBidi" w:cs="B Nazanin"/>
          <w:b/>
          <w:bCs/>
          <w:sz w:val="26"/>
          <w:szCs w:val="26"/>
          <w:rtl/>
        </w:rPr>
        <w:t>روش‌های داده‌کاوی</w:t>
      </w:r>
      <w:r w:rsidRPr="00EB4FCD">
        <w:rPr>
          <w:rFonts w:asciiTheme="majorBidi" w:hAnsiTheme="majorBidi" w:cs="B Nazanin"/>
          <w:b/>
          <w:bCs/>
          <w:sz w:val="26"/>
          <w:szCs w:val="26"/>
        </w:rPr>
        <w:t xml:space="preserve"> (Data Mining)</w:t>
      </w:r>
      <w:r w:rsidRPr="00EB4FCD">
        <w:rPr>
          <w:rFonts w:asciiTheme="majorBidi" w:hAnsiTheme="majorBidi" w:cs="B Nazanin"/>
          <w:sz w:val="26"/>
          <w:szCs w:val="26"/>
          <w:rtl/>
        </w:rPr>
        <w:t xml:space="preserve">، </w:t>
      </w:r>
      <w:r w:rsidRPr="00EB4FCD">
        <w:rPr>
          <w:rFonts w:asciiTheme="majorBidi" w:hAnsiTheme="majorBidi" w:cs="B Nazanin"/>
          <w:b/>
          <w:bCs/>
          <w:sz w:val="26"/>
          <w:szCs w:val="26"/>
          <w:rtl/>
        </w:rPr>
        <w:t>مدل‌سازی شبکه‌های عصبی مصنوعی</w:t>
      </w:r>
      <w:r w:rsidRPr="00EB4FCD">
        <w:rPr>
          <w:rFonts w:asciiTheme="majorBidi" w:hAnsiTheme="majorBidi" w:cs="B Nazanin"/>
          <w:b/>
          <w:bCs/>
          <w:sz w:val="26"/>
          <w:szCs w:val="26"/>
        </w:rPr>
        <w:t xml:space="preserve"> (ANN)</w:t>
      </w:r>
      <w:r w:rsidRPr="00EB4FCD">
        <w:rPr>
          <w:rFonts w:asciiTheme="majorBidi" w:hAnsiTheme="majorBidi" w:cs="B Nazanin"/>
          <w:sz w:val="26"/>
          <w:szCs w:val="26"/>
        </w:rPr>
        <w:t xml:space="preserve"> </w:t>
      </w:r>
      <w:r w:rsidRPr="00EB4FCD">
        <w:rPr>
          <w:rFonts w:asciiTheme="majorBidi" w:hAnsiTheme="majorBidi" w:cs="B Nazanin"/>
          <w:sz w:val="26"/>
          <w:szCs w:val="26"/>
          <w:rtl/>
        </w:rPr>
        <w:t xml:space="preserve">و </w:t>
      </w:r>
      <w:r w:rsidRPr="00EB4FCD">
        <w:rPr>
          <w:rFonts w:asciiTheme="majorBidi" w:hAnsiTheme="majorBidi" w:cs="B Nazanin"/>
          <w:b/>
          <w:bCs/>
          <w:sz w:val="26"/>
          <w:szCs w:val="26"/>
          <w:rtl/>
        </w:rPr>
        <w:t>یادگیری عمیق</w:t>
      </w:r>
      <w:r w:rsidRPr="00EB4FCD">
        <w:rPr>
          <w:rFonts w:asciiTheme="majorBidi" w:hAnsiTheme="majorBidi" w:cs="B Nazanin"/>
          <w:b/>
          <w:bCs/>
          <w:sz w:val="26"/>
          <w:szCs w:val="26"/>
        </w:rPr>
        <w:t xml:space="preserve"> (Deep Learning)</w:t>
      </w:r>
      <w:r w:rsidRPr="00EB4FCD">
        <w:rPr>
          <w:rFonts w:asciiTheme="majorBidi" w:hAnsiTheme="majorBidi" w:cs="B Nazanin"/>
          <w:sz w:val="26"/>
          <w:szCs w:val="26"/>
        </w:rPr>
        <w:t xml:space="preserve"> </w:t>
      </w:r>
      <w:r w:rsidRPr="00EB4FCD">
        <w:rPr>
          <w:rFonts w:asciiTheme="majorBidi" w:hAnsiTheme="majorBidi" w:cs="B Nazanin"/>
          <w:sz w:val="26"/>
          <w:szCs w:val="26"/>
          <w:rtl/>
        </w:rPr>
        <w:t>برای تحلیل روابط غیرخطی بین متغیرها بهره برد</w:t>
      </w:r>
      <w:r w:rsidRPr="00EB4FCD">
        <w:rPr>
          <w:rFonts w:asciiTheme="majorBidi" w:hAnsiTheme="majorBidi" w:cs="B Nazanin"/>
          <w:sz w:val="26"/>
          <w:szCs w:val="26"/>
        </w:rPr>
        <w:t>.</w:t>
      </w:r>
    </w:p>
    <w:p w14:paraId="321757E3" w14:textId="4D73F32A"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این روش‌ها به پژوهشگران اجازه می‌دهند تا الگوهای پیچیده‌تر و پویاتر میان فناوری‌های هوش مصنوعی و عملکرد سازمانی را شناسایی کنند. برای مثال، شبکه‌های عصبی می‌توانند اثرات پنهان میان ابعاد مختلف فناوری اطلاعات را آشکار کنند و مدل‌های آماری سنتی را تکمیل نمایند</w:t>
      </w:r>
      <w:r w:rsidRPr="00EB4FCD">
        <w:rPr>
          <w:rFonts w:asciiTheme="majorBidi" w:hAnsiTheme="majorBidi" w:cs="B Nazanin"/>
          <w:sz w:val="26"/>
          <w:szCs w:val="26"/>
        </w:rPr>
        <w:t xml:space="preserve"> (Hair et al., 2019).</w:t>
      </w:r>
    </w:p>
    <w:p w14:paraId="44937675"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5.10.6 </w:t>
      </w:r>
      <w:r w:rsidRPr="00EB4FCD">
        <w:rPr>
          <w:rFonts w:asciiTheme="majorBidi" w:hAnsiTheme="majorBidi" w:cs="B Nazanin"/>
          <w:b/>
          <w:bCs/>
          <w:sz w:val="26"/>
          <w:szCs w:val="26"/>
          <w:rtl/>
        </w:rPr>
        <w:t>مطالعه اثرات بلندمدت هوش مصنوعی</w:t>
      </w:r>
    </w:p>
    <w:p w14:paraId="68343BEC"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پژوهش حاضر اثرات کوتاه‌مدت استفاده از فناوری هوش مصنوعی را بررسی کرد. پیشنهاد می‌شود پژوهش‌های آینده با استفاده از داده‌های پانل یا طولی</w:t>
      </w:r>
      <w:r w:rsidRPr="00EB4FCD">
        <w:rPr>
          <w:rFonts w:asciiTheme="majorBidi" w:hAnsiTheme="majorBidi" w:cs="B Nazanin"/>
          <w:sz w:val="26"/>
          <w:szCs w:val="26"/>
        </w:rPr>
        <w:t xml:space="preserve"> (Longitudinal Data) </w:t>
      </w:r>
      <w:r w:rsidRPr="00EB4FCD">
        <w:rPr>
          <w:rFonts w:asciiTheme="majorBidi" w:hAnsiTheme="majorBidi" w:cs="B Nazanin"/>
          <w:sz w:val="26"/>
          <w:szCs w:val="26"/>
          <w:rtl/>
        </w:rPr>
        <w:t>به تحلیل تأثیرات بلندمدت این فناوری بپردازند. این نوع مطالعات می‌توانند نشان دهند که آیا تأثیر هوش مصنوعی در طول زمان پایدار باقی می‌ماند یا خیر</w:t>
      </w:r>
      <w:r w:rsidRPr="00EB4FCD">
        <w:rPr>
          <w:rFonts w:asciiTheme="majorBidi" w:hAnsiTheme="majorBidi" w:cs="B Nazanin"/>
          <w:sz w:val="26"/>
          <w:szCs w:val="26"/>
        </w:rPr>
        <w:t>.</w:t>
      </w:r>
    </w:p>
    <w:p w14:paraId="09C9A26C" w14:textId="48E001B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همچنین بررسی </w:t>
      </w:r>
      <w:r w:rsidRPr="00EB4FCD">
        <w:rPr>
          <w:rFonts w:asciiTheme="majorBidi" w:hAnsiTheme="majorBidi" w:cs="B Nazanin"/>
          <w:b/>
          <w:bCs/>
          <w:sz w:val="26"/>
          <w:szCs w:val="26"/>
          <w:rtl/>
        </w:rPr>
        <w:t>تأثیر تدریجی یادگیری سازمانی</w:t>
      </w:r>
      <w:r w:rsidRPr="00EB4FCD">
        <w:rPr>
          <w:rFonts w:asciiTheme="majorBidi" w:hAnsiTheme="majorBidi" w:cs="B Nazanin"/>
          <w:sz w:val="26"/>
          <w:szCs w:val="26"/>
          <w:rtl/>
        </w:rPr>
        <w:t xml:space="preserve"> بر میزان بهره‌وری فناوری‌های هوش مصنوعی می‌تواند یکی از مسیرهای مهم پژوهش آینده باشد</w:t>
      </w:r>
      <w:r w:rsidRPr="00EB4FCD">
        <w:rPr>
          <w:rFonts w:asciiTheme="majorBidi" w:hAnsiTheme="majorBidi" w:cs="B Nazanin"/>
          <w:sz w:val="26"/>
          <w:szCs w:val="26"/>
        </w:rPr>
        <w:t>.</w:t>
      </w:r>
    </w:p>
    <w:p w14:paraId="1768C15C"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5.10.7 </w:t>
      </w:r>
      <w:r w:rsidRPr="00EB4FCD">
        <w:rPr>
          <w:rFonts w:asciiTheme="majorBidi" w:hAnsiTheme="majorBidi" w:cs="B Nazanin"/>
          <w:b/>
          <w:bCs/>
          <w:sz w:val="26"/>
          <w:szCs w:val="26"/>
          <w:rtl/>
        </w:rPr>
        <w:t>بررسی ابعاد اخلاقی و اجتماعی هوش مصنوعی</w:t>
      </w:r>
    </w:p>
    <w:p w14:paraId="28CE9BC6"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در کنار جنبه‌های فنی و مدیریتی، ابعاد اخلاقی استفاده از هوش مصنوعی نیز نیازمند توجه علمی است. موضوعاتی مانند حفظ حریم خصوصی داده‌ها، شفافیت الگوریتم‌ها و اثرات اجتماعی تصمیم‌گیری خودکار باید در پژوهش‌های آینده مورد بررسی قرار گیرند</w:t>
      </w:r>
      <w:r w:rsidRPr="00EB4FCD">
        <w:rPr>
          <w:rFonts w:asciiTheme="majorBidi" w:hAnsiTheme="majorBidi" w:cs="B Nazanin"/>
          <w:sz w:val="26"/>
          <w:szCs w:val="26"/>
        </w:rPr>
        <w:t>.</w:t>
      </w:r>
    </w:p>
    <w:p w14:paraId="7D2487B9" w14:textId="4158CDFB"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در صنعت انرژی و پالایش، استفاده از سیستم‌های خودکار ممکن است نگرانی‌هایی درباره امنیت شغلی کارکنان یا کنترل انسانی بر فرآیندها ایجاد کند. مطالعات آینده می‌توانند راهکارهایی برای توازن بین کارایی فناورانه و مسئولیت اجتماعی ارائه دهند</w:t>
      </w:r>
      <w:r w:rsidRPr="00EB4FCD">
        <w:rPr>
          <w:rFonts w:asciiTheme="majorBidi" w:hAnsiTheme="majorBidi" w:cs="B Nazanin"/>
          <w:sz w:val="26"/>
          <w:szCs w:val="26"/>
        </w:rPr>
        <w:t xml:space="preserve"> (Davenport &amp; </w:t>
      </w:r>
      <w:proofErr w:type="spellStart"/>
      <w:r w:rsidRPr="00EB4FCD">
        <w:rPr>
          <w:rFonts w:asciiTheme="majorBidi" w:hAnsiTheme="majorBidi" w:cs="B Nazanin"/>
          <w:sz w:val="26"/>
          <w:szCs w:val="26"/>
        </w:rPr>
        <w:t>Ronanki</w:t>
      </w:r>
      <w:proofErr w:type="spellEnd"/>
      <w:r w:rsidRPr="00EB4FCD">
        <w:rPr>
          <w:rFonts w:asciiTheme="majorBidi" w:hAnsiTheme="majorBidi" w:cs="B Nazanin"/>
          <w:sz w:val="26"/>
          <w:szCs w:val="26"/>
        </w:rPr>
        <w:t>, 2018).</w:t>
      </w:r>
    </w:p>
    <w:p w14:paraId="7D77C228"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5.10.8 </w:t>
      </w:r>
      <w:r w:rsidRPr="00EB4FCD">
        <w:rPr>
          <w:rFonts w:asciiTheme="majorBidi" w:hAnsiTheme="majorBidi" w:cs="B Nazanin"/>
          <w:b/>
          <w:bCs/>
          <w:sz w:val="26"/>
          <w:szCs w:val="26"/>
          <w:rtl/>
        </w:rPr>
        <w:t>پیشنهاد برای پژوهش‌های میان‌رشته‌ای</w:t>
      </w:r>
    </w:p>
    <w:p w14:paraId="766085C5"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با توجه به ماهیت چندبعدی موضوع، پژوهش‌های میان‌رشته‌ای میان حوزه‌های مدیریت، مهندسی کامپیوتر، آمار و علوم رفتاری می‌توانند دیدگاه جامع‌تری ارائه دهند. به عنوان مثال، ترکیب مدل‌های رفتاری پذیرش فناوری با تحلیل الگوریتمی داده‌ها می‌تواند درک جدیدی از پویایی سازمان‌های دیجیتال فراهم آورد</w:t>
      </w:r>
      <w:r w:rsidRPr="00EB4FCD">
        <w:rPr>
          <w:rFonts w:asciiTheme="majorBidi" w:hAnsiTheme="majorBidi" w:cs="B Nazanin"/>
          <w:sz w:val="26"/>
          <w:szCs w:val="26"/>
        </w:rPr>
        <w:t>.</w:t>
      </w:r>
    </w:p>
    <w:p w14:paraId="34D8FD68" w14:textId="0DC5CBFB"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lastRenderedPageBreak/>
        <w:t xml:space="preserve">همچنین توصیه می‌شود از دیدگاه نظریه‌های نوین مانند </w:t>
      </w:r>
      <w:r w:rsidRPr="00EB4FCD">
        <w:rPr>
          <w:rFonts w:asciiTheme="majorBidi" w:hAnsiTheme="majorBidi" w:cs="B Nazanin"/>
          <w:b/>
          <w:bCs/>
          <w:sz w:val="26"/>
          <w:szCs w:val="26"/>
          <w:rtl/>
        </w:rPr>
        <w:t>نظریه تحول دیجیتال</w:t>
      </w:r>
      <w:r w:rsidRPr="00EB4FCD">
        <w:rPr>
          <w:rFonts w:asciiTheme="majorBidi" w:hAnsiTheme="majorBidi" w:cs="B Nazanin"/>
          <w:b/>
          <w:bCs/>
          <w:sz w:val="26"/>
          <w:szCs w:val="26"/>
        </w:rPr>
        <w:t xml:space="preserve"> (Digital Transformation Theory)</w:t>
      </w:r>
      <w:r w:rsidRPr="00EB4FCD">
        <w:rPr>
          <w:rFonts w:asciiTheme="majorBidi" w:hAnsiTheme="majorBidi" w:cs="B Nazanin"/>
          <w:sz w:val="26"/>
          <w:szCs w:val="26"/>
        </w:rPr>
        <w:t xml:space="preserve"> </w:t>
      </w:r>
      <w:r w:rsidRPr="00EB4FCD">
        <w:rPr>
          <w:rFonts w:asciiTheme="majorBidi" w:hAnsiTheme="majorBidi" w:cs="B Nazanin"/>
          <w:sz w:val="26"/>
          <w:szCs w:val="26"/>
          <w:rtl/>
        </w:rPr>
        <w:t xml:space="preserve">و </w:t>
      </w:r>
      <w:r w:rsidRPr="00EB4FCD">
        <w:rPr>
          <w:rFonts w:asciiTheme="majorBidi" w:hAnsiTheme="majorBidi" w:cs="B Nazanin"/>
          <w:b/>
          <w:bCs/>
          <w:sz w:val="26"/>
          <w:szCs w:val="26"/>
          <w:rtl/>
        </w:rPr>
        <w:t>مدل پویایی سیستم‌ها</w:t>
      </w:r>
      <w:r w:rsidRPr="00EB4FCD">
        <w:rPr>
          <w:rFonts w:asciiTheme="majorBidi" w:hAnsiTheme="majorBidi" w:cs="B Nazanin"/>
          <w:b/>
          <w:bCs/>
          <w:sz w:val="26"/>
          <w:szCs w:val="26"/>
        </w:rPr>
        <w:t xml:space="preserve"> (System Dynamics)</w:t>
      </w:r>
      <w:r w:rsidRPr="00EB4FCD">
        <w:rPr>
          <w:rFonts w:asciiTheme="majorBidi" w:hAnsiTheme="majorBidi" w:cs="B Nazanin"/>
          <w:sz w:val="26"/>
          <w:szCs w:val="26"/>
        </w:rPr>
        <w:t xml:space="preserve"> </w:t>
      </w:r>
      <w:r w:rsidRPr="00EB4FCD">
        <w:rPr>
          <w:rFonts w:asciiTheme="majorBidi" w:hAnsiTheme="majorBidi" w:cs="B Nazanin"/>
          <w:sz w:val="26"/>
          <w:szCs w:val="26"/>
          <w:rtl/>
        </w:rPr>
        <w:t>برای مدل‌سازی تأثیرات متقابل فناوری و سازمان استفاده شود</w:t>
      </w:r>
      <w:r w:rsidRPr="00EB4FCD">
        <w:rPr>
          <w:rFonts w:asciiTheme="majorBidi" w:hAnsiTheme="majorBidi" w:cs="B Nazanin"/>
          <w:sz w:val="26"/>
          <w:szCs w:val="26"/>
        </w:rPr>
        <w:t xml:space="preserve"> (Byrd &amp; Turner, 2001).</w:t>
      </w:r>
    </w:p>
    <w:p w14:paraId="037E4465"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5.10.9 </w:t>
      </w:r>
      <w:r w:rsidRPr="00EB4FCD">
        <w:rPr>
          <w:rFonts w:asciiTheme="majorBidi" w:hAnsiTheme="majorBidi" w:cs="B Nazanin"/>
          <w:b/>
          <w:bCs/>
          <w:sz w:val="26"/>
          <w:szCs w:val="26"/>
          <w:rtl/>
        </w:rPr>
        <w:t>بهبود طراحی ابزارهای اندازه‌گیری</w:t>
      </w:r>
    </w:p>
    <w:p w14:paraId="1E12805B"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در این پژوهش از پرسشنامه استاندارد برای سنجش متغیرها استفاده شد. پژوهش‌های آینده می‌توانند با استفاده از ابزارهای بومی‌سازی‌شده، روایی فرهنگی و زبانی مقیاس‌ها را افزایش دهند. همچنین توسعه شاخص‌های جدید برای سنجش سطح بلوغ هوش مصنوعی در سازمان‌ها یکی از زمینه‌های نوین پژوهشی است</w:t>
      </w:r>
      <w:r w:rsidRPr="00EB4FCD">
        <w:rPr>
          <w:rFonts w:asciiTheme="majorBidi" w:hAnsiTheme="majorBidi" w:cs="B Nazanin"/>
          <w:sz w:val="26"/>
          <w:szCs w:val="26"/>
        </w:rPr>
        <w:t>.</w:t>
      </w:r>
    </w:p>
    <w:p w14:paraId="46D2D63C" w14:textId="77777777" w:rsidR="00EB4FCD" w:rsidRDefault="00EB4FCD" w:rsidP="00EB4FCD">
      <w:pPr>
        <w:jc w:val="lowKashida"/>
        <w:rPr>
          <w:rFonts w:asciiTheme="majorBidi" w:hAnsiTheme="majorBidi" w:cs="B Nazanin"/>
          <w:sz w:val="26"/>
          <w:szCs w:val="26"/>
          <w:rtl/>
        </w:rPr>
      </w:pPr>
      <w:r w:rsidRPr="00EB4FCD">
        <w:rPr>
          <w:rFonts w:asciiTheme="majorBidi" w:hAnsiTheme="majorBidi" w:cs="B Nazanin"/>
          <w:sz w:val="26"/>
          <w:szCs w:val="26"/>
          <w:rtl/>
        </w:rPr>
        <w:t>تدوین شاخص‌هایی مانند «شاخص آمادگی داده‌ای»، «شاخص نوآوری فناورانه» و «شاخص پذیرش دیجیتال» می‌تواند ابزارهای جدیدی برای سنجش آمادگی سازمان‌ها در مسیر تحول دیجیتال فراهم کند</w:t>
      </w:r>
      <w:r w:rsidRPr="00EB4FCD">
        <w:rPr>
          <w:rFonts w:asciiTheme="majorBidi" w:hAnsiTheme="majorBidi" w:cs="B Nazanin"/>
          <w:sz w:val="26"/>
          <w:szCs w:val="26"/>
        </w:rPr>
        <w:t>.</w:t>
      </w:r>
    </w:p>
    <w:p w14:paraId="7F772F99"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 </w:t>
      </w:r>
      <w:r w:rsidRPr="00EB4FCD">
        <w:rPr>
          <w:rFonts w:asciiTheme="majorBidi" w:hAnsiTheme="majorBidi" w:cs="B Nazanin"/>
          <w:b/>
          <w:bCs/>
          <w:sz w:val="26"/>
          <w:szCs w:val="26"/>
          <w:rtl/>
        </w:rPr>
        <w:t>پیشنهادهای سیاست‌گذاری کلان در سطح ملی</w:t>
      </w:r>
    </w:p>
    <w:p w14:paraId="716A7CCB" w14:textId="7314044D"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نتایج پژوهش نشان داد که استفاده مؤثر از فناوری‌های هوش مصنوعی در صنایع بزرگ، از جمله پالایشگاه شازند، نیازمند بستری فراتر از اقدامات درون‌سازمانی است. تحقق کامل ظرفیت‌های این فناوری تنها زمانی ممکن است که سیاست‌های ملی، مقررات حمایتی و زیرساخت‌های فناورانه کشور هم‌راستا با اهداف سازمانی باشند. در این بخش، مجموعه‌ای از پیشنهادهای سیاستی برای نهادهای دولتی، وزارت‌خانه‌ها و مراکز سیاست‌گذاری ارائه می‌شود</w:t>
      </w:r>
      <w:r w:rsidRPr="00EB4FCD">
        <w:rPr>
          <w:rFonts w:asciiTheme="majorBidi" w:hAnsiTheme="majorBidi" w:cs="B Nazanin"/>
          <w:sz w:val="26"/>
          <w:szCs w:val="26"/>
        </w:rPr>
        <w:t>.</w:t>
      </w:r>
    </w:p>
    <w:p w14:paraId="1D426C7D"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5.11.1 </w:t>
      </w:r>
      <w:r w:rsidRPr="00EB4FCD">
        <w:rPr>
          <w:rFonts w:asciiTheme="majorBidi" w:hAnsiTheme="majorBidi" w:cs="B Nazanin"/>
          <w:b/>
          <w:bCs/>
          <w:sz w:val="26"/>
          <w:szCs w:val="26"/>
          <w:rtl/>
        </w:rPr>
        <w:t>ایجاد چارچوب ملی تحول دیجیتال در صنعت</w:t>
      </w:r>
    </w:p>
    <w:p w14:paraId="1848AAE3"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در سطح کلان، کشور نیازمند یک </w:t>
      </w:r>
      <w:r w:rsidRPr="00EB4FCD">
        <w:rPr>
          <w:rFonts w:asciiTheme="majorBidi" w:hAnsiTheme="majorBidi" w:cs="B Nazanin"/>
          <w:b/>
          <w:bCs/>
          <w:sz w:val="26"/>
          <w:szCs w:val="26"/>
          <w:rtl/>
        </w:rPr>
        <w:t>چارچوب ملی تحول دیجیتال در صنعت</w:t>
      </w:r>
      <w:r w:rsidRPr="00EB4FCD">
        <w:rPr>
          <w:rFonts w:asciiTheme="majorBidi" w:hAnsiTheme="majorBidi" w:cs="B Nazanin"/>
          <w:sz w:val="26"/>
          <w:szCs w:val="26"/>
          <w:rtl/>
        </w:rPr>
        <w:t xml:space="preserve"> است که در آن نقش فناوری‌های نو مانند هوش مصنوعی، اینترنت اشیا و کلان‌داده به‌صورت دقیق تبیین شود</w:t>
      </w:r>
      <w:r w:rsidRPr="00EB4FCD">
        <w:rPr>
          <w:rFonts w:asciiTheme="majorBidi" w:hAnsiTheme="majorBidi" w:cs="B Nazanin"/>
          <w:sz w:val="26"/>
          <w:szCs w:val="26"/>
        </w:rPr>
        <w:t>.</w:t>
      </w:r>
      <w:r w:rsidRPr="00EB4FCD">
        <w:rPr>
          <w:rFonts w:asciiTheme="majorBidi" w:hAnsiTheme="majorBidi" w:cs="B Nazanin"/>
          <w:sz w:val="26"/>
          <w:szCs w:val="26"/>
        </w:rPr>
        <w:br/>
      </w:r>
      <w:r w:rsidRPr="00EB4FCD">
        <w:rPr>
          <w:rFonts w:asciiTheme="majorBidi" w:hAnsiTheme="majorBidi" w:cs="B Nazanin"/>
          <w:sz w:val="26"/>
          <w:szCs w:val="26"/>
          <w:rtl/>
        </w:rPr>
        <w:t>این چارچوب باید شامل اهداف راهبردی، برنامه‌های اجرایی و نظام ارزیابی پیشرفت باشد</w:t>
      </w:r>
      <w:r w:rsidRPr="00EB4FCD">
        <w:rPr>
          <w:rFonts w:asciiTheme="majorBidi" w:hAnsiTheme="majorBidi" w:cs="B Nazanin"/>
          <w:sz w:val="26"/>
          <w:szCs w:val="26"/>
        </w:rPr>
        <w:t>.</w:t>
      </w:r>
    </w:p>
    <w:p w14:paraId="7B69501A" w14:textId="5A978F38" w:rsidR="00EB4FCD" w:rsidRDefault="00EB4FCD" w:rsidP="00EB4FCD">
      <w:pPr>
        <w:jc w:val="lowKashida"/>
        <w:rPr>
          <w:rFonts w:asciiTheme="majorBidi" w:hAnsiTheme="majorBidi" w:cs="B Nazanin"/>
          <w:sz w:val="26"/>
          <w:szCs w:val="26"/>
          <w:rtl/>
        </w:rPr>
      </w:pPr>
      <w:r w:rsidRPr="00EB4FCD">
        <w:rPr>
          <w:rFonts w:asciiTheme="majorBidi" w:hAnsiTheme="majorBidi" w:cs="B Nazanin"/>
          <w:sz w:val="26"/>
          <w:szCs w:val="26"/>
          <w:rtl/>
        </w:rPr>
        <w:t xml:space="preserve">سازمان‌هایی مانند وزارت نفت و وزارت ارتباطات می‌توانند با تدوین </w:t>
      </w:r>
      <w:r w:rsidRPr="00EB4FCD">
        <w:rPr>
          <w:rFonts w:asciiTheme="majorBidi" w:hAnsiTheme="majorBidi" w:cs="B Nazanin"/>
          <w:b/>
          <w:bCs/>
          <w:sz w:val="26"/>
          <w:szCs w:val="26"/>
          <w:rtl/>
        </w:rPr>
        <w:t>نقشه راه ملی هوش مصنوعی در صنایع انرژی</w:t>
      </w:r>
      <w:r w:rsidRPr="00EB4FCD">
        <w:rPr>
          <w:rFonts w:asciiTheme="majorBidi" w:hAnsiTheme="majorBidi" w:cs="B Nazanin"/>
          <w:sz w:val="26"/>
          <w:szCs w:val="26"/>
          <w:rtl/>
        </w:rPr>
        <w:t xml:space="preserve"> مسیر سرمایه‌گذاری، آموزش و همکاری با بخش خصوصی را مشخص کنند. تجربه کشورهای توسعه‌یافته نشان داده است که وجود چنین نقشه‌ای موجب هم‌افزایی میان بازیگران مختلف صنعتی می‌شود</w:t>
      </w:r>
      <w:r w:rsidRPr="00EB4FCD">
        <w:rPr>
          <w:rFonts w:asciiTheme="majorBidi" w:hAnsiTheme="majorBidi" w:cs="B Nazanin"/>
          <w:sz w:val="26"/>
          <w:szCs w:val="26"/>
        </w:rPr>
        <w:t xml:space="preserve"> (Davenport &amp; </w:t>
      </w:r>
      <w:proofErr w:type="spellStart"/>
      <w:r w:rsidRPr="00EB4FCD">
        <w:rPr>
          <w:rFonts w:asciiTheme="majorBidi" w:hAnsiTheme="majorBidi" w:cs="B Nazanin"/>
          <w:sz w:val="26"/>
          <w:szCs w:val="26"/>
        </w:rPr>
        <w:t>Ronanki</w:t>
      </w:r>
      <w:proofErr w:type="spellEnd"/>
      <w:r w:rsidRPr="00EB4FCD">
        <w:rPr>
          <w:rFonts w:asciiTheme="majorBidi" w:hAnsiTheme="majorBidi" w:cs="B Nazanin"/>
          <w:sz w:val="26"/>
          <w:szCs w:val="26"/>
        </w:rPr>
        <w:t>, 2018).</w:t>
      </w:r>
    </w:p>
    <w:p w14:paraId="51F02E75" w14:textId="77777777" w:rsidR="00EB4FCD" w:rsidRDefault="00EB4FCD" w:rsidP="00EB4FCD">
      <w:pPr>
        <w:jc w:val="lowKashida"/>
        <w:rPr>
          <w:rFonts w:asciiTheme="majorBidi" w:hAnsiTheme="majorBidi" w:cs="B Nazanin"/>
          <w:sz w:val="26"/>
          <w:szCs w:val="26"/>
          <w:rtl/>
        </w:rPr>
      </w:pPr>
    </w:p>
    <w:p w14:paraId="30E926ED" w14:textId="77777777" w:rsidR="00EB4FCD" w:rsidRPr="00EB4FCD" w:rsidRDefault="00EB4FCD" w:rsidP="00EB4FCD">
      <w:pPr>
        <w:jc w:val="lowKashida"/>
        <w:rPr>
          <w:rFonts w:asciiTheme="majorBidi" w:hAnsiTheme="majorBidi" w:cs="B Nazanin"/>
          <w:sz w:val="26"/>
          <w:szCs w:val="26"/>
        </w:rPr>
      </w:pPr>
    </w:p>
    <w:p w14:paraId="1232EA09"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lastRenderedPageBreak/>
        <w:t xml:space="preserve">5.11.2 </w:t>
      </w:r>
      <w:r w:rsidRPr="00EB4FCD">
        <w:rPr>
          <w:rFonts w:asciiTheme="majorBidi" w:hAnsiTheme="majorBidi" w:cs="B Nazanin"/>
          <w:b/>
          <w:bCs/>
          <w:sz w:val="26"/>
          <w:szCs w:val="26"/>
          <w:rtl/>
        </w:rPr>
        <w:t>توسعه زیرساخت داده ملی</w:t>
      </w:r>
    </w:p>
    <w:p w14:paraId="46492706"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یکی از مهم‌ترین موانع در گسترش هوش مصنوعی، نبود زیرساخت مناسب برای ذخیره‌سازی، اشتراک‌گذاری و تحلیل داده‌هاست. دولت باید نقش فعال‌تری در ایجاد </w:t>
      </w:r>
      <w:r w:rsidRPr="00EB4FCD">
        <w:rPr>
          <w:rFonts w:asciiTheme="majorBidi" w:hAnsiTheme="majorBidi" w:cs="B Nazanin"/>
          <w:b/>
          <w:bCs/>
          <w:sz w:val="26"/>
          <w:szCs w:val="26"/>
          <w:rtl/>
        </w:rPr>
        <w:t>زیرساخت داده ملی</w:t>
      </w:r>
      <w:r w:rsidRPr="00EB4FCD">
        <w:rPr>
          <w:rFonts w:asciiTheme="majorBidi" w:hAnsiTheme="majorBidi" w:cs="B Nazanin"/>
          <w:b/>
          <w:bCs/>
          <w:sz w:val="26"/>
          <w:szCs w:val="26"/>
        </w:rPr>
        <w:t xml:space="preserve"> (National Data Infrastructure)</w:t>
      </w:r>
      <w:r w:rsidRPr="00EB4FCD">
        <w:rPr>
          <w:rFonts w:asciiTheme="majorBidi" w:hAnsiTheme="majorBidi" w:cs="B Nazanin"/>
          <w:sz w:val="26"/>
          <w:szCs w:val="26"/>
        </w:rPr>
        <w:t xml:space="preserve"> </w:t>
      </w:r>
      <w:r w:rsidRPr="00EB4FCD">
        <w:rPr>
          <w:rFonts w:asciiTheme="majorBidi" w:hAnsiTheme="majorBidi" w:cs="B Nazanin"/>
          <w:sz w:val="26"/>
          <w:szCs w:val="26"/>
          <w:rtl/>
        </w:rPr>
        <w:t>ایفا کند</w:t>
      </w:r>
      <w:r w:rsidRPr="00EB4FCD">
        <w:rPr>
          <w:rFonts w:asciiTheme="majorBidi" w:hAnsiTheme="majorBidi" w:cs="B Nazanin"/>
          <w:sz w:val="26"/>
          <w:szCs w:val="26"/>
        </w:rPr>
        <w:t>.</w:t>
      </w:r>
    </w:p>
    <w:p w14:paraId="7F6ADD27"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پیشنهاد می‌شود</w:t>
      </w:r>
      <w:r w:rsidRPr="00EB4FCD">
        <w:rPr>
          <w:rFonts w:asciiTheme="majorBidi" w:hAnsiTheme="majorBidi" w:cs="B Nazanin"/>
          <w:sz w:val="26"/>
          <w:szCs w:val="26"/>
        </w:rPr>
        <w:t>:</w:t>
      </w:r>
    </w:p>
    <w:p w14:paraId="41B3286A" w14:textId="77777777" w:rsidR="00EB4FCD" w:rsidRPr="00EB4FCD" w:rsidRDefault="00EB4FCD" w:rsidP="00EB4FCD">
      <w:pPr>
        <w:numPr>
          <w:ilvl w:val="0"/>
          <w:numId w:val="53"/>
        </w:numPr>
        <w:jc w:val="lowKashida"/>
        <w:rPr>
          <w:rFonts w:asciiTheme="majorBidi" w:hAnsiTheme="majorBidi" w:cs="B Nazanin"/>
          <w:sz w:val="26"/>
          <w:szCs w:val="26"/>
        </w:rPr>
      </w:pPr>
      <w:r w:rsidRPr="00EB4FCD">
        <w:rPr>
          <w:rFonts w:asciiTheme="majorBidi" w:hAnsiTheme="majorBidi" w:cs="B Nazanin"/>
          <w:sz w:val="26"/>
          <w:szCs w:val="26"/>
          <w:rtl/>
        </w:rPr>
        <w:t xml:space="preserve">راه‌اندازی </w:t>
      </w:r>
      <w:r w:rsidRPr="00EB4FCD">
        <w:rPr>
          <w:rFonts w:asciiTheme="majorBidi" w:hAnsiTheme="majorBidi" w:cs="B Nazanin"/>
          <w:b/>
          <w:bCs/>
          <w:sz w:val="26"/>
          <w:szCs w:val="26"/>
          <w:rtl/>
        </w:rPr>
        <w:t>مرکز داده ملی برای صنایع انرژی</w:t>
      </w:r>
      <w:r w:rsidRPr="00EB4FCD">
        <w:rPr>
          <w:rFonts w:asciiTheme="majorBidi" w:hAnsiTheme="majorBidi" w:cs="B Nazanin"/>
          <w:sz w:val="26"/>
          <w:szCs w:val="26"/>
          <w:rtl/>
        </w:rPr>
        <w:t xml:space="preserve"> با هدف ذخیره و پردازش امن داده‌های عملیاتی؛</w:t>
      </w:r>
    </w:p>
    <w:p w14:paraId="11223F1B" w14:textId="77777777" w:rsidR="00EB4FCD" w:rsidRPr="00EB4FCD" w:rsidRDefault="00EB4FCD" w:rsidP="00EB4FCD">
      <w:pPr>
        <w:numPr>
          <w:ilvl w:val="0"/>
          <w:numId w:val="53"/>
        </w:numPr>
        <w:jc w:val="lowKashida"/>
        <w:rPr>
          <w:rFonts w:asciiTheme="majorBidi" w:hAnsiTheme="majorBidi" w:cs="B Nazanin"/>
          <w:sz w:val="26"/>
          <w:szCs w:val="26"/>
        </w:rPr>
      </w:pPr>
      <w:r w:rsidRPr="00EB4FCD">
        <w:rPr>
          <w:rFonts w:asciiTheme="majorBidi" w:hAnsiTheme="majorBidi" w:cs="B Nazanin"/>
          <w:sz w:val="26"/>
          <w:szCs w:val="26"/>
          <w:rtl/>
        </w:rPr>
        <w:t xml:space="preserve">تدوین </w:t>
      </w:r>
      <w:r w:rsidRPr="00EB4FCD">
        <w:rPr>
          <w:rFonts w:asciiTheme="majorBidi" w:hAnsiTheme="majorBidi" w:cs="B Nazanin"/>
          <w:b/>
          <w:bCs/>
          <w:sz w:val="26"/>
          <w:szCs w:val="26"/>
          <w:rtl/>
        </w:rPr>
        <w:t>استانداردهای ملی برای تبادل داده بین سازمان‌ها</w:t>
      </w:r>
      <w:r w:rsidRPr="00EB4FCD">
        <w:rPr>
          <w:rFonts w:asciiTheme="majorBidi" w:hAnsiTheme="majorBidi" w:cs="B Nazanin"/>
          <w:sz w:val="26"/>
          <w:szCs w:val="26"/>
          <w:rtl/>
        </w:rPr>
        <w:t xml:space="preserve"> به‌منظور افزایش قابلیت همکاری؛</w:t>
      </w:r>
    </w:p>
    <w:p w14:paraId="69DBA50E" w14:textId="77777777" w:rsidR="00EB4FCD" w:rsidRPr="00EB4FCD" w:rsidRDefault="00EB4FCD" w:rsidP="00EB4FCD">
      <w:pPr>
        <w:numPr>
          <w:ilvl w:val="0"/>
          <w:numId w:val="53"/>
        </w:numPr>
        <w:jc w:val="lowKashida"/>
        <w:rPr>
          <w:rFonts w:asciiTheme="majorBidi" w:hAnsiTheme="majorBidi" w:cs="B Nazanin"/>
          <w:sz w:val="26"/>
          <w:szCs w:val="26"/>
        </w:rPr>
      </w:pPr>
      <w:r w:rsidRPr="00EB4FCD">
        <w:rPr>
          <w:rFonts w:asciiTheme="majorBidi" w:hAnsiTheme="majorBidi" w:cs="B Nazanin"/>
          <w:sz w:val="26"/>
          <w:szCs w:val="26"/>
          <w:rtl/>
        </w:rPr>
        <w:t xml:space="preserve">ایجاد </w:t>
      </w:r>
      <w:r w:rsidRPr="00EB4FCD">
        <w:rPr>
          <w:rFonts w:asciiTheme="majorBidi" w:hAnsiTheme="majorBidi" w:cs="B Nazanin"/>
          <w:b/>
          <w:bCs/>
          <w:sz w:val="26"/>
          <w:szCs w:val="26"/>
          <w:rtl/>
        </w:rPr>
        <w:t>پلتفرم داده باز</w:t>
      </w:r>
      <w:r w:rsidRPr="00EB4FCD">
        <w:rPr>
          <w:rFonts w:asciiTheme="majorBidi" w:hAnsiTheme="majorBidi" w:cs="B Nazanin"/>
          <w:b/>
          <w:bCs/>
          <w:sz w:val="26"/>
          <w:szCs w:val="26"/>
        </w:rPr>
        <w:t xml:space="preserve"> (Open Data Platform)</w:t>
      </w:r>
      <w:r w:rsidRPr="00EB4FCD">
        <w:rPr>
          <w:rFonts w:asciiTheme="majorBidi" w:hAnsiTheme="majorBidi" w:cs="B Nazanin"/>
          <w:sz w:val="26"/>
          <w:szCs w:val="26"/>
        </w:rPr>
        <w:t xml:space="preserve"> </w:t>
      </w:r>
      <w:r w:rsidRPr="00EB4FCD">
        <w:rPr>
          <w:rFonts w:asciiTheme="majorBidi" w:hAnsiTheme="majorBidi" w:cs="B Nazanin"/>
          <w:sz w:val="26"/>
          <w:szCs w:val="26"/>
          <w:rtl/>
        </w:rPr>
        <w:t>برای حمایت از پژوهش‌های دانشگاهی و پروژه‌های نوآورانه؛</w:t>
      </w:r>
    </w:p>
    <w:p w14:paraId="2A57F768" w14:textId="77777777" w:rsidR="00EB4FCD" w:rsidRPr="00EB4FCD" w:rsidRDefault="00EB4FCD" w:rsidP="00EB4FCD">
      <w:pPr>
        <w:numPr>
          <w:ilvl w:val="0"/>
          <w:numId w:val="53"/>
        </w:numPr>
        <w:jc w:val="lowKashida"/>
        <w:rPr>
          <w:rFonts w:asciiTheme="majorBidi" w:hAnsiTheme="majorBidi" w:cs="B Nazanin"/>
          <w:sz w:val="26"/>
          <w:szCs w:val="26"/>
        </w:rPr>
      </w:pPr>
      <w:r w:rsidRPr="00EB4FCD">
        <w:rPr>
          <w:rFonts w:asciiTheme="majorBidi" w:hAnsiTheme="majorBidi" w:cs="B Nazanin"/>
          <w:sz w:val="26"/>
          <w:szCs w:val="26"/>
          <w:rtl/>
        </w:rPr>
        <w:t xml:space="preserve">تضمین </w:t>
      </w:r>
      <w:r w:rsidRPr="00EB4FCD">
        <w:rPr>
          <w:rFonts w:asciiTheme="majorBidi" w:hAnsiTheme="majorBidi" w:cs="B Nazanin"/>
          <w:b/>
          <w:bCs/>
          <w:sz w:val="26"/>
          <w:szCs w:val="26"/>
          <w:rtl/>
        </w:rPr>
        <w:t>امنیت و حریم خصوصی داده‌ها</w:t>
      </w:r>
      <w:r w:rsidRPr="00EB4FCD">
        <w:rPr>
          <w:rFonts w:asciiTheme="majorBidi" w:hAnsiTheme="majorBidi" w:cs="B Nazanin"/>
          <w:sz w:val="26"/>
          <w:szCs w:val="26"/>
          <w:rtl/>
        </w:rPr>
        <w:t xml:space="preserve"> از طریق مقررات قانونی شفاف</w:t>
      </w:r>
      <w:r w:rsidRPr="00EB4FCD">
        <w:rPr>
          <w:rFonts w:asciiTheme="majorBidi" w:hAnsiTheme="majorBidi" w:cs="B Nazanin"/>
          <w:sz w:val="26"/>
          <w:szCs w:val="26"/>
        </w:rPr>
        <w:t>.</w:t>
      </w:r>
    </w:p>
    <w:p w14:paraId="26730688" w14:textId="09997AA3"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چنین زیرساختی می‌تواند به توسعه اکوسیستم هوش مصنوعی صنعتی کمک کند و زمینه تحلیل داده‌های کلان در سطح ملی را فراهم سازد</w:t>
      </w:r>
      <w:r w:rsidRPr="00EB4FCD">
        <w:rPr>
          <w:rFonts w:asciiTheme="majorBidi" w:hAnsiTheme="majorBidi" w:cs="B Nazanin"/>
          <w:sz w:val="26"/>
          <w:szCs w:val="26"/>
        </w:rPr>
        <w:t xml:space="preserve"> (Wamba et al., 2020).</w:t>
      </w:r>
    </w:p>
    <w:p w14:paraId="25CE4BF3"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5.11.3 </w:t>
      </w:r>
      <w:r w:rsidRPr="00EB4FCD">
        <w:rPr>
          <w:rFonts w:asciiTheme="majorBidi" w:hAnsiTheme="majorBidi" w:cs="B Nazanin"/>
          <w:b/>
          <w:bCs/>
          <w:sz w:val="26"/>
          <w:szCs w:val="26"/>
          <w:rtl/>
        </w:rPr>
        <w:t>حمایت از بومی‌سازی فناوری‌های هوش مصنوعی</w:t>
      </w:r>
    </w:p>
    <w:p w14:paraId="76447A1F"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وابستگی به نرم‌افزارها و پلتفرم‌های خارجی یکی از چالش‌های اساسی در مسیر توسعه هوش مصنوعی صنعتی است. برای رفع این مشکل، دولت باید با ایجاد </w:t>
      </w:r>
      <w:r w:rsidRPr="00EB4FCD">
        <w:rPr>
          <w:rFonts w:asciiTheme="majorBidi" w:hAnsiTheme="majorBidi" w:cs="B Nazanin"/>
          <w:b/>
          <w:bCs/>
          <w:sz w:val="26"/>
          <w:szCs w:val="26"/>
          <w:rtl/>
        </w:rPr>
        <w:t>صندوق‌های حمایت از نوآوری صنعتی</w:t>
      </w:r>
      <w:r w:rsidRPr="00EB4FCD">
        <w:rPr>
          <w:rFonts w:asciiTheme="majorBidi" w:hAnsiTheme="majorBidi" w:cs="B Nazanin"/>
          <w:sz w:val="26"/>
          <w:szCs w:val="26"/>
          <w:rtl/>
        </w:rPr>
        <w:t>، پروژه‌های بومی‌سازی الگوریتم‌ها، نرم‌افزارها و سخت‌افزارهای هوش مصنوعی را پشتیبانی کند</w:t>
      </w:r>
      <w:r w:rsidRPr="00EB4FCD">
        <w:rPr>
          <w:rFonts w:asciiTheme="majorBidi" w:hAnsiTheme="majorBidi" w:cs="B Nazanin"/>
          <w:sz w:val="26"/>
          <w:szCs w:val="26"/>
        </w:rPr>
        <w:t>.</w:t>
      </w:r>
    </w:p>
    <w:p w14:paraId="3C0DF717"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همچنین، ایجاد </w:t>
      </w:r>
      <w:r w:rsidRPr="00EB4FCD">
        <w:rPr>
          <w:rFonts w:asciiTheme="majorBidi" w:hAnsiTheme="majorBidi" w:cs="B Nazanin"/>
          <w:b/>
          <w:bCs/>
          <w:sz w:val="26"/>
          <w:szCs w:val="26"/>
          <w:rtl/>
        </w:rPr>
        <w:t>پارک‌های علم و فناوری تخصصی در حوزه هوش مصنوعی و انرژی</w:t>
      </w:r>
      <w:r w:rsidRPr="00EB4FCD">
        <w:rPr>
          <w:rFonts w:asciiTheme="majorBidi" w:hAnsiTheme="majorBidi" w:cs="B Nazanin"/>
          <w:sz w:val="26"/>
          <w:szCs w:val="26"/>
          <w:rtl/>
        </w:rPr>
        <w:t xml:space="preserve"> می‌تواند همکاری میان دانشگاه‌ها، استارتاپ‌ها و صنایع بزرگ را تسهیل کند</w:t>
      </w:r>
      <w:r w:rsidRPr="00EB4FCD">
        <w:rPr>
          <w:rFonts w:asciiTheme="majorBidi" w:hAnsiTheme="majorBidi" w:cs="B Nazanin"/>
          <w:sz w:val="26"/>
          <w:szCs w:val="26"/>
        </w:rPr>
        <w:t>.</w:t>
      </w:r>
      <w:r w:rsidRPr="00EB4FCD">
        <w:rPr>
          <w:rFonts w:asciiTheme="majorBidi" w:hAnsiTheme="majorBidi" w:cs="B Nazanin"/>
          <w:sz w:val="26"/>
          <w:szCs w:val="26"/>
        </w:rPr>
        <w:br/>
      </w:r>
      <w:r w:rsidRPr="00EB4FCD">
        <w:rPr>
          <w:rFonts w:asciiTheme="majorBidi" w:hAnsiTheme="majorBidi" w:cs="B Nazanin"/>
          <w:sz w:val="26"/>
          <w:szCs w:val="26"/>
          <w:rtl/>
        </w:rPr>
        <w:t>این اقدام موجب می‌شود فناوری‌های هوشمند متناسب با نیازهای واقعی صنایع داخلی طراحی شوند و انتقال فناوری از خارج به داخل کشور با سرعت بیشتری انجام گیرد</w:t>
      </w:r>
      <w:r w:rsidRPr="00EB4FCD">
        <w:rPr>
          <w:rFonts w:asciiTheme="majorBidi" w:hAnsiTheme="majorBidi" w:cs="B Nazanin"/>
          <w:sz w:val="26"/>
          <w:szCs w:val="26"/>
        </w:rPr>
        <w:t>.</w:t>
      </w:r>
    </w:p>
    <w:p w14:paraId="19ED6299" w14:textId="0A78752F" w:rsidR="00EB4FCD" w:rsidRDefault="00EB4FCD" w:rsidP="00EB4FCD">
      <w:pPr>
        <w:jc w:val="lowKashida"/>
        <w:rPr>
          <w:rFonts w:asciiTheme="majorBidi" w:hAnsiTheme="majorBidi" w:cs="B Nazanin"/>
          <w:sz w:val="26"/>
          <w:szCs w:val="26"/>
          <w:rtl/>
        </w:rPr>
      </w:pPr>
      <w:r w:rsidRPr="00EB4FCD">
        <w:rPr>
          <w:rFonts w:asciiTheme="majorBidi" w:hAnsiTheme="majorBidi" w:cs="B Nazanin"/>
          <w:sz w:val="26"/>
          <w:szCs w:val="26"/>
          <w:rtl/>
        </w:rPr>
        <w:t>بر اساس تجربه کشورهای موفق در حوزه انرژی مانند نروژ و کره جنوبی، همکاری نزدیک دولت، دانشگاه و صنعت</w:t>
      </w:r>
      <w:r w:rsidRPr="00EB4FCD">
        <w:rPr>
          <w:rFonts w:asciiTheme="majorBidi" w:hAnsiTheme="majorBidi" w:cs="B Nazanin"/>
          <w:sz w:val="26"/>
          <w:szCs w:val="26"/>
        </w:rPr>
        <w:t xml:space="preserve"> (</w:t>
      </w:r>
      <w:r w:rsidRPr="00EB4FCD">
        <w:rPr>
          <w:rFonts w:asciiTheme="majorBidi" w:hAnsiTheme="majorBidi" w:cs="B Nazanin"/>
          <w:sz w:val="26"/>
          <w:szCs w:val="26"/>
          <w:rtl/>
        </w:rPr>
        <w:t>مدل</w:t>
      </w:r>
      <w:r w:rsidRPr="00EB4FCD">
        <w:rPr>
          <w:rFonts w:asciiTheme="majorBidi" w:hAnsiTheme="majorBidi" w:cs="B Nazanin"/>
          <w:sz w:val="26"/>
          <w:szCs w:val="26"/>
        </w:rPr>
        <w:t xml:space="preserve"> Triple Helix) </w:t>
      </w:r>
      <w:r w:rsidRPr="00EB4FCD">
        <w:rPr>
          <w:rFonts w:asciiTheme="majorBidi" w:hAnsiTheme="majorBidi" w:cs="B Nazanin"/>
          <w:sz w:val="26"/>
          <w:szCs w:val="26"/>
          <w:rtl/>
        </w:rPr>
        <w:t>عامل کلیدی در پیشرفت فناوری‌های هوشمند بوده است</w:t>
      </w:r>
      <w:r>
        <w:rPr>
          <w:rFonts w:asciiTheme="majorBidi" w:hAnsiTheme="majorBidi" w:cs="B Nazanin"/>
          <w:sz w:val="26"/>
          <w:szCs w:val="26"/>
        </w:rPr>
        <w:t>.</w:t>
      </w:r>
    </w:p>
    <w:p w14:paraId="0AD011D2" w14:textId="77777777" w:rsidR="00EB4FCD" w:rsidRDefault="00EB4FCD" w:rsidP="00EB4FCD">
      <w:pPr>
        <w:jc w:val="lowKashida"/>
        <w:rPr>
          <w:rFonts w:asciiTheme="majorBidi" w:hAnsiTheme="majorBidi" w:cs="B Nazanin"/>
          <w:sz w:val="26"/>
          <w:szCs w:val="26"/>
          <w:rtl/>
        </w:rPr>
      </w:pPr>
    </w:p>
    <w:p w14:paraId="5303578B" w14:textId="77777777" w:rsidR="00EB4FCD" w:rsidRPr="00EB4FCD" w:rsidRDefault="00EB4FCD" w:rsidP="00EB4FCD">
      <w:pPr>
        <w:jc w:val="lowKashida"/>
        <w:rPr>
          <w:rFonts w:asciiTheme="majorBidi" w:hAnsiTheme="majorBidi" w:cs="B Nazanin"/>
          <w:sz w:val="26"/>
          <w:szCs w:val="26"/>
        </w:rPr>
      </w:pPr>
    </w:p>
    <w:p w14:paraId="42EC4BD8"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lastRenderedPageBreak/>
        <w:t xml:space="preserve">5.11.4 </w:t>
      </w:r>
      <w:r w:rsidRPr="00EB4FCD">
        <w:rPr>
          <w:rFonts w:asciiTheme="majorBidi" w:hAnsiTheme="majorBidi" w:cs="B Nazanin"/>
          <w:b/>
          <w:bCs/>
          <w:sz w:val="26"/>
          <w:szCs w:val="26"/>
          <w:rtl/>
        </w:rPr>
        <w:t>اصلاح سیاست‌های آموزشی و مهارتی</w:t>
      </w:r>
    </w:p>
    <w:p w14:paraId="7E266326" w14:textId="59982B13"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توسعه نیروی انسانی متخصص در حوزه‌های مرتبط با هوش مصنوعی، داده‌کاوی و علوم کامپیوتر از الزامات اساسی است</w:t>
      </w:r>
      <w:r w:rsidRPr="00EB4FCD">
        <w:rPr>
          <w:rFonts w:asciiTheme="majorBidi" w:hAnsiTheme="majorBidi" w:cs="B Nazanin"/>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پیشنهاد می‌شود وزارت علوم و سازمان فنی و حرفه‌ای کشور</w:t>
      </w:r>
      <w:r w:rsidRPr="00EB4FCD">
        <w:rPr>
          <w:rFonts w:asciiTheme="majorBidi" w:hAnsiTheme="majorBidi" w:cs="B Nazanin"/>
          <w:sz w:val="26"/>
          <w:szCs w:val="26"/>
        </w:rPr>
        <w:t>:</w:t>
      </w:r>
    </w:p>
    <w:p w14:paraId="21B6A629" w14:textId="77777777" w:rsidR="00EB4FCD" w:rsidRPr="00EB4FCD" w:rsidRDefault="00EB4FCD" w:rsidP="00EB4FCD">
      <w:pPr>
        <w:numPr>
          <w:ilvl w:val="0"/>
          <w:numId w:val="54"/>
        </w:numPr>
        <w:jc w:val="lowKashida"/>
        <w:rPr>
          <w:rFonts w:asciiTheme="majorBidi" w:hAnsiTheme="majorBidi" w:cs="B Nazanin"/>
          <w:sz w:val="26"/>
          <w:szCs w:val="26"/>
        </w:rPr>
      </w:pPr>
      <w:r w:rsidRPr="00EB4FCD">
        <w:rPr>
          <w:rFonts w:asciiTheme="majorBidi" w:hAnsiTheme="majorBidi" w:cs="B Nazanin"/>
          <w:b/>
          <w:bCs/>
          <w:sz w:val="26"/>
          <w:szCs w:val="26"/>
          <w:rtl/>
        </w:rPr>
        <w:t>بازنگری در برنامه‌های درسی دانشگاهی</w:t>
      </w:r>
      <w:r w:rsidRPr="00EB4FCD">
        <w:rPr>
          <w:rFonts w:asciiTheme="majorBidi" w:hAnsiTheme="majorBidi" w:cs="B Nazanin"/>
          <w:sz w:val="26"/>
          <w:szCs w:val="26"/>
          <w:rtl/>
        </w:rPr>
        <w:t xml:space="preserve"> برای افزودن واحدهای تخصصی در حوزه یادگیری ماشین، تحلیل داده و مدیریت هوش مصنوعی؛</w:t>
      </w:r>
    </w:p>
    <w:p w14:paraId="77114862" w14:textId="77777777" w:rsidR="00EB4FCD" w:rsidRPr="00EB4FCD" w:rsidRDefault="00EB4FCD" w:rsidP="00EB4FCD">
      <w:pPr>
        <w:numPr>
          <w:ilvl w:val="0"/>
          <w:numId w:val="54"/>
        </w:numPr>
        <w:jc w:val="lowKashida"/>
        <w:rPr>
          <w:rFonts w:asciiTheme="majorBidi" w:hAnsiTheme="majorBidi" w:cs="B Nazanin"/>
          <w:sz w:val="26"/>
          <w:szCs w:val="26"/>
        </w:rPr>
      </w:pPr>
      <w:r w:rsidRPr="00EB4FCD">
        <w:rPr>
          <w:rFonts w:asciiTheme="majorBidi" w:hAnsiTheme="majorBidi" w:cs="B Nazanin"/>
          <w:b/>
          <w:bCs/>
          <w:sz w:val="26"/>
          <w:szCs w:val="26"/>
          <w:rtl/>
        </w:rPr>
        <w:t>ایجاد دوره‌های مهارت‌محور کوتاه‌مدت</w:t>
      </w:r>
      <w:r w:rsidRPr="00EB4FCD">
        <w:rPr>
          <w:rFonts w:asciiTheme="majorBidi" w:hAnsiTheme="majorBidi" w:cs="B Nazanin"/>
          <w:sz w:val="26"/>
          <w:szCs w:val="26"/>
          <w:rtl/>
        </w:rPr>
        <w:t xml:space="preserve"> برای کارکنان صنایع به‌ویژه در بخش‌های تولید و فناوری اطلاعات؛</w:t>
      </w:r>
    </w:p>
    <w:p w14:paraId="6D12E178" w14:textId="77777777" w:rsidR="00EB4FCD" w:rsidRPr="00EB4FCD" w:rsidRDefault="00EB4FCD" w:rsidP="00EB4FCD">
      <w:pPr>
        <w:numPr>
          <w:ilvl w:val="0"/>
          <w:numId w:val="54"/>
        </w:numPr>
        <w:jc w:val="lowKashida"/>
        <w:rPr>
          <w:rFonts w:asciiTheme="majorBidi" w:hAnsiTheme="majorBidi" w:cs="B Nazanin"/>
          <w:sz w:val="26"/>
          <w:szCs w:val="26"/>
        </w:rPr>
      </w:pPr>
      <w:r w:rsidRPr="00EB4FCD">
        <w:rPr>
          <w:rFonts w:asciiTheme="majorBidi" w:hAnsiTheme="majorBidi" w:cs="B Nazanin"/>
          <w:b/>
          <w:bCs/>
          <w:sz w:val="26"/>
          <w:szCs w:val="26"/>
          <w:rtl/>
        </w:rPr>
        <w:t>تشکیل مراکز آموزش مشترک صنعت و دانشگاه</w:t>
      </w:r>
      <w:r w:rsidRPr="00EB4FCD">
        <w:rPr>
          <w:rFonts w:asciiTheme="majorBidi" w:hAnsiTheme="majorBidi" w:cs="B Nazanin"/>
          <w:sz w:val="26"/>
          <w:szCs w:val="26"/>
          <w:rtl/>
        </w:rPr>
        <w:t xml:space="preserve"> برای تربیت نیروهای متخصص مورد نیاز پروژه‌های صنعتی</w:t>
      </w:r>
      <w:r w:rsidRPr="00EB4FCD">
        <w:rPr>
          <w:rFonts w:asciiTheme="majorBidi" w:hAnsiTheme="majorBidi" w:cs="B Nazanin"/>
          <w:sz w:val="26"/>
          <w:szCs w:val="26"/>
        </w:rPr>
        <w:t>.</w:t>
      </w:r>
    </w:p>
    <w:p w14:paraId="7D206F95" w14:textId="1940E0FD"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سرمایه‌گذاری در آموزش نیروی انسانی نه‌تنها باعث ارتقای بهره‌وری در سطح سازمانی می‌شود بلکه موجب رشد اقتصاد دانش‌بنیان در سطح ملی نیز خواهد شد</w:t>
      </w:r>
      <w:r w:rsidRPr="00EB4FCD">
        <w:rPr>
          <w:rFonts w:asciiTheme="majorBidi" w:hAnsiTheme="majorBidi" w:cs="B Nazanin"/>
          <w:sz w:val="26"/>
          <w:szCs w:val="26"/>
        </w:rPr>
        <w:t xml:space="preserve"> (Byrd &amp; Turner, 2001).</w:t>
      </w:r>
    </w:p>
    <w:p w14:paraId="6065ACA6"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5.11.5 </w:t>
      </w:r>
      <w:r w:rsidRPr="00EB4FCD">
        <w:rPr>
          <w:rFonts w:asciiTheme="majorBidi" w:hAnsiTheme="majorBidi" w:cs="B Nazanin"/>
          <w:b/>
          <w:bCs/>
          <w:sz w:val="26"/>
          <w:szCs w:val="26"/>
          <w:rtl/>
        </w:rPr>
        <w:t>تدوین مقررات و استانداردهای اخلاقی در هوش مصنوعی</w:t>
      </w:r>
    </w:p>
    <w:p w14:paraId="379D5085"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یکی از موضوعات اساسی در سیاست‌گذاری فناوری، توجه به </w:t>
      </w:r>
      <w:r w:rsidRPr="00EB4FCD">
        <w:rPr>
          <w:rFonts w:asciiTheme="majorBidi" w:hAnsiTheme="majorBidi" w:cs="B Nazanin"/>
          <w:b/>
          <w:bCs/>
          <w:sz w:val="26"/>
          <w:szCs w:val="26"/>
          <w:rtl/>
        </w:rPr>
        <w:t>ابعاد اخلاقی و اجتماعی استفاده از هوش مصنوعی</w:t>
      </w:r>
      <w:r w:rsidRPr="00EB4FCD">
        <w:rPr>
          <w:rFonts w:asciiTheme="majorBidi" w:hAnsiTheme="majorBidi" w:cs="B Nazanin"/>
          <w:sz w:val="26"/>
          <w:szCs w:val="26"/>
          <w:rtl/>
        </w:rPr>
        <w:t xml:space="preserve"> است. پیشنهاد می‌شود شورای عالی فضای مجازی و سازمان ملی استاندارد ایران دستورالعمل‌هایی برای موارد زیر تدوین کنند</w:t>
      </w:r>
      <w:r w:rsidRPr="00EB4FCD">
        <w:rPr>
          <w:rFonts w:asciiTheme="majorBidi" w:hAnsiTheme="majorBidi" w:cs="B Nazanin"/>
          <w:sz w:val="26"/>
          <w:szCs w:val="26"/>
        </w:rPr>
        <w:t>:</w:t>
      </w:r>
    </w:p>
    <w:p w14:paraId="2926CD98" w14:textId="77777777" w:rsidR="00EB4FCD" w:rsidRPr="00EB4FCD" w:rsidRDefault="00EB4FCD" w:rsidP="00EB4FCD">
      <w:pPr>
        <w:numPr>
          <w:ilvl w:val="0"/>
          <w:numId w:val="55"/>
        </w:numPr>
        <w:jc w:val="lowKashida"/>
        <w:rPr>
          <w:rFonts w:asciiTheme="majorBidi" w:hAnsiTheme="majorBidi" w:cs="B Nazanin"/>
          <w:sz w:val="26"/>
          <w:szCs w:val="26"/>
        </w:rPr>
      </w:pPr>
      <w:r w:rsidRPr="00EB4FCD">
        <w:rPr>
          <w:rFonts w:asciiTheme="majorBidi" w:hAnsiTheme="majorBidi" w:cs="B Nazanin"/>
          <w:sz w:val="26"/>
          <w:szCs w:val="26"/>
          <w:rtl/>
        </w:rPr>
        <w:t>شفافیت در فرآیند تصمیم‌گیری سیستم‌های هوش مصنوعی؛</w:t>
      </w:r>
    </w:p>
    <w:p w14:paraId="50A9FA70" w14:textId="77777777" w:rsidR="00EB4FCD" w:rsidRPr="00EB4FCD" w:rsidRDefault="00EB4FCD" w:rsidP="00EB4FCD">
      <w:pPr>
        <w:numPr>
          <w:ilvl w:val="0"/>
          <w:numId w:val="55"/>
        </w:numPr>
        <w:jc w:val="lowKashida"/>
        <w:rPr>
          <w:rFonts w:asciiTheme="majorBidi" w:hAnsiTheme="majorBidi" w:cs="B Nazanin"/>
          <w:sz w:val="26"/>
          <w:szCs w:val="26"/>
        </w:rPr>
      </w:pPr>
      <w:r w:rsidRPr="00EB4FCD">
        <w:rPr>
          <w:rFonts w:asciiTheme="majorBidi" w:hAnsiTheme="majorBidi" w:cs="B Nazanin"/>
          <w:sz w:val="26"/>
          <w:szCs w:val="26"/>
          <w:rtl/>
        </w:rPr>
        <w:t>حفظ حریم خصوصی داده‌های کاربران و کارکنان؛</w:t>
      </w:r>
    </w:p>
    <w:p w14:paraId="23F979B3" w14:textId="77777777" w:rsidR="00EB4FCD" w:rsidRPr="00EB4FCD" w:rsidRDefault="00EB4FCD" w:rsidP="00EB4FCD">
      <w:pPr>
        <w:numPr>
          <w:ilvl w:val="0"/>
          <w:numId w:val="55"/>
        </w:numPr>
        <w:jc w:val="lowKashida"/>
        <w:rPr>
          <w:rFonts w:asciiTheme="majorBidi" w:hAnsiTheme="majorBidi" w:cs="B Nazanin"/>
          <w:sz w:val="26"/>
          <w:szCs w:val="26"/>
        </w:rPr>
      </w:pPr>
      <w:r w:rsidRPr="00EB4FCD">
        <w:rPr>
          <w:rFonts w:asciiTheme="majorBidi" w:hAnsiTheme="majorBidi" w:cs="B Nazanin"/>
          <w:sz w:val="26"/>
          <w:szCs w:val="26"/>
          <w:rtl/>
        </w:rPr>
        <w:t>جلوگیری از تبعیض یا سوگیری الگوریتمی در تصمیم‌گیری‌های خودکار؛</w:t>
      </w:r>
    </w:p>
    <w:p w14:paraId="34BE87CB" w14:textId="77777777" w:rsidR="00EB4FCD" w:rsidRPr="00EB4FCD" w:rsidRDefault="00EB4FCD" w:rsidP="00EB4FCD">
      <w:pPr>
        <w:numPr>
          <w:ilvl w:val="0"/>
          <w:numId w:val="55"/>
        </w:numPr>
        <w:jc w:val="lowKashida"/>
        <w:rPr>
          <w:rFonts w:asciiTheme="majorBidi" w:hAnsiTheme="majorBidi" w:cs="B Nazanin"/>
          <w:sz w:val="26"/>
          <w:szCs w:val="26"/>
        </w:rPr>
      </w:pPr>
      <w:r w:rsidRPr="00EB4FCD">
        <w:rPr>
          <w:rFonts w:asciiTheme="majorBidi" w:hAnsiTheme="majorBidi" w:cs="B Nazanin"/>
          <w:sz w:val="26"/>
          <w:szCs w:val="26"/>
          <w:rtl/>
        </w:rPr>
        <w:t>تعیین حدود مسئولیت انسانی در استفاده از فناوری‌های خودکار</w:t>
      </w:r>
      <w:r w:rsidRPr="00EB4FCD">
        <w:rPr>
          <w:rFonts w:asciiTheme="majorBidi" w:hAnsiTheme="majorBidi" w:cs="B Nazanin"/>
          <w:sz w:val="26"/>
          <w:szCs w:val="26"/>
        </w:rPr>
        <w:t>.</w:t>
      </w:r>
    </w:p>
    <w:p w14:paraId="2FEC983B" w14:textId="6794FAAE"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اجرای این سیاست‌ها موجب افزایش اعتماد عمومی به فناوری‌های هوش مصنوعی و تسهیل پذیرش آن در محیط‌های کاری می‌شود</w:t>
      </w:r>
      <w:r w:rsidRPr="00EB4FCD">
        <w:rPr>
          <w:rFonts w:asciiTheme="majorBidi" w:hAnsiTheme="majorBidi" w:cs="B Nazanin"/>
          <w:sz w:val="26"/>
          <w:szCs w:val="26"/>
        </w:rPr>
        <w:t xml:space="preserve"> (Creswell, 2018).</w:t>
      </w:r>
    </w:p>
    <w:p w14:paraId="2298CE60"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5.11.6 </w:t>
      </w:r>
      <w:r w:rsidRPr="00EB4FCD">
        <w:rPr>
          <w:rFonts w:asciiTheme="majorBidi" w:hAnsiTheme="majorBidi" w:cs="B Nazanin"/>
          <w:b/>
          <w:bCs/>
          <w:sz w:val="26"/>
          <w:szCs w:val="26"/>
          <w:rtl/>
        </w:rPr>
        <w:t>حمایت از پروژه‌های پژوهش و توسعه</w:t>
      </w:r>
      <w:r w:rsidRPr="00EB4FCD">
        <w:rPr>
          <w:rFonts w:asciiTheme="majorBidi" w:hAnsiTheme="majorBidi" w:cs="B Nazanin"/>
          <w:b/>
          <w:bCs/>
          <w:sz w:val="26"/>
          <w:szCs w:val="26"/>
        </w:rPr>
        <w:t xml:space="preserve"> (R&amp;D)</w:t>
      </w:r>
    </w:p>
    <w:p w14:paraId="5B320287"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برای حفظ پویایی و نوآوری در بخش صنعتی، لازم است دولت سرمایه‌گذاری مستقیم و غیرمستقیم در پروژه‌های تحقیق و توسعه هوش مصنوعی را افزایش دهد. پیشنهاد می‌شود</w:t>
      </w:r>
      <w:r w:rsidRPr="00EB4FCD">
        <w:rPr>
          <w:rFonts w:asciiTheme="majorBidi" w:hAnsiTheme="majorBidi" w:cs="B Nazanin"/>
          <w:sz w:val="26"/>
          <w:szCs w:val="26"/>
        </w:rPr>
        <w:t>:</w:t>
      </w:r>
    </w:p>
    <w:p w14:paraId="2897E417" w14:textId="77777777" w:rsidR="00EB4FCD" w:rsidRPr="00EB4FCD" w:rsidRDefault="00EB4FCD" w:rsidP="00EB4FCD">
      <w:pPr>
        <w:numPr>
          <w:ilvl w:val="0"/>
          <w:numId w:val="56"/>
        </w:numPr>
        <w:jc w:val="lowKashida"/>
        <w:rPr>
          <w:rFonts w:asciiTheme="majorBidi" w:hAnsiTheme="majorBidi" w:cs="B Nazanin"/>
          <w:sz w:val="26"/>
          <w:szCs w:val="26"/>
        </w:rPr>
      </w:pPr>
      <w:r w:rsidRPr="00EB4FCD">
        <w:rPr>
          <w:rFonts w:asciiTheme="majorBidi" w:hAnsiTheme="majorBidi" w:cs="B Nazanin"/>
          <w:sz w:val="26"/>
          <w:szCs w:val="26"/>
          <w:rtl/>
        </w:rPr>
        <w:lastRenderedPageBreak/>
        <w:t xml:space="preserve">ایجاد </w:t>
      </w:r>
      <w:r w:rsidRPr="00EB4FCD">
        <w:rPr>
          <w:rFonts w:asciiTheme="majorBidi" w:hAnsiTheme="majorBidi" w:cs="B Nazanin"/>
          <w:b/>
          <w:bCs/>
          <w:sz w:val="26"/>
          <w:szCs w:val="26"/>
          <w:rtl/>
        </w:rPr>
        <w:t>برنامه ملی پژوهش‌های هوش مصنوعی صنعتی</w:t>
      </w:r>
      <w:r w:rsidRPr="00EB4FCD">
        <w:rPr>
          <w:rFonts w:asciiTheme="majorBidi" w:hAnsiTheme="majorBidi" w:cs="B Nazanin"/>
          <w:sz w:val="26"/>
          <w:szCs w:val="26"/>
          <w:rtl/>
        </w:rPr>
        <w:t xml:space="preserve"> با بودجه مشخص؛</w:t>
      </w:r>
    </w:p>
    <w:p w14:paraId="6616012C" w14:textId="77777777" w:rsidR="00EB4FCD" w:rsidRPr="00EB4FCD" w:rsidRDefault="00EB4FCD" w:rsidP="00EB4FCD">
      <w:pPr>
        <w:numPr>
          <w:ilvl w:val="0"/>
          <w:numId w:val="56"/>
        </w:numPr>
        <w:jc w:val="lowKashida"/>
        <w:rPr>
          <w:rFonts w:asciiTheme="majorBidi" w:hAnsiTheme="majorBidi" w:cs="B Nazanin"/>
          <w:sz w:val="26"/>
          <w:szCs w:val="26"/>
        </w:rPr>
      </w:pPr>
      <w:r w:rsidRPr="00EB4FCD">
        <w:rPr>
          <w:rFonts w:asciiTheme="majorBidi" w:hAnsiTheme="majorBidi" w:cs="B Nazanin"/>
          <w:sz w:val="26"/>
          <w:szCs w:val="26"/>
          <w:rtl/>
        </w:rPr>
        <w:t>تخصیص تسهیلات مالی به شرکت‌هایی که پروژه‌های تحقیقاتی در زمینه بهینه‌سازی فرآیندهای تولید یا نگهداری هوشمند انجام می‌دهند؛</w:t>
      </w:r>
    </w:p>
    <w:p w14:paraId="7537E560" w14:textId="77777777" w:rsidR="00EB4FCD" w:rsidRPr="00EB4FCD" w:rsidRDefault="00EB4FCD" w:rsidP="00EB4FCD">
      <w:pPr>
        <w:numPr>
          <w:ilvl w:val="0"/>
          <w:numId w:val="56"/>
        </w:numPr>
        <w:jc w:val="lowKashida"/>
        <w:rPr>
          <w:rFonts w:asciiTheme="majorBidi" w:hAnsiTheme="majorBidi" w:cs="B Nazanin"/>
          <w:sz w:val="26"/>
          <w:szCs w:val="26"/>
        </w:rPr>
      </w:pPr>
      <w:r w:rsidRPr="00EB4FCD">
        <w:rPr>
          <w:rFonts w:asciiTheme="majorBidi" w:hAnsiTheme="majorBidi" w:cs="B Nazanin"/>
          <w:sz w:val="26"/>
          <w:szCs w:val="26"/>
          <w:rtl/>
        </w:rPr>
        <w:t>تشویق دانشگاه‌ها به اجرای پروژه‌های مشترک با صنایع از طریق طرح‌های رقابتی و گرنت‌های تحقیقاتی</w:t>
      </w:r>
      <w:r w:rsidRPr="00EB4FCD">
        <w:rPr>
          <w:rFonts w:asciiTheme="majorBidi" w:hAnsiTheme="majorBidi" w:cs="B Nazanin"/>
          <w:sz w:val="26"/>
          <w:szCs w:val="26"/>
        </w:rPr>
        <w:t>.</w:t>
      </w:r>
    </w:p>
    <w:p w14:paraId="298F38B5" w14:textId="7EB5A231"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چنین برنامه‌هایی می‌تواند موجب تسریع انتقال دانش از محیط‌های آکادمیک به صنایع و افزایش بهره‌وری کلان اقتصادی شود</w:t>
      </w:r>
      <w:r w:rsidRPr="00EB4FCD">
        <w:rPr>
          <w:rFonts w:asciiTheme="majorBidi" w:hAnsiTheme="majorBidi" w:cs="B Nazanin"/>
          <w:sz w:val="26"/>
          <w:szCs w:val="26"/>
        </w:rPr>
        <w:t xml:space="preserve"> (Davenport &amp; </w:t>
      </w:r>
      <w:proofErr w:type="spellStart"/>
      <w:r w:rsidRPr="00EB4FCD">
        <w:rPr>
          <w:rFonts w:asciiTheme="majorBidi" w:hAnsiTheme="majorBidi" w:cs="B Nazanin"/>
          <w:sz w:val="26"/>
          <w:szCs w:val="26"/>
        </w:rPr>
        <w:t>Ronanki</w:t>
      </w:r>
      <w:proofErr w:type="spellEnd"/>
      <w:r w:rsidRPr="00EB4FCD">
        <w:rPr>
          <w:rFonts w:asciiTheme="majorBidi" w:hAnsiTheme="majorBidi" w:cs="B Nazanin"/>
          <w:sz w:val="26"/>
          <w:szCs w:val="26"/>
        </w:rPr>
        <w:t>, 2018).</w:t>
      </w:r>
    </w:p>
    <w:p w14:paraId="767F4AB2"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5.11.7 </w:t>
      </w:r>
      <w:r w:rsidRPr="00EB4FCD">
        <w:rPr>
          <w:rFonts w:asciiTheme="majorBidi" w:hAnsiTheme="majorBidi" w:cs="B Nazanin"/>
          <w:b/>
          <w:bCs/>
          <w:sz w:val="26"/>
          <w:szCs w:val="26"/>
          <w:rtl/>
        </w:rPr>
        <w:t>تشویق بخش خصوصی به سرمایه‌گذاری فناورانه</w:t>
      </w:r>
    </w:p>
    <w:p w14:paraId="0C6191CB"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بخش خصوصی نقش تعیین‌کننده‌ای در تجاری‌سازی فناوری‌های نو دارد. دولت می‌تواند با طراحی </w:t>
      </w:r>
      <w:r w:rsidRPr="00EB4FCD">
        <w:rPr>
          <w:rFonts w:asciiTheme="majorBidi" w:hAnsiTheme="majorBidi" w:cs="B Nazanin"/>
          <w:b/>
          <w:bCs/>
          <w:sz w:val="26"/>
          <w:szCs w:val="26"/>
          <w:rtl/>
        </w:rPr>
        <w:t>مشوق‌های مالیاتی و اعتباری</w:t>
      </w:r>
      <w:r w:rsidRPr="00EB4FCD">
        <w:rPr>
          <w:rFonts w:asciiTheme="majorBidi" w:hAnsiTheme="majorBidi" w:cs="B Nazanin"/>
          <w:sz w:val="26"/>
          <w:szCs w:val="26"/>
          <w:rtl/>
        </w:rPr>
        <w:t xml:space="preserve"> برای شرکت‌هایی که در زمینه هوش مصنوعی سرمایه‌گذاری می‌کنند، آن‌ها را به ورود فعال‌تر به این حوزه ترغیب کند</w:t>
      </w:r>
      <w:r w:rsidRPr="00EB4FCD">
        <w:rPr>
          <w:rFonts w:asciiTheme="majorBidi" w:hAnsiTheme="majorBidi" w:cs="B Nazanin"/>
          <w:sz w:val="26"/>
          <w:szCs w:val="26"/>
        </w:rPr>
        <w:t>.</w:t>
      </w:r>
    </w:p>
    <w:p w14:paraId="4F4980A8" w14:textId="64C2549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علاوه بر این، ارائه تسهیلات بانکی ویژه به پروژه‌های دیجیتال صنعتی و کاهش موانع اداری ثبت اختراع و مالکیت فکری می‌تواند مشارکت بخش خصوصی را افزایش دهد</w:t>
      </w:r>
      <w:r w:rsidRPr="00EB4FCD">
        <w:rPr>
          <w:rFonts w:asciiTheme="majorBidi" w:hAnsiTheme="majorBidi" w:cs="B Nazanin"/>
          <w:sz w:val="26"/>
          <w:szCs w:val="26"/>
        </w:rPr>
        <w:t>.</w:t>
      </w:r>
      <w:r w:rsidRPr="00EB4FCD">
        <w:rPr>
          <w:rFonts w:asciiTheme="majorBidi" w:hAnsiTheme="majorBidi" w:cs="B Nazanin"/>
          <w:sz w:val="26"/>
          <w:szCs w:val="26"/>
        </w:rPr>
        <w:br/>
      </w:r>
      <w:r w:rsidRPr="00EB4FCD">
        <w:rPr>
          <w:rFonts w:asciiTheme="majorBidi" w:hAnsiTheme="majorBidi" w:cs="B Nazanin"/>
          <w:sz w:val="26"/>
          <w:szCs w:val="26"/>
          <w:rtl/>
        </w:rPr>
        <w:t>این سیاست‌ها در کنار حمایت‌های پژوهشی می‌تواند اکوسیستم ملی نوآوری را تقویت کند و منجر به توسعه پایدار در حوزه فناوری‌های هوشمند شود</w:t>
      </w:r>
      <w:r w:rsidRPr="00EB4FCD">
        <w:rPr>
          <w:rFonts w:asciiTheme="majorBidi" w:hAnsiTheme="majorBidi" w:cs="B Nazanin"/>
          <w:sz w:val="26"/>
          <w:szCs w:val="26"/>
        </w:rPr>
        <w:t>.</w:t>
      </w:r>
    </w:p>
    <w:p w14:paraId="51D981A0"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5.11.8 </w:t>
      </w:r>
      <w:r w:rsidRPr="00EB4FCD">
        <w:rPr>
          <w:rFonts w:asciiTheme="majorBidi" w:hAnsiTheme="majorBidi" w:cs="B Nazanin"/>
          <w:b/>
          <w:bCs/>
          <w:sz w:val="26"/>
          <w:szCs w:val="26"/>
          <w:rtl/>
        </w:rPr>
        <w:t>همکاری بین‌المللی در حوزه فناوری‌های هوشمند</w:t>
      </w:r>
    </w:p>
    <w:p w14:paraId="204EB3BD"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با توجه به ماهیت جهانی فناوری هوش مصنوعی، همکاری‌های بین‌المللی یکی از الزامات توسعه در این حوزه است. پیشنهاد می‌شود دولت از طریق وزارت امور خارجه و وزارت علوم، </w:t>
      </w:r>
      <w:r w:rsidRPr="00EB4FCD">
        <w:rPr>
          <w:rFonts w:asciiTheme="majorBidi" w:hAnsiTheme="majorBidi" w:cs="B Nazanin"/>
          <w:b/>
          <w:bCs/>
          <w:sz w:val="26"/>
          <w:szCs w:val="26"/>
          <w:rtl/>
        </w:rPr>
        <w:t>تفاهم‌نامه‌های همکاری علمی و فناورانه</w:t>
      </w:r>
      <w:r w:rsidRPr="00EB4FCD">
        <w:rPr>
          <w:rFonts w:asciiTheme="majorBidi" w:hAnsiTheme="majorBidi" w:cs="B Nazanin"/>
          <w:sz w:val="26"/>
          <w:szCs w:val="26"/>
          <w:rtl/>
        </w:rPr>
        <w:t xml:space="preserve"> با کشورهای پیشرو منعقد کند تا امکان تبادل دانش، تجربه و فناوری فراهم گردد</w:t>
      </w:r>
      <w:r w:rsidRPr="00EB4FCD">
        <w:rPr>
          <w:rFonts w:asciiTheme="majorBidi" w:hAnsiTheme="majorBidi" w:cs="B Nazanin"/>
          <w:sz w:val="26"/>
          <w:szCs w:val="26"/>
        </w:rPr>
        <w:t>.</w:t>
      </w:r>
    </w:p>
    <w:p w14:paraId="0652209F" w14:textId="77777777" w:rsidR="00EB4FCD" w:rsidRDefault="00EB4FCD" w:rsidP="00EB4FCD">
      <w:pPr>
        <w:jc w:val="lowKashida"/>
        <w:rPr>
          <w:rFonts w:asciiTheme="majorBidi" w:hAnsiTheme="majorBidi" w:cs="B Nazanin"/>
          <w:sz w:val="26"/>
          <w:szCs w:val="26"/>
          <w:rtl/>
        </w:rPr>
      </w:pPr>
      <w:r w:rsidRPr="00EB4FCD">
        <w:rPr>
          <w:rFonts w:asciiTheme="majorBidi" w:hAnsiTheme="majorBidi" w:cs="B Nazanin"/>
          <w:sz w:val="26"/>
          <w:szCs w:val="26"/>
          <w:rtl/>
        </w:rPr>
        <w:t>علاوه بر آن، مشارکت در پروژه‌های منطقه‌ای و بین‌المللی در زمینه انرژی هوشمند می‌تواند به افزایش بهره‌وری، کاهش هزینه‌ها و دسترسی به الگوریتم‌ها و نرم‌افزارهای به‌روز کمک کند</w:t>
      </w:r>
      <w:r w:rsidRPr="00EB4FCD">
        <w:rPr>
          <w:rFonts w:asciiTheme="majorBidi" w:hAnsiTheme="majorBidi" w:cs="B Nazanin"/>
          <w:sz w:val="26"/>
          <w:szCs w:val="26"/>
        </w:rPr>
        <w:t>.</w:t>
      </w:r>
    </w:p>
    <w:p w14:paraId="5C66A8AF"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5.12 </w:t>
      </w:r>
      <w:r w:rsidRPr="00EB4FCD">
        <w:rPr>
          <w:rFonts w:asciiTheme="majorBidi" w:hAnsiTheme="majorBidi" w:cs="B Nazanin"/>
          <w:b/>
          <w:bCs/>
          <w:sz w:val="26"/>
          <w:szCs w:val="26"/>
          <w:rtl/>
        </w:rPr>
        <w:t>نتیجه‌گیری نهایی پژوهش</w:t>
      </w:r>
    </w:p>
    <w:p w14:paraId="696219EA"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پژوهش حاضر با هدف بررسی تأثیر هوش مصنوعی بر مزیت رقابتی با نقش میانجی قابلیت‌های فناوری اطلاعات و نقش تعدیل‌گر چالش‌های سازمانی در پالایشگاه شازند انجام شد. در این تحقیق تلاش شد تا با </w:t>
      </w:r>
      <w:r w:rsidRPr="00EB4FCD">
        <w:rPr>
          <w:rFonts w:asciiTheme="majorBidi" w:hAnsiTheme="majorBidi" w:cs="B Nazanin"/>
          <w:sz w:val="26"/>
          <w:szCs w:val="26"/>
          <w:rtl/>
        </w:rPr>
        <w:lastRenderedPageBreak/>
        <w:t>رویکردی علمی و کاربردی، رابطه میان فناوری‌های نوین، ساختارهای اطلاعاتی و عملکرد سازمانی در یکی از مهم‌ترین صنایع کشور مورد تحلیل قرار گیرد</w:t>
      </w:r>
      <w:r w:rsidRPr="00EB4FCD">
        <w:rPr>
          <w:rFonts w:asciiTheme="majorBidi" w:hAnsiTheme="majorBidi" w:cs="B Nazanin"/>
          <w:sz w:val="26"/>
          <w:szCs w:val="26"/>
        </w:rPr>
        <w:t>.</w:t>
      </w:r>
    </w:p>
    <w:p w14:paraId="6AAF0F49" w14:textId="6D1EC1F5"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نتایج حاصل از تحلیل داده‌ها نشان داد که هوش مصنوعی به‌طور مستقیم و غیرمستقیم بر عملکرد سازمان تأثیرگذار است. این فناوری از طریق تقویت زیرساخت‌های فناوری اطلاعات، مهارت‌های انسانی و قابلیت‌های مدیریتی باعث افزایش نوآوری، بهبود تصمیم‌گیری و ارتقای کارایی در سازمان می‌شود. در ادامه، خلاصه مهم‌ترین نتایج، تفسیرها و دستاوردهای نظری و عملی پژوهش ارائه می‌شود</w:t>
      </w:r>
      <w:r w:rsidRPr="00EB4FCD">
        <w:rPr>
          <w:rFonts w:asciiTheme="majorBidi" w:hAnsiTheme="majorBidi" w:cs="B Nazanin"/>
          <w:sz w:val="26"/>
          <w:szCs w:val="26"/>
        </w:rPr>
        <w:t>.</w:t>
      </w:r>
    </w:p>
    <w:p w14:paraId="58EA50B0"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5.12.1 </w:t>
      </w:r>
      <w:r w:rsidRPr="00EB4FCD">
        <w:rPr>
          <w:rFonts w:asciiTheme="majorBidi" w:hAnsiTheme="majorBidi" w:cs="B Nazanin"/>
          <w:b/>
          <w:bCs/>
          <w:sz w:val="26"/>
          <w:szCs w:val="26"/>
          <w:rtl/>
        </w:rPr>
        <w:t>خلاصه یافته‌های کلیدی</w:t>
      </w:r>
    </w:p>
    <w:p w14:paraId="302662BB" w14:textId="7D1560C6" w:rsidR="00EB4FCD" w:rsidRPr="00EB4FCD" w:rsidRDefault="00EB4FCD" w:rsidP="00EB4FCD">
      <w:pPr>
        <w:numPr>
          <w:ilvl w:val="0"/>
          <w:numId w:val="57"/>
        </w:numPr>
        <w:jc w:val="lowKashida"/>
        <w:rPr>
          <w:rFonts w:asciiTheme="majorBidi" w:hAnsiTheme="majorBidi" w:cs="B Nazanin"/>
          <w:sz w:val="26"/>
          <w:szCs w:val="26"/>
        </w:rPr>
      </w:pPr>
      <w:r w:rsidRPr="00EB4FCD">
        <w:rPr>
          <w:rFonts w:asciiTheme="majorBidi" w:hAnsiTheme="majorBidi" w:cs="B Nazanin"/>
          <w:b/>
          <w:bCs/>
          <w:sz w:val="26"/>
          <w:szCs w:val="26"/>
          <w:rtl/>
        </w:rPr>
        <w:t>تأثیر مثبت هوش مصنوعی بر قابلیت‌های فناوری اطلاعات</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نتایج نشان داد که هرچه سطح به‌کارگیری فناوری‌های هوشمند در سازمان افزایش یابد، توانایی سازمان در مدیریت داده‌ها، تصمیم‌گیری فناورانه و هماهنگی بین واحدها نیز بهبود می‌یابد. این یافته بیانگر رابطه مستقیم میان توسعه فناوری‌های هوش مصنوعی و بلوغ دیجیتال سازمان است</w:t>
      </w:r>
      <w:r w:rsidRPr="00EB4FCD">
        <w:rPr>
          <w:rFonts w:asciiTheme="majorBidi" w:hAnsiTheme="majorBidi" w:cs="B Nazanin"/>
          <w:sz w:val="26"/>
          <w:szCs w:val="26"/>
        </w:rPr>
        <w:t>.</w:t>
      </w:r>
    </w:p>
    <w:p w14:paraId="4BA65DE6" w14:textId="382B718D" w:rsidR="00EB4FCD" w:rsidRPr="00EB4FCD" w:rsidRDefault="00EB4FCD" w:rsidP="00EB4FCD">
      <w:pPr>
        <w:numPr>
          <w:ilvl w:val="0"/>
          <w:numId w:val="57"/>
        </w:numPr>
        <w:jc w:val="lowKashida"/>
        <w:rPr>
          <w:rFonts w:asciiTheme="majorBidi" w:hAnsiTheme="majorBidi" w:cs="B Nazanin"/>
          <w:sz w:val="26"/>
          <w:szCs w:val="26"/>
        </w:rPr>
      </w:pPr>
      <w:r w:rsidRPr="00EB4FCD">
        <w:rPr>
          <w:rFonts w:asciiTheme="majorBidi" w:hAnsiTheme="majorBidi" w:cs="B Nazanin"/>
          <w:b/>
          <w:bCs/>
          <w:sz w:val="26"/>
          <w:szCs w:val="26"/>
          <w:rtl/>
        </w:rPr>
        <w:t>نقش میانجی قابلیت‌های فناوری اطلاعات</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قابلیت‌های فناوری اطلاعات نقش حیاتی در انتقال اثر هوش مصنوعی به مزیت رقابتی ایفا کردند. سازمان‌هایی که زیرساخت، نیروی انسانی متخصص و مدیریت فناورانه قوی‌تری دارند، قادرند اثرات هوش مصنوعی را به نتایج واقعی و پایدار تبدیل کنند</w:t>
      </w:r>
      <w:r w:rsidRPr="00EB4FCD">
        <w:rPr>
          <w:rFonts w:asciiTheme="majorBidi" w:hAnsiTheme="majorBidi" w:cs="B Nazanin"/>
          <w:sz w:val="26"/>
          <w:szCs w:val="26"/>
        </w:rPr>
        <w:t>.</w:t>
      </w:r>
    </w:p>
    <w:p w14:paraId="486D22B6" w14:textId="1AD6B1BE" w:rsidR="00EB4FCD" w:rsidRPr="00EB4FCD" w:rsidRDefault="00EB4FCD" w:rsidP="00EB4FCD">
      <w:pPr>
        <w:numPr>
          <w:ilvl w:val="0"/>
          <w:numId w:val="57"/>
        </w:numPr>
        <w:jc w:val="lowKashida"/>
        <w:rPr>
          <w:rFonts w:asciiTheme="majorBidi" w:hAnsiTheme="majorBidi" w:cs="B Nazanin"/>
          <w:sz w:val="26"/>
          <w:szCs w:val="26"/>
        </w:rPr>
      </w:pPr>
      <w:r w:rsidRPr="00EB4FCD">
        <w:rPr>
          <w:rFonts w:asciiTheme="majorBidi" w:hAnsiTheme="majorBidi" w:cs="B Nazanin"/>
          <w:b/>
          <w:bCs/>
          <w:sz w:val="26"/>
          <w:szCs w:val="26"/>
          <w:rtl/>
        </w:rPr>
        <w:t>تأثیر هوش مصنوعی بر مزیت رقابتی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هوش مصنوعی از طریق بهینه‌سازی فرآیندها، کاهش هزینه‌ها و افزایش بهره‌وری، توانسته است به‌طور معناداری بر مزیت رقابتی پالایشگاه شازند تأثیر بگذارد. با استفاده از الگوریتم‌های یادگیری ماشین و تحلیل داده‌های عملیاتی، تصمیم‌گیری در حوزه تولید و نگهداری هوشمندتر و دقیق‌تر شده است</w:t>
      </w:r>
      <w:r w:rsidRPr="00EB4FCD">
        <w:rPr>
          <w:rFonts w:asciiTheme="majorBidi" w:hAnsiTheme="majorBidi" w:cs="B Nazanin"/>
          <w:sz w:val="26"/>
          <w:szCs w:val="26"/>
        </w:rPr>
        <w:t>.</w:t>
      </w:r>
    </w:p>
    <w:p w14:paraId="1DD97803" w14:textId="109B47FB" w:rsidR="00EB4FCD" w:rsidRPr="00EB4FCD" w:rsidRDefault="00EB4FCD" w:rsidP="00EB4FCD">
      <w:pPr>
        <w:numPr>
          <w:ilvl w:val="0"/>
          <w:numId w:val="57"/>
        </w:numPr>
        <w:jc w:val="lowKashida"/>
        <w:rPr>
          <w:rFonts w:asciiTheme="majorBidi" w:hAnsiTheme="majorBidi" w:cs="B Nazanin"/>
          <w:sz w:val="26"/>
          <w:szCs w:val="26"/>
        </w:rPr>
      </w:pPr>
      <w:r w:rsidRPr="00EB4FCD">
        <w:rPr>
          <w:rFonts w:asciiTheme="majorBidi" w:hAnsiTheme="majorBidi" w:cs="B Nazanin"/>
          <w:b/>
          <w:bCs/>
          <w:sz w:val="26"/>
          <w:szCs w:val="26"/>
          <w:rtl/>
        </w:rPr>
        <w:t>نقش منفی چالش‌های سازمانی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چالش‌هایی نظیر مقاومت کارکنان در برابر فناوری‌های جدید، محدودیت بودجه و کمبود تخصص، شدت اثر هوش مصنوعی را کاهش می‌دهد. این نتیجه نشان می‌دهد که موفقیت در استفاده از فناوری‌های هوشمند بیش از آنکه فنی باشد، مدیریتی و فرهنگی است</w:t>
      </w:r>
      <w:r w:rsidRPr="00EB4FCD">
        <w:rPr>
          <w:rFonts w:asciiTheme="majorBidi" w:hAnsiTheme="majorBidi" w:cs="B Nazanin"/>
          <w:sz w:val="26"/>
          <w:szCs w:val="26"/>
        </w:rPr>
        <w:t>.</w:t>
      </w:r>
    </w:p>
    <w:p w14:paraId="68436E14" w14:textId="2E550031" w:rsidR="00EB4FCD" w:rsidRDefault="00EB4FCD" w:rsidP="00EB4FCD">
      <w:pPr>
        <w:numPr>
          <w:ilvl w:val="0"/>
          <w:numId w:val="57"/>
        </w:numPr>
        <w:jc w:val="lowKashida"/>
        <w:rPr>
          <w:rFonts w:asciiTheme="majorBidi" w:hAnsiTheme="majorBidi" w:cs="B Nazanin"/>
          <w:sz w:val="26"/>
          <w:szCs w:val="26"/>
        </w:rPr>
      </w:pPr>
      <w:r w:rsidRPr="00EB4FCD">
        <w:rPr>
          <w:rFonts w:asciiTheme="majorBidi" w:hAnsiTheme="majorBidi" w:cs="B Nazanin"/>
          <w:b/>
          <w:bCs/>
          <w:sz w:val="26"/>
          <w:szCs w:val="26"/>
          <w:rtl/>
        </w:rPr>
        <w:t>تأثیر متغیرهای جمعیت‌شناختی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تحلیل‌ها نشان داد که تحصیلات و سابقه کاری بر پذیرش فناوری تأثیر دارند. کارکنان تحصیل‌کرده‌تر و کم‌سابقه‌تر تمایل بیشتری به استفاده از فناوری‌های هوش مصنوعی دارند. این یافته با نظریه پذیرش فناوری</w:t>
      </w:r>
      <w:r w:rsidRPr="00EB4FCD">
        <w:rPr>
          <w:rFonts w:asciiTheme="majorBidi" w:hAnsiTheme="majorBidi" w:cs="B Nazanin"/>
          <w:sz w:val="26"/>
          <w:szCs w:val="26"/>
        </w:rPr>
        <w:t xml:space="preserve"> (Davis, 1989) </w:t>
      </w:r>
      <w:r w:rsidRPr="00EB4FCD">
        <w:rPr>
          <w:rFonts w:asciiTheme="majorBidi" w:hAnsiTheme="majorBidi" w:cs="B Nazanin"/>
          <w:sz w:val="26"/>
          <w:szCs w:val="26"/>
          <w:rtl/>
        </w:rPr>
        <w:t>سازگار است</w:t>
      </w:r>
      <w:r w:rsidRPr="00EB4FCD">
        <w:rPr>
          <w:rFonts w:asciiTheme="majorBidi" w:hAnsiTheme="majorBidi" w:cs="B Nazanin"/>
          <w:sz w:val="26"/>
          <w:szCs w:val="26"/>
        </w:rPr>
        <w:t>.</w:t>
      </w:r>
    </w:p>
    <w:p w14:paraId="3C66F8CB" w14:textId="77777777" w:rsidR="00EB4FCD" w:rsidRPr="00EB4FCD" w:rsidRDefault="00EB4FCD" w:rsidP="00EB4FCD">
      <w:pPr>
        <w:jc w:val="lowKashida"/>
        <w:rPr>
          <w:rFonts w:asciiTheme="majorBidi" w:hAnsiTheme="majorBidi" w:cs="B Nazanin"/>
          <w:sz w:val="26"/>
          <w:szCs w:val="26"/>
        </w:rPr>
      </w:pPr>
    </w:p>
    <w:p w14:paraId="7DE2E01C"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lastRenderedPageBreak/>
        <w:t xml:space="preserve">5.12.2 </w:t>
      </w:r>
      <w:r w:rsidRPr="00EB4FCD">
        <w:rPr>
          <w:rFonts w:asciiTheme="majorBidi" w:hAnsiTheme="majorBidi" w:cs="B Nazanin"/>
          <w:b/>
          <w:bCs/>
          <w:sz w:val="26"/>
          <w:szCs w:val="26"/>
          <w:rtl/>
        </w:rPr>
        <w:t>دستاوردهای نظری پژوهش</w:t>
      </w:r>
    </w:p>
    <w:p w14:paraId="03BC9321"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از منظر نظری، این پژوهش سه دستاورد اصلی دارد</w:t>
      </w:r>
      <w:r w:rsidRPr="00EB4FCD">
        <w:rPr>
          <w:rFonts w:asciiTheme="majorBidi" w:hAnsiTheme="majorBidi" w:cs="B Nazanin"/>
          <w:sz w:val="26"/>
          <w:szCs w:val="26"/>
        </w:rPr>
        <w:t>:</w:t>
      </w:r>
    </w:p>
    <w:p w14:paraId="7464FD53" w14:textId="06A1EB2D" w:rsidR="00EB4FCD" w:rsidRPr="00EB4FCD" w:rsidRDefault="00EB4FCD" w:rsidP="00EB4FCD">
      <w:pPr>
        <w:numPr>
          <w:ilvl w:val="0"/>
          <w:numId w:val="58"/>
        </w:numPr>
        <w:jc w:val="lowKashida"/>
        <w:rPr>
          <w:rFonts w:asciiTheme="majorBidi" w:hAnsiTheme="majorBidi" w:cs="B Nazanin"/>
          <w:sz w:val="26"/>
          <w:szCs w:val="26"/>
        </w:rPr>
      </w:pPr>
      <w:r w:rsidRPr="00EB4FCD">
        <w:rPr>
          <w:rFonts w:asciiTheme="majorBidi" w:hAnsiTheme="majorBidi" w:cs="B Nazanin"/>
          <w:b/>
          <w:bCs/>
          <w:sz w:val="26"/>
          <w:szCs w:val="26"/>
          <w:rtl/>
        </w:rPr>
        <w:t>توسعه مدل ترکیبی میان فناوری و مدیریت</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مدل ارائه‌شده در این پژوهش با ترکیب مفاهیم هوش مصنوعی، قابلیت‌های فناوری اطلاعات و مزیت رقابتی، چارچوب جدیدی برای تبیین اثرات فناوری بر عملکرد سازمانی در صنایع انرژی فراهم کرده است</w:t>
      </w:r>
      <w:r w:rsidRPr="00EB4FCD">
        <w:rPr>
          <w:rFonts w:asciiTheme="majorBidi" w:hAnsiTheme="majorBidi" w:cs="B Nazanin"/>
          <w:sz w:val="26"/>
          <w:szCs w:val="26"/>
        </w:rPr>
        <w:t>.</w:t>
      </w:r>
    </w:p>
    <w:p w14:paraId="61575D06" w14:textId="02FFBA0D" w:rsidR="00EB4FCD" w:rsidRPr="00EB4FCD" w:rsidRDefault="00EB4FCD" w:rsidP="00EB4FCD">
      <w:pPr>
        <w:numPr>
          <w:ilvl w:val="0"/>
          <w:numId w:val="58"/>
        </w:numPr>
        <w:jc w:val="lowKashida"/>
        <w:rPr>
          <w:rFonts w:asciiTheme="majorBidi" w:hAnsiTheme="majorBidi" w:cs="B Nazanin"/>
          <w:sz w:val="26"/>
          <w:szCs w:val="26"/>
        </w:rPr>
      </w:pPr>
      <w:r w:rsidRPr="00EB4FCD">
        <w:rPr>
          <w:rFonts w:asciiTheme="majorBidi" w:hAnsiTheme="majorBidi" w:cs="B Nazanin"/>
          <w:b/>
          <w:bCs/>
          <w:sz w:val="26"/>
          <w:szCs w:val="26"/>
          <w:rtl/>
        </w:rPr>
        <w:t>تقویت نظریه منبع محور در زمینه فناوری‌های نو</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پژوهش حاضر نشان داد که نظریه منبع محور</w:t>
      </w:r>
      <w:r w:rsidRPr="00EB4FCD">
        <w:rPr>
          <w:rFonts w:asciiTheme="majorBidi" w:hAnsiTheme="majorBidi" w:cs="B Nazanin"/>
          <w:sz w:val="26"/>
          <w:szCs w:val="26"/>
        </w:rPr>
        <w:t xml:space="preserve"> (Barney, 1991) </w:t>
      </w:r>
      <w:r w:rsidRPr="00EB4FCD">
        <w:rPr>
          <w:rFonts w:asciiTheme="majorBidi" w:hAnsiTheme="majorBidi" w:cs="B Nazanin"/>
          <w:sz w:val="26"/>
          <w:szCs w:val="26"/>
          <w:rtl/>
        </w:rPr>
        <w:t>هنوز یکی از کارآمدترین چارچوب‌ها برای توضیح ارزش‌آفرینی فناوری‌های نو است. قابلیت‌های فناوری اطلاعات به‌عنوان منبع استراتژیک، نقش کلیدی در تبدیل فناوری هوش مصنوعی به مزیت رقابتی ایفا می‌کند</w:t>
      </w:r>
      <w:r w:rsidRPr="00EB4FCD">
        <w:rPr>
          <w:rFonts w:asciiTheme="majorBidi" w:hAnsiTheme="majorBidi" w:cs="B Nazanin"/>
          <w:sz w:val="26"/>
          <w:szCs w:val="26"/>
        </w:rPr>
        <w:t>.</w:t>
      </w:r>
    </w:p>
    <w:p w14:paraId="4DC128F7" w14:textId="2677FBF2" w:rsidR="00EB4FCD" w:rsidRPr="00EB4FCD" w:rsidRDefault="00EB4FCD" w:rsidP="00EB4FCD">
      <w:pPr>
        <w:numPr>
          <w:ilvl w:val="0"/>
          <w:numId w:val="58"/>
        </w:numPr>
        <w:jc w:val="lowKashida"/>
        <w:rPr>
          <w:rFonts w:asciiTheme="majorBidi" w:hAnsiTheme="majorBidi" w:cs="B Nazanin"/>
          <w:sz w:val="26"/>
          <w:szCs w:val="26"/>
        </w:rPr>
      </w:pPr>
      <w:r w:rsidRPr="00EB4FCD">
        <w:rPr>
          <w:rFonts w:asciiTheme="majorBidi" w:hAnsiTheme="majorBidi" w:cs="B Nazanin"/>
          <w:b/>
          <w:bCs/>
          <w:sz w:val="26"/>
          <w:szCs w:val="26"/>
          <w:rtl/>
        </w:rPr>
        <w:t>تبیین نقش چالش‌های سازمانی در مسیر دیجیتالی شدن</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این پژوهش با افزودن متغیر چالش‌های سازمانی به مدل نظری، درک بهتری از موانع پیاده‌سازی فناوری‌های هوشمند ارائه داده است. یافته‌ها نشان می‌دهد که عوامل نرم مانند فرهنگ سازمانی و مدیریت تغییر به‌اندازه عوامل سخت‌افزاری اهمیت دارند</w:t>
      </w:r>
      <w:r w:rsidRPr="00EB4FCD">
        <w:rPr>
          <w:rFonts w:asciiTheme="majorBidi" w:hAnsiTheme="majorBidi" w:cs="B Nazanin"/>
          <w:sz w:val="26"/>
          <w:szCs w:val="26"/>
        </w:rPr>
        <w:t>.</w:t>
      </w:r>
    </w:p>
    <w:p w14:paraId="064D6C77"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5.12.3 </w:t>
      </w:r>
      <w:r w:rsidRPr="00EB4FCD">
        <w:rPr>
          <w:rFonts w:asciiTheme="majorBidi" w:hAnsiTheme="majorBidi" w:cs="B Nazanin"/>
          <w:b/>
          <w:bCs/>
          <w:sz w:val="26"/>
          <w:szCs w:val="26"/>
          <w:rtl/>
        </w:rPr>
        <w:t>دستاوردهای کاربردی پژوهش</w:t>
      </w:r>
    </w:p>
    <w:p w14:paraId="6346D7D0"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از نظر کاربردی، نتایج این پژوهش چند توصیه مهم برای مدیران و سیاست‌گذاران دارد</w:t>
      </w:r>
      <w:r w:rsidRPr="00EB4FCD">
        <w:rPr>
          <w:rFonts w:asciiTheme="majorBidi" w:hAnsiTheme="majorBidi" w:cs="B Nazanin"/>
          <w:sz w:val="26"/>
          <w:szCs w:val="26"/>
        </w:rPr>
        <w:t>:</w:t>
      </w:r>
    </w:p>
    <w:p w14:paraId="2FD22473" w14:textId="14318E6A" w:rsidR="00EB4FCD" w:rsidRPr="00EB4FCD" w:rsidRDefault="00EB4FCD" w:rsidP="00EB4FCD">
      <w:pPr>
        <w:numPr>
          <w:ilvl w:val="0"/>
          <w:numId w:val="59"/>
        </w:numPr>
        <w:jc w:val="lowKashida"/>
        <w:rPr>
          <w:rFonts w:asciiTheme="majorBidi" w:hAnsiTheme="majorBidi" w:cs="B Nazanin"/>
          <w:sz w:val="26"/>
          <w:szCs w:val="26"/>
        </w:rPr>
      </w:pPr>
      <w:r w:rsidRPr="00EB4FCD">
        <w:rPr>
          <w:rFonts w:asciiTheme="majorBidi" w:hAnsiTheme="majorBidi" w:cs="B Nazanin"/>
          <w:b/>
          <w:bCs/>
          <w:sz w:val="26"/>
          <w:szCs w:val="26"/>
          <w:rtl/>
        </w:rPr>
        <w:t>ضرورت برنامه‌ریزی کلان برای هوش مصنوعی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سازمان‌ها باید استراتژی مشخصی برای توسعه و استقرار هوش مصنوعی تدوین کنند. این استراتژی باید شامل اهداف کمی، ساختار سازمانی متناسب و شاخص‌های ارزیابی عملکرد باشد</w:t>
      </w:r>
      <w:r w:rsidRPr="00EB4FCD">
        <w:rPr>
          <w:rFonts w:asciiTheme="majorBidi" w:hAnsiTheme="majorBidi" w:cs="B Nazanin"/>
          <w:sz w:val="26"/>
          <w:szCs w:val="26"/>
        </w:rPr>
        <w:t>.</w:t>
      </w:r>
    </w:p>
    <w:p w14:paraId="2BCD1A1C" w14:textId="191DDE26" w:rsidR="00EB4FCD" w:rsidRPr="00EB4FCD" w:rsidRDefault="00EB4FCD" w:rsidP="00EB4FCD">
      <w:pPr>
        <w:numPr>
          <w:ilvl w:val="0"/>
          <w:numId w:val="59"/>
        </w:numPr>
        <w:jc w:val="lowKashida"/>
        <w:rPr>
          <w:rFonts w:asciiTheme="majorBidi" w:hAnsiTheme="majorBidi" w:cs="B Nazanin"/>
          <w:sz w:val="26"/>
          <w:szCs w:val="26"/>
        </w:rPr>
      </w:pPr>
      <w:r w:rsidRPr="00EB4FCD">
        <w:rPr>
          <w:rFonts w:asciiTheme="majorBidi" w:hAnsiTheme="majorBidi" w:cs="B Nazanin"/>
          <w:b/>
          <w:bCs/>
          <w:sz w:val="26"/>
          <w:szCs w:val="26"/>
          <w:rtl/>
        </w:rPr>
        <w:t>توجه به آموزش و توسعه مهارت‌های دیجیتال</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کارکنان در تمامی سطوح باید آموزش‌های لازم برای کار با سیستم‌های هوشمند را دریافت کنند. این آموزش‌ها باید به‌صورت مستمر و کاربردی طراحی شوند</w:t>
      </w:r>
      <w:r w:rsidRPr="00EB4FCD">
        <w:rPr>
          <w:rFonts w:asciiTheme="majorBidi" w:hAnsiTheme="majorBidi" w:cs="B Nazanin"/>
          <w:sz w:val="26"/>
          <w:szCs w:val="26"/>
        </w:rPr>
        <w:t>.</w:t>
      </w:r>
    </w:p>
    <w:p w14:paraId="766F5ED6" w14:textId="3230B88A" w:rsidR="00EB4FCD" w:rsidRPr="00EB4FCD" w:rsidRDefault="00EB4FCD" w:rsidP="00EB4FCD">
      <w:pPr>
        <w:numPr>
          <w:ilvl w:val="0"/>
          <w:numId w:val="59"/>
        </w:numPr>
        <w:jc w:val="lowKashida"/>
        <w:rPr>
          <w:rFonts w:asciiTheme="majorBidi" w:hAnsiTheme="majorBidi" w:cs="B Nazanin"/>
          <w:sz w:val="26"/>
          <w:szCs w:val="26"/>
        </w:rPr>
      </w:pPr>
      <w:r w:rsidRPr="00EB4FCD">
        <w:rPr>
          <w:rFonts w:asciiTheme="majorBidi" w:hAnsiTheme="majorBidi" w:cs="B Nazanin"/>
          <w:b/>
          <w:bCs/>
          <w:sz w:val="26"/>
          <w:szCs w:val="26"/>
          <w:rtl/>
        </w:rPr>
        <w:t>بهبود زیرساخت‌های فناوری اطلاعات</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سازمان باید در جهت ارتقای سخت‌افزار، امنیت شبکه، کیفیت داده‌ها و اتصال سیستم‌ها سرمایه‌گذاری کند. بدون زیرساخت مناسب، استفاده از فناوری‌های پیشرفته عملاً غیرممکن است</w:t>
      </w:r>
      <w:r w:rsidRPr="00EB4FCD">
        <w:rPr>
          <w:rFonts w:asciiTheme="majorBidi" w:hAnsiTheme="majorBidi" w:cs="B Nazanin"/>
          <w:sz w:val="26"/>
          <w:szCs w:val="26"/>
        </w:rPr>
        <w:t>.</w:t>
      </w:r>
    </w:p>
    <w:p w14:paraId="29964090" w14:textId="1E5BD8E2" w:rsidR="00EB4FCD" w:rsidRPr="00EB4FCD" w:rsidRDefault="00EB4FCD" w:rsidP="00EB4FCD">
      <w:pPr>
        <w:numPr>
          <w:ilvl w:val="0"/>
          <w:numId w:val="59"/>
        </w:numPr>
        <w:jc w:val="lowKashida"/>
        <w:rPr>
          <w:rFonts w:asciiTheme="majorBidi" w:hAnsiTheme="majorBidi" w:cs="B Nazanin"/>
          <w:sz w:val="26"/>
          <w:szCs w:val="26"/>
        </w:rPr>
      </w:pPr>
      <w:r w:rsidRPr="00EB4FCD">
        <w:rPr>
          <w:rFonts w:asciiTheme="majorBidi" w:hAnsiTheme="majorBidi" w:cs="B Nazanin"/>
          <w:b/>
          <w:bCs/>
          <w:sz w:val="26"/>
          <w:szCs w:val="26"/>
          <w:rtl/>
        </w:rPr>
        <w:t>مدیریت تغییر و فرهنگ‌سازی فناورانه</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ایجاد نگرش مثبت نسبت به فناوری‌های جدید از طریق ارتباط مؤثر، پاداش‌دهی به نوآوری و مشارکت کارکنان در پروژه‌های تحول دیجیتال ضروری است</w:t>
      </w:r>
      <w:r w:rsidRPr="00EB4FCD">
        <w:rPr>
          <w:rFonts w:asciiTheme="majorBidi" w:hAnsiTheme="majorBidi" w:cs="B Nazanin"/>
          <w:sz w:val="26"/>
          <w:szCs w:val="26"/>
        </w:rPr>
        <w:t>.</w:t>
      </w:r>
    </w:p>
    <w:p w14:paraId="6549750C" w14:textId="092B558E" w:rsidR="00EB4FCD" w:rsidRPr="00EB4FCD" w:rsidRDefault="00EB4FCD" w:rsidP="00EB4FCD">
      <w:pPr>
        <w:numPr>
          <w:ilvl w:val="0"/>
          <w:numId w:val="59"/>
        </w:numPr>
        <w:jc w:val="lowKashida"/>
        <w:rPr>
          <w:rFonts w:asciiTheme="majorBidi" w:hAnsiTheme="majorBidi" w:cs="B Nazanin" w:hint="cs"/>
          <w:sz w:val="26"/>
          <w:szCs w:val="26"/>
          <w:rtl/>
        </w:rPr>
      </w:pPr>
      <w:r w:rsidRPr="00EB4FCD">
        <w:rPr>
          <w:rFonts w:asciiTheme="majorBidi" w:hAnsiTheme="majorBidi" w:cs="B Nazanin"/>
          <w:b/>
          <w:bCs/>
          <w:sz w:val="26"/>
          <w:szCs w:val="26"/>
          <w:rtl/>
        </w:rPr>
        <w:lastRenderedPageBreak/>
        <w:t>استفاده از مدل‌های تحلیلی هوش مصنوعی برای تصمیم‌گیری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نتایج پژوهش نشان داد که به‌کارگیری الگوریتم‌های تحلیل داده و یادگیری ماشین در فرآیندهای عملیاتی، کیفیت تصمیم‌گیری را به‌صورت قابل توجهی بهبود می‌بخشد</w:t>
      </w:r>
      <w:r w:rsidRPr="00EB4FCD">
        <w:rPr>
          <w:rFonts w:asciiTheme="majorBidi" w:hAnsiTheme="majorBidi" w:cs="B Nazanin"/>
          <w:sz w:val="26"/>
          <w:szCs w:val="26"/>
        </w:rPr>
        <w:t xml:space="preserve"> (Davenport &amp; </w:t>
      </w:r>
      <w:proofErr w:type="spellStart"/>
      <w:r w:rsidRPr="00EB4FCD">
        <w:rPr>
          <w:rFonts w:asciiTheme="majorBidi" w:hAnsiTheme="majorBidi" w:cs="B Nazanin"/>
          <w:sz w:val="26"/>
          <w:szCs w:val="26"/>
        </w:rPr>
        <w:t>Ronanki</w:t>
      </w:r>
      <w:proofErr w:type="spellEnd"/>
      <w:r w:rsidRPr="00EB4FCD">
        <w:rPr>
          <w:rFonts w:asciiTheme="majorBidi" w:hAnsiTheme="majorBidi" w:cs="B Nazanin"/>
          <w:sz w:val="26"/>
          <w:szCs w:val="26"/>
        </w:rPr>
        <w:t>, 2018).</w:t>
      </w:r>
    </w:p>
    <w:p w14:paraId="4E1C3E6D"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5.12.4 </w:t>
      </w:r>
      <w:r w:rsidRPr="00EB4FCD">
        <w:rPr>
          <w:rFonts w:asciiTheme="majorBidi" w:hAnsiTheme="majorBidi" w:cs="B Nazanin"/>
          <w:b/>
          <w:bCs/>
          <w:sz w:val="26"/>
          <w:szCs w:val="26"/>
          <w:rtl/>
        </w:rPr>
        <w:t>محدودیت‌های پژوهش</w:t>
      </w:r>
    </w:p>
    <w:p w14:paraId="2C93B91C"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مانند هر پژوهش علمی دیگر، این تحقیق نیز با محدودیت‌هایی همراه بوده است که در تفسیر نتایج باید مورد توجه قرار گیرد</w:t>
      </w:r>
      <w:r w:rsidRPr="00EB4FCD">
        <w:rPr>
          <w:rFonts w:asciiTheme="majorBidi" w:hAnsiTheme="majorBidi" w:cs="B Nazanin"/>
          <w:sz w:val="26"/>
          <w:szCs w:val="26"/>
        </w:rPr>
        <w:t>:</w:t>
      </w:r>
    </w:p>
    <w:p w14:paraId="3A313506" w14:textId="20807125" w:rsidR="00EB4FCD" w:rsidRPr="00EB4FCD" w:rsidRDefault="00EB4FCD" w:rsidP="00EB4FCD">
      <w:pPr>
        <w:numPr>
          <w:ilvl w:val="0"/>
          <w:numId w:val="60"/>
        </w:numPr>
        <w:jc w:val="lowKashida"/>
        <w:rPr>
          <w:rFonts w:asciiTheme="majorBidi" w:hAnsiTheme="majorBidi" w:cs="B Nazanin"/>
          <w:sz w:val="26"/>
          <w:szCs w:val="26"/>
        </w:rPr>
      </w:pPr>
      <w:r w:rsidRPr="00EB4FCD">
        <w:rPr>
          <w:rFonts w:asciiTheme="majorBidi" w:hAnsiTheme="majorBidi" w:cs="B Nazanin"/>
          <w:b/>
          <w:bCs/>
          <w:sz w:val="26"/>
          <w:szCs w:val="26"/>
          <w:rtl/>
        </w:rPr>
        <w:t>محدودیت مکانی</w:t>
      </w:r>
      <w:r w:rsidRPr="00EB4FCD">
        <w:rPr>
          <w:rFonts w:asciiTheme="majorBidi" w:hAnsiTheme="majorBidi" w:cs="B Nazanin"/>
          <w:b/>
          <w:bCs/>
          <w:sz w:val="26"/>
          <w:szCs w:val="26"/>
        </w:rPr>
        <w:t>:</w:t>
      </w:r>
      <w:r>
        <w:rPr>
          <w:rFonts w:asciiTheme="majorBidi" w:hAnsiTheme="majorBidi" w:cs="B Nazanin"/>
          <w:sz w:val="26"/>
          <w:szCs w:val="26"/>
        </w:rPr>
        <w:t xml:space="preserve"> </w:t>
      </w:r>
      <w:r w:rsidRPr="00EB4FCD">
        <w:rPr>
          <w:rFonts w:asciiTheme="majorBidi" w:hAnsiTheme="majorBidi" w:cs="B Nazanin"/>
          <w:sz w:val="26"/>
          <w:szCs w:val="26"/>
          <w:rtl/>
        </w:rPr>
        <w:t>پژوهش در بستر یک سازمان خاص (پالایشگاه شازند) انجام شد، بنابراین تعمیم نتایج به سایر صنایع باید با احتیاط صورت گیرد</w:t>
      </w:r>
      <w:r w:rsidRPr="00EB4FCD">
        <w:rPr>
          <w:rFonts w:asciiTheme="majorBidi" w:hAnsiTheme="majorBidi" w:cs="B Nazanin"/>
          <w:sz w:val="26"/>
          <w:szCs w:val="26"/>
        </w:rPr>
        <w:t>.</w:t>
      </w:r>
    </w:p>
    <w:p w14:paraId="0CCBF675" w14:textId="1A13F2B4" w:rsidR="00EB4FCD" w:rsidRPr="00EB4FCD" w:rsidRDefault="00EB4FCD" w:rsidP="00EB4FCD">
      <w:pPr>
        <w:numPr>
          <w:ilvl w:val="0"/>
          <w:numId w:val="60"/>
        </w:numPr>
        <w:jc w:val="lowKashida"/>
        <w:rPr>
          <w:rFonts w:asciiTheme="majorBidi" w:hAnsiTheme="majorBidi" w:cs="B Nazanin"/>
          <w:sz w:val="26"/>
          <w:szCs w:val="26"/>
        </w:rPr>
      </w:pPr>
      <w:r w:rsidRPr="00EB4FCD">
        <w:rPr>
          <w:rFonts w:asciiTheme="majorBidi" w:hAnsiTheme="majorBidi" w:cs="B Nazanin"/>
          <w:b/>
          <w:bCs/>
          <w:sz w:val="26"/>
          <w:szCs w:val="26"/>
          <w:rtl/>
        </w:rPr>
        <w:t>محدودیت زمانی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داده‌ها در یک بازه زمانی مشخص جمع‌آوری شدند و ممکن است تغییرات سریع فناوری در آینده نتایج را متفاوت کند</w:t>
      </w:r>
      <w:r w:rsidRPr="00EB4FCD">
        <w:rPr>
          <w:rFonts w:asciiTheme="majorBidi" w:hAnsiTheme="majorBidi" w:cs="B Nazanin"/>
          <w:sz w:val="26"/>
          <w:szCs w:val="26"/>
        </w:rPr>
        <w:t>.</w:t>
      </w:r>
    </w:p>
    <w:p w14:paraId="07BAA0BA" w14:textId="3E5098F2" w:rsidR="00EB4FCD" w:rsidRPr="00EB4FCD" w:rsidRDefault="00EB4FCD" w:rsidP="00EB4FCD">
      <w:pPr>
        <w:numPr>
          <w:ilvl w:val="0"/>
          <w:numId w:val="60"/>
        </w:numPr>
        <w:jc w:val="lowKashida"/>
        <w:rPr>
          <w:rFonts w:asciiTheme="majorBidi" w:hAnsiTheme="majorBidi" w:cs="B Nazanin"/>
          <w:sz w:val="26"/>
          <w:szCs w:val="26"/>
        </w:rPr>
      </w:pPr>
      <w:r w:rsidRPr="00EB4FCD">
        <w:rPr>
          <w:rFonts w:asciiTheme="majorBidi" w:hAnsiTheme="majorBidi" w:cs="B Nazanin"/>
          <w:b/>
          <w:bCs/>
          <w:sz w:val="26"/>
          <w:szCs w:val="26"/>
          <w:rtl/>
        </w:rPr>
        <w:t>محدودیت داده‌های خوداظهاری</w:t>
      </w:r>
      <w:r w:rsidRPr="00EB4FCD">
        <w:rPr>
          <w:rFonts w:asciiTheme="majorBidi" w:hAnsiTheme="majorBidi" w:cs="B Nazanin"/>
          <w:b/>
          <w:bCs/>
          <w:sz w:val="26"/>
          <w:szCs w:val="26"/>
        </w:rPr>
        <w:t>:</w:t>
      </w:r>
      <w:r>
        <w:rPr>
          <w:rFonts w:asciiTheme="majorBidi" w:hAnsiTheme="majorBidi" w:cs="B Nazanin" w:hint="cs"/>
          <w:sz w:val="26"/>
          <w:szCs w:val="26"/>
          <w:rtl/>
        </w:rPr>
        <w:t xml:space="preserve"> </w:t>
      </w:r>
      <w:r w:rsidRPr="00EB4FCD">
        <w:rPr>
          <w:rFonts w:asciiTheme="majorBidi" w:hAnsiTheme="majorBidi" w:cs="B Nazanin"/>
          <w:sz w:val="26"/>
          <w:szCs w:val="26"/>
          <w:rtl/>
        </w:rPr>
        <w:t>بخش عمده داده‌ها از طریق پرسشنامه گردآوری شد که ممکن است تحت تأثیر ادراک ذهنی پاسخ‌دهندگان باشد</w:t>
      </w:r>
      <w:r w:rsidRPr="00EB4FCD">
        <w:rPr>
          <w:rFonts w:asciiTheme="majorBidi" w:hAnsiTheme="majorBidi" w:cs="B Nazanin"/>
          <w:sz w:val="26"/>
          <w:szCs w:val="26"/>
        </w:rPr>
        <w:t>.</w:t>
      </w:r>
    </w:p>
    <w:p w14:paraId="390BFC1C" w14:textId="0DF9D9F9"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پژوهش‌های آینده می‌توانند با استفاده از داده‌های ثانویه و روش‌های طولی این محدودیت‌ها را کاهش دهند</w:t>
      </w:r>
      <w:r w:rsidRPr="00EB4FCD">
        <w:rPr>
          <w:rFonts w:asciiTheme="majorBidi" w:hAnsiTheme="majorBidi" w:cs="B Nazanin"/>
          <w:sz w:val="26"/>
          <w:szCs w:val="26"/>
        </w:rPr>
        <w:t xml:space="preserve"> (Wamba et al., 2020).</w:t>
      </w:r>
    </w:p>
    <w:p w14:paraId="1BD387C1"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Pr>
        <w:t xml:space="preserve">5.12.5 </w:t>
      </w:r>
      <w:r w:rsidRPr="00EB4FCD">
        <w:rPr>
          <w:rFonts w:asciiTheme="majorBidi" w:hAnsiTheme="majorBidi" w:cs="B Nazanin"/>
          <w:b/>
          <w:bCs/>
          <w:sz w:val="26"/>
          <w:szCs w:val="26"/>
          <w:rtl/>
        </w:rPr>
        <w:t>جمع‌بندی نهایی</w:t>
      </w:r>
    </w:p>
    <w:p w14:paraId="1D0BB8D4"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 xml:space="preserve">در مجموع، نتایج این پژوهش تأیید می‌کند که </w:t>
      </w:r>
      <w:r w:rsidRPr="00EB4FCD">
        <w:rPr>
          <w:rFonts w:asciiTheme="majorBidi" w:hAnsiTheme="majorBidi" w:cs="B Nazanin"/>
          <w:b/>
          <w:bCs/>
          <w:sz w:val="26"/>
          <w:szCs w:val="26"/>
          <w:rtl/>
        </w:rPr>
        <w:t>هوش مصنوعی به‌عنوان نیروی محرکه تحول دیجیتال</w:t>
      </w:r>
      <w:r w:rsidRPr="00EB4FCD">
        <w:rPr>
          <w:rFonts w:asciiTheme="majorBidi" w:hAnsiTheme="majorBidi" w:cs="B Nazanin"/>
          <w:sz w:val="26"/>
          <w:szCs w:val="26"/>
          <w:rtl/>
        </w:rPr>
        <w:t>، نقش حیاتی در بهبود کارایی و ایجاد مزیت رقابتی در صنایع انرژی دارد. با این حال، موفقیت در استفاده از این فناوری بیش از هر چیز به آمادگی سازمانی، مدیریت اثربخش فناوری اطلاعات و فرهنگ یادگیری مستمر وابسته است</w:t>
      </w:r>
      <w:r w:rsidRPr="00EB4FCD">
        <w:rPr>
          <w:rFonts w:asciiTheme="majorBidi" w:hAnsiTheme="majorBidi" w:cs="B Nazanin"/>
          <w:sz w:val="26"/>
          <w:szCs w:val="26"/>
        </w:rPr>
        <w:t>.</w:t>
      </w:r>
    </w:p>
    <w:p w14:paraId="65BE5BF4" w14:textId="77777777" w:rsidR="00EB4FCD" w:rsidRPr="00EB4FCD" w:rsidRDefault="00EB4FCD" w:rsidP="00EB4FCD">
      <w:pPr>
        <w:jc w:val="lowKashida"/>
        <w:rPr>
          <w:rFonts w:asciiTheme="majorBidi" w:hAnsiTheme="majorBidi" w:cs="B Nazanin"/>
          <w:sz w:val="26"/>
          <w:szCs w:val="26"/>
        </w:rPr>
      </w:pPr>
      <w:r w:rsidRPr="00EB4FCD">
        <w:rPr>
          <w:rFonts w:asciiTheme="majorBidi" w:hAnsiTheme="majorBidi" w:cs="B Nazanin"/>
          <w:sz w:val="26"/>
          <w:szCs w:val="26"/>
          <w:rtl/>
        </w:rPr>
        <w:t>سازمان‌هایی که بتوانند میان فناوری، منابع انسانی و اهداف استراتژیک خود هم‌افزایی ایجاد کنند، در آینده نزدیک به مزیت رقابتی پایدار دست خواهند یافت</w:t>
      </w:r>
      <w:r w:rsidRPr="00EB4FCD">
        <w:rPr>
          <w:rFonts w:asciiTheme="majorBidi" w:hAnsiTheme="majorBidi" w:cs="B Nazanin"/>
          <w:sz w:val="26"/>
          <w:szCs w:val="26"/>
        </w:rPr>
        <w:t>.</w:t>
      </w:r>
      <w:r w:rsidRPr="00EB4FCD">
        <w:rPr>
          <w:rFonts w:asciiTheme="majorBidi" w:hAnsiTheme="majorBidi" w:cs="B Nazanin"/>
          <w:sz w:val="26"/>
          <w:szCs w:val="26"/>
        </w:rPr>
        <w:br/>
      </w:r>
      <w:r w:rsidRPr="00EB4FCD">
        <w:rPr>
          <w:rFonts w:asciiTheme="majorBidi" w:hAnsiTheme="majorBidi" w:cs="B Nazanin"/>
          <w:sz w:val="26"/>
          <w:szCs w:val="26"/>
          <w:rtl/>
        </w:rPr>
        <w:t xml:space="preserve">به بیان دیگر، </w:t>
      </w:r>
      <w:r w:rsidRPr="00EB4FCD">
        <w:rPr>
          <w:rFonts w:asciiTheme="majorBidi" w:hAnsiTheme="majorBidi" w:cs="B Nazanin"/>
          <w:b/>
          <w:bCs/>
          <w:sz w:val="26"/>
          <w:szCs w:val="26"/>
          <w:rtl/>
        </w:rPr>
        <w:t>ترکیب هوش مصنوعی با توانمندی‌های فناوری اطلاعات، مسیر طلایی برای عبور از رقابت سنتی به نوآوری دیجیتال</w:t>
      </w:r>
      <w:r w:rsidRPr="00EB4FCD">
        <w:rPr>
          <w:rFonts w:asciiTheme="majorBidi" w:hAnsiTheme="majorBidi" w:cs="B Nazanin"/>
          <w:sz w:val="26"/>
          <w:szCs w:val="26"/>
          <w:rtl/>
        </w:rPr>
        <w:t xml:space="preserve"> است</w:t>
      </w:r>
      <w:r w:rsidRPr="00EB4FCD">
        <w:rPr>
          <w:rFonts w:asciiTheme="majorBidi" w:hAnsiTheme="majorBidi" w:cs="B Nazanin"/>
          <w:sz w:val="26"/>
          <w:szCs w:val="26"/>
        </w:rPr>
        <w:t>.</w:t>
      </w:r>
    </w:p>
    <w:p w14:paraId="463C0431" w14:textId="1E411599" w:rsidR="00EB4FCD" w:rsidRDefault="00EB4FCD" w:rsidP="00EB4FCD">
      <w:pPr>
        <w:jc w:val="lowKashida"/>
        <w:rPr>
          <w:rFonts w:asciiTheme="majorBidi" w:hAnsiTheme="majorBidi" w:cs="B Nazanin"/>
          <w:sz w:val="26"/>
          <w:szCs w:val="26"/>
          <w:rtl/>
        </w:rPr>
      </w:pPr>
      <w:r w:rsidRPr="00EB4FCD">
        <w:rPr>
          <w:rFonts w:asciiTheme="majorBidi" w:hAnsiTheme="majorBidi" w:cs="B Nazanin"/>
          <w:sz w:val="26"/>
          <w:szCs w:val="26"/>
          <w:rtl/>
        </w:rPr>
        <w:t>در سطح کلان، توسعه چارچوب ملی هوش مصنوعی، حمایت از پژوهش‌های کاربردی و تربیت نیروی انسانی متخصص از الزامات حیاتی برای کشور در مسیر تحول صنعتی است</w:t>
      </w:r>
      <w:r w:rsidRPr="00EB4FCD">
        <w:rPr>
          <w:rFonts w:asciiTheme="majorBidi" w:hAnsiTheme="majorBidi" w:cs="B Nazanin"/>
          <w:sz w:val="26"/>
          <w:szCs w:val="26"/>
        </w:rPr>
        <w:t>.</w:t>
      </w:r>
    </w:p>
    <w:p w14:paraId="390B3A83"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tl/>
        </w:rPr>
        <w:lastRenderedPageBreak/>
        <w:t>فهرست منابع</w:t>
      </w:r>
    </w:p>
    <w:p w14:paraId="7ED085DC" w14:textId="77777777" w:rsidR="00EB4FCD" w:rsidRPr="00EB4FCD" w:rsidRDefault="00EB4FCD" w:rsidP="00EB4FCD">
      <w:pPr>
        <w:jc w:val="lowKashida"/>
        <w:rPr>
          <w:rFonts w:asciiTheme="majorBidi" w:hAnsiTheme="majorBidi" w:cs="B Nazanin"/>
          <w:b/>
          <w:bCs/>
          <w:sz w:val="26"/>
          <w:szCs w:val="26"/>
        </w:rPr>
      </w:pPr>
      <w:r w:rsidRPr="00EB4FCD">
        <w:rPr>
          <w:rFonts w:asciiTheme="majorBidi" w:hAnsiTheme="majorBidi" w:cs="B Nazanin"/>
          <w:b/>
          <w:bCs/>
          <w:sz w:val="26"/>
          <w:szCs w:val="26"/>
          <w:rtl/>
        </w:rPr>
        <w:t>منابع فارسی</w:t>
      </w:r>
    </w:p>
    <w:p w14:paraId="20AC33B2"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بایر، ج. (1400). مدیریت استراتژیک منابع فناوری اطلاعات. انتشارات سمت</w:t>
      </w:r>
      <w:r w:rsidRPr="00EB4FCD">
        <w:rPr>
          <w:rFonts w:asciiTheme="majorBidi" w:hAnsiTheme="majorBidi" w:cs="B Nazanin"/>
        </w:rPr>
        <w:t>.</w:t>
      </w:r>
    </w:p>
    <w:p w14:paraId="0948075D"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حسینی، س. و رحیمی، م. (1401). نقش چالش‌های سازمانی در پیاده‌سازی فناوری‌های نو. مجله مدیریت صنعتی، 15(4)، 101-123</w:t>
      </w:r>
      <w:r w:rsidRPr="00EB4FCD">
        <w:rPr>
          <w:rFonts w:asciiTheme="majorBidi" w:hAnsiTheme="majorBidi" w:cs="B Nazanin"/>
        </w:rPr>
        <w:t>.</w:t>
      </w:r>
    </w:p>
    <w:p w14:paraId="2B4F2A24"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خلیلی، ع. (1399). کاربرد هوش مصنوعی در صنایع انرژی ایران. فصلنامه فناوری و توسعه، 12(2)، 55-77</w:t>
      </w:r>
      <w:r w:rsidRPr="00EB4FCD">
        <w:rPr>
          <w:rFonts w:asciiTheme="majorBidi" w:hAnsiTheme="majorBidi" w:cs="B Nazanin"/>
        </w:rPr>
        <w:t>.</w:t>
      </w:r>
    </w:p>
    <w:p w14:paraId="17107921"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دهقانی، ن. و احمدی، ف. (1402). تأثیر قابلیت فناوری اطلاعات بر مزیت رقابتی شرکت‌های صنعتی. پژوهشنامه مدیریت فناوری اطلاعات، 14(3)، 89-106</w:t>
      </w:r>
      <w:r w:rsidRPr="00EB4FCD">
        <w:rPr>
          <w:rFonts w:asciiTheme="majorBidi" w:hAnsiTheme="majorBidi" w:cs="B Nazanin"/>
        </w:rPr>
        <w:t>.</w:t>
      </w:r>
    </w:p>
    <w:p w14:paraId="6E03967E"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رضایی، ح. (1400). پذیرش فناوری‌های هوشمند در سازمان‌های تولیدی. مجله مدیریت نوآوری، 9(1)، 67-82</w:t>
      </w:r>
      <w:r w:rsidRPr="00EB4FCD">
        <w:rPr>
          <w:rFonts w:asciiTheme="majorBidi" w:hAnsiTheme="majorBidi" w:cs="B Nazanin"/>
        </w:rPr>
        <w:t>.</w:t>
      </w:r>
    </w:p>
    <w:p w14:paraId="1AB13FC2"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کریمی، س. (1398). عوامل مؤثر بر موفقیت تحول دیجیتال در شرکت‌های بزرگ. انتشارات دانشگاه تهران</w:t>
      </w:r>
      <w:r w:rsidRPr="00EB4FCD">
        <w:rPr>
          <w:rFonts w:asciiTheme="majorBidi" w:hAnsiTheme="majorBidi" w:cs="B Nazanin"/>
        </w:rPr>
        <w:t>.</w:t>
      </w:r>
    </w:p>
    <w:p w14:paraId="1CE7C32E"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نوربخش، م. و ناصری، ک. (1401). بررسی تأثیر تحول دیجیتال بر عملکرد سازمانی در صنایع انرژی. مجله چشم‌انداز مدیریت، 18(3)، 56-79</w:t>
      </w:r>
      <w:r w:rsidRPr="00EB4FCD">
        <w:rPr>
          <w:rFonts w:asciiTheme="majorBidi" w:hAnsiTheme="majorBidi" w:cs="B Nazanin"/>
        </w:rPr>
        <w:t>.</w:t>
      </w:r>
    </w:p>
    <w:p w14:paraId="02377D0D"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ملکی، پ. و حیدری، م. (1399). تحلیل زیرساخت‌های فناوری اطلاعات در صنایع نفت و گاز ایران. فصلنامه مدیریت فناوری، 11(2)، 120-145</w:t>
      </w:r>
      <w:r w:rsidRPr="00EB4FCD">
        <w:rPr>
          <w:rFonts w:asciiTheme="majorBidi" w:hAnsiTheme="majorBidi" w:cs="B Nazanin"/>
        </w:rPr>
        <w:t>.</w:t>
      </w:r>
    </w:p>
    <w:p w14:paraId="25C51E30"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امیری، ر. و کاظمی، د. (1402). نقش هوش مصنوعی در بهبود بهره‌وری صنعتی. مجله علوم مهندسی و مدیریت، 13(1)، 88-109</w:t>
      </w:r>
      <w:r w:rsidRPr="00EB4FCD">
        <w:rPr>
          <w:rFonts w:asciiTheme="majorBidi" w:hAnsiTheme="majorBidi" w:cs="B Nazanin"/>
        </w:rPr>
        <w:t>.</w:t>
      </w:r>
    </w:p>
    <w:p w14:paraId="1623CF57"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حبیبی، ج. (1398). رویکرد داده‌محور به تصمیم‌گیری مدیریتی در سازمان‌ها. مجله مدیریت نوآوری، 10(4)، 65-84</w:t>
      </w:r>
      <w:r w:rsidRPr="00EB4FCD">
        <w:rPr>
          <w:rFonts w:asciiTheme="majorBidi" w:hAnsiTheme="majorBidi" w:cs="B Nazanin"/>
        </w:rPr>
        <w:t>.</w:t>
      </w:r>
    </w:p>
    <w:p w14:paraId="76D5F40D"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احمدی، ن. و صفری، م. (1400). بررسی اثر فناوری‌های هوشمند بر نوآوری سازمانی. پژوهشنامه علوم مدیریت، 16(2)، 143-162</w:t>
      </w:r>
      <w:r w:rsidRPr="00EB4FCD">
        <w:rPr>
          <w:rFonts w:asciiTheme="majorBidi" w:hAnsiTheme="majorBidi" w:cs="B Nazanin"/>
        </w:rPr>
        <w:t>.</w:t>
      </w:r>
    </w:p>
    <w:p w14:paraId="09008073"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موسوی، الف. و رسولی، ب. (1401). چالش‌های پیاده‌سازی هوش مصنوعی در سازمان‌های ایرانی. مجله فناوری اطلاعات، 18(1)، 34-57</w:t>
      </w:r>
      <w:r w:rsidRPr="00EB4FCD">
        <w:rPr>
          <w:rFonts w:asciiTheme="majorBidi" w:hAnsiTheme="majorBidi" w:cs="B Nazanin"/>
        </w:rPr>
        <w:t>.</w:t>
      </w:r>
    </w:p>
    <w:p w14:paraId="734C7AA4"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سلطانی، ر. (1399). ارزیابی آمادگی دیجیتال در شرکت‌های صنعتی ایران. مجله مدیریت تحول، 7(2)، 22-47</w:t>
      </w:r>
      <w:r w:rsidRPr="00EB4FCD">
        <w:rPr>
          <w:rFonts w:asciiTheme="majorBidi" w:hAnsiTheme="majorBidi" w:cs="B Nazanin"/>
        </w:rPr>
        <w:t>.</w:t>
      </w:r>
    </w:p>
    <w:p w14:paraId="5809CEA0"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lastRenderedPageBreak/>
        <w:t>یوسفی، ن. (1397). نقش آموزش فناورانه در پذیرش سیستم‌های هوشمند. انتشارات دانشگاه علامه طباطبایی</w:t>
      </w:r>
      <w:r w:rsidRPr="00EB4FCD">
        <w:rPr>
          <w:rFonts w:asciiTheme="majorBidi" w:hAnsiTheme="majorBidi" w:cs="B Nazanin"/>
        </w:rPr>
        <w:t>.</w:t>
      </w:r>
    </w:p>
    <w:p w14:paraId="0B48C371"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مرادی، ه. و رضوانی، ف. (1402). تأثیر عوامل فرهنگی بر پذیرش فناوری‌های جدید در سازمان‌ها. مجله مدیریت فرهنگی، 5(3)، 201-225</w:t>
      </w:r>
      <w:r w:rsidRPr="00EB4FCD">
        <w:rPr>
          <w:rFonts w:asciiTheme="majorBidi" w:hAnsiTheme="majorBidi" w:cs="B Nazanin"/>
        </w:rPr>
        <w:t>.</w:t>
      </w:r>
    </w:p>
    <w:p w14:paraId="017E8E70"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قاسمی، پ. و همتی، م. (1398). بررسی رابطه بین مدیریت دانش و قابلیت فناوری اطلاعات. مجله دانش و فناوری اطلاعات، 9(1)، 15-33</w:t>
      </w:r>
      <w:r w:rsidRPr="00EB4FCD">
        <w:rPr>
          <w:rFonts w:asciiTheme="majorBidi" w:hAnsiTheme="majorBidi" w:cs="B Nazanin"/>
        </w:rPr>
        <w:t>.</w:t>
      </w:r>
    </w:p>
    <w:p w14:paraId="6F2AFDA1"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فراهانی، م. (1400). هوش مصنوعی و آینده اشتغال در صنایع ایران. مجله اقتصاد و فناوری، 14(2)، 98-120</w:t>
      </w:r>
      <w:r w:rsidRPr="00EB4FCD">
        <w:rPr>
          <w:rFonts w:asciiTheme="majorBidi" w:hAnsiTheme="majorBidi" w:cs="B Nazanin"/>
        </w:rPr>
        <w:t>.</w:t>
      </w:r>
    </w:p>
    <w:p w14:paraId="5F510A5D"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شریفی، ک. و داوری، ر. (1401). نقش زیرساخت فناوری اطلاعات در توسعه رقابت‌پذیری بنگاه‌ها. فصلنامه راهبرد فناوری، 17(4)، 77-101</w:t>
      </w:r>
      <w:r w:rsidRPr="00EB4FCD">
        <w:rPr>
          <w:rFonts w:asciiTheme="majorBidi" w:hAnsiTheme="majorBidi" w:cs="B Nazanin"/>
        </w:rPr>
        <w:t>.</w:t>
      </w:r>
    </w:p>
    <w:p w14:paraId="43078759" w14:textId="77777777" w:rsidR="00EB4FCD" w:rsidRP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نادری، س. (1402). تحلیل استراتژی تحول دیجیتال در سازمان‌های تولیدی. انتشارات پژوهشگاه صنعت نفت</w:t>
      </w:r>
      <w:r w:rsidRPr="00EB4FCD">
        <w:rPr>
          <w:rFonts w:asciiTheme="majorBidi" w:hAnsiTheme="majorBidi" w:cs="B Nazanin"/>
        </w:rPr>
        <w:t>.</w:t>
      </w:r>
    </w:p>
    <w:p w14:paraId="12E03AF3" w14:textId="77777777" w:rsidR="00EB4FCD" w:rsidRDefault="00EB4FCD" w:rsidP="00EB4FCD">
      <w:pPr>
        <w:numPr>
          <w:ilvl w:val="0"/>
          <w:numId w:val="61"/>
        </w:numPr>
        <w:jc w:val="lowKashida"/>
        <w:rPr>
          <w:rFonts w:asciiTheme="majorBidi" w:hAnsiTheme="majorBidi" w:cs="B Nazanin"/>
        </w:rPr>
      </w:pPr>
      <w:r w:rsidRPr="00EB4FCD">
        <w:rPr>
          <w:rFonts w:asciiTheme="majorBidi" w:hAnsiTheme="majorBidi" w:cs="B Nazanin"/>
          <w:rtl/>
        </w:rPr>
        <w:t>بهرامی، ع. و لطفی، پ. (1399). اثرات یادگیری سازمانی بر پیاده‌سازی فناوری‌های هوشمند. مجله پژوهش‌های مدیریت، 19(1)، 119-138</w:t>
      </w:r>
      <w:r w:rsidRPr="00EB4FCD">
        <w:rPr>
          <w:rFonts w:asciiTheme="majorBidi" w:hAnsiTheme="majorBidi" w:cs="B Nazanin"/>
        </w:rPr>
        <w:t>.</w:t>
      </w:r>
    </w:p>
    <w:p w14:paraId="10C557B2"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Barney</w:t>
      </w:r>
      <w:proofErr w:type="gramEnd"/>
      <w:r w:rsidRPr="00EB4FCD">
        <w:rPr>
          <w:sz w:val="22"/>
          <w:szCs w:val="22"/>
        </w:rPr>
        <w:t xml:space="preserve">, J. (1991). Firm resources and sustained competitive advantage. </w:t>
      </w:r>
      <w:r w:rsidRPr="00EB4FCD">
        <w:rPr>
          <w:rStyle w:val="Emphasis"/>
          <w:rFonts w:eastAsiaTheme="majorEastAsia"/>
          <w:sz w:val="22"/>
          <w:szCs w:val="22"/>
        </w:rPr>
        <w:t>Journal of Management</w:t>
      </w:r>
      <w:r w:rsidRPr="00EB4FCD">
        <w:rPr>
          <w:sz w:val="22"/>
          <w:szCs w:val="22"/>
        </w:rPr>
        <w:t>, 17(1), 99–120.</w:t>
      </w:r>
    </w:p>
    <w:p w14:paraId="7DC1F5E4"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Brynjolfsson</w:t>
      </w:r>
      <w:proofErr w:type="gramEnd"/>
      <w:r w:rsidRPr="00EB4FCD">
        <w:rPr>
          <w:sz w:val="22"/>
          <w:szCs w:val="22"/>
        </w:rPr>
        <w:t xml:space="preserve">, E., &amp; McAfee, A. (2014). </w:t>
      </w:r>
      <w:r w:rsidRPr="00EB4FCD">
        <w:rPr>
          <w:rStyle w:val="Emphasis"/>
          <w:rFonts w:eastAsiaTheme="majorEastAsia"/>
          <w:sz w:val="22"/>
          <w:szCs w:val="22"/>
        </w:rPr>
        <w:t>The Second Machine Age: Work, Progress, and Prosperity in a Time of Brilliant Technologies.</w:t>
      </w:r>
      <w:r w:rsidRPr="00EB4FCD">
        <w:rPr>
          <w:sz w:val="22"/>
          <w:szCs w:val="22"/>
        </w:rPr>
        <w:t xml:space="preserve"> W.W. Norton &amp; Company.</w:t>
      </w:r>
    </w:p>
    <w:p w14:paraId="15032ECE"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Byrd</w:t>
      </w:r>
      <w:proofErr w:type="gramEnd"/>
      <w:r w:rsidRPr="00EB4FCD">
        <w:rPr>
          <w:sz w:val="22"/>
          <w:szCs w:val="22"/>
        </w:rPr>
        <w:t xml:space="preserve">, T. A., &amp; Turner, D. E. (2001). An exploratory analysis of the value of IT personnel skills: Their relationship to IS infrastructure and competitive advantage. </w:t>
      </w:r>
      <w:r w:rsidRPr="00EB4FCD">
        <w:rPr>
          <w:rStyle w:val="Emphasis"/>
          <w:rFonts w:eastAsiaTheme="majorEastAsia"/>
          <w:sz w:val="22"/>
          <w:szCs w:val="22"/>
        </w:rPr>
        <w:t>Decision Sciences</w:t>
      </w:r>
      <w:r w:rsidRPr="00EB4FCD">
        <w:rPr>
          <w:sz w:val="22"/>
          <w:szCs w:val="22"/>
        </w:rPr>
        <w:t>, 32(1), 21–54.</w:t>
      </w:r>
    </w:p>
    <w:p w14:paraId="36275BCB"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Creswell</w:t>
      </w:r>
      <w:proofErr w:type="gramEnd"/>
      <w:r w:rsidRPr="00EB4FCD">
        <w:rPr>
          <w:sz w:val="22"/>
          <w:szCs w:val="22"/>
        </w:rPr>
        <w:t xml:space="preserve">, J. W. (2018). </w:t>
      </w:r>
      <w:r w:rsidRPr="00EB4FCD">
        <w:rPr>
          <w:rStyle w:val="Emphasis"/>
          <w:rFonts w:eastAsiaTheme="majorEastAsia"/>
          <w:sz w:val="22"/>
          <w:szCs w:val="22"/>
        </w:rPr>
        <w:t xml:space="preserve">Research design: Qualitative, quantitative, and mixed methods </w:t>
      </w:r>
      <w:proofErr w:type="gramStart"/>
      <w:r w:rsidRPr="00EB4FCD">
        <w:rPr>
          <w:rStyle w:val="Emphasis"/>
          <w:rFonts w:eastAsiaTheme="majorEastAsia"/>
          <w:sz w:val="22"/>
          <w:szCs w:val="22"/>
        </w:rPr>
        <w:t>approaches</w:t>
      </w:r>
      <w:proofErr w:type="gramEnd"/>
      <w:r w:rsidRPr="00EB4FCD">
        <w:rPr>
          <w:rStyle w:val="Emphasis"/>
          <w:rFonts w:eastAsiaTheme="majorEastAsia"/>
          <w:sz w:val="22"/>
          <w:szCs w:val="22"/>
        </w:rPr>
        <w:t>.</w:t>
      </w:r>
      <w:r w:rsidRPr="00EB4FCD">
        <w:rPr>
          <w:sz w:val="22"/>
          <w:szCs w:val="22"/>
        </w:rPr>
        <w:t xml:space="preserve"> Sage Publications.</w:t>
      </w:r>
    </w:p>
    <w:p w14:paraId="1EF9551D"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Davenport</w:t>
      </w:r>
      <w:proofErr w:type="gramEnd"/>
      <w:r w:rsidRPr="00EB4FCD">
        <w:rPr>
          <w:sz w:val="22"/>
          <w:szCs w:val="22"/>
        </w:rPr>
        <w:t xml:space="preserve">, T. H., &amp; </w:t>
      </w:r>
      <w:proofErr w:type="spellStart"/>
      <w:r w:rsidRPr="00EB4FCD">
        <w:rPr>
          <w:sz w:val="22"/>
          <w:szCs w:val="22"/>
        </w:rPr>
        <w:t>Ronanki</w:t>
      </w:r>
      <w:proofErr w:type="spellEnd"/>
      <w:r w:rsidRPr="00EB4FCD">
        <w:rPr>
          <w:sz w:val="22"/>
          <w:szCs w:val="22"/>
        </w:rPr>
        <w:t xml:space="preserve">, R. (2018). Artificial intelligence for the real world. </w:t>
      </w:r>
      <w:r w:rsidRPr="00EB4FCD">
        <w:rPr>
          <w:rStyle w:val="Emphasis"/>
          <w:rFonts w:eastAsiaTheme="majorEastAsia"/>
          <w:sz w:val="22"/>
          <w:szCs w:val="22"/>
        </w:rPr>
        <w:t>Harvard Business Review</w:t>
      </w:r>
      <w:r w:rsidRPr="00EB4FCD">
        <w:rPr>
          <w:sz w:val="22"/>
          <w:szCs w:val="22"/>
        </w:rPr>
        <w:t>, 96(1), 108–116.</w:t>
      </w:r>
    </w:p>
    <w:p w14:paraId="5E42EF42"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Hair</w:t>
      </w:r>
      <w:proofErr w:type="gramEnd"/>
      <w:r w:rsidRPr="00EB4FCD">
        <w:rPr>
          <w:sz w:val="22"/>
          <w:szCs w:val="22"/>
        </w:rPr>
        <w:t xml:space="preserve">, J. F., Black, W. C., Babin, B. J., &amp; Anderson, R. E. (2019). </w:t>
      </w:r>
      <w:r w:rsidRPr="00EB4FCD">
        <w:rPr>
          <w:rStyle w:val="Emphasis"/>
          <w:rFonts w:eastAsiaTheme="majorEastAsia"/>
          <w:sz w:val="22"/>
          <w:szCs w:val="22"/>
        </w:rPr>
        <w:t>Multivariate Data Analysis</w:t>
      </w:r>
      <w:r w:rsidRPr="00EB4FCD">
        <w:rPr>
          <w:sz w:val="22"/>
          <w:szCs w:val="22"/>
        </w:rPr>
        <w:t xml:space="preserve"> (8th ed.). Pearson.</w:t>
      </w:r>
    </w:p>
    <w:p w14:paraId="48E199E2"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Rahimi</w:t>
      </w:r>
      <w:proofErr w:type="gramEnd"/>
      <w:r w:rsidRPr="00EB4FCD">
        <w:rPr>
          <w:sz w:val="22"/>
          <w:szCs w:val="22"/>
        </w:rPr>
        <w:t xml:space="preserve">, M., &amp; Hosseini, M. (2021). Organizational challenges in digital transformation: An empirical study in developing economies. </w:t>
      </w:r>
      <w:r w:rsidRPr="00EB4FCD">
        <w:rPr>
          <w:rStyle w:val="Emphasis"/>
          <w:rFonts w:eastAsiaTheme="majorEastAsia"/>
          <w:sz w:val="22"/>
          <w:szCs w:val="22"/>
        </w:rPr>
        <w:t>Information Systems Frontiers</w:t>
      </w:r>
      <w:r w:rsidRPr="00EB4FCD">
        <w:rPr>
          <w:sz w:val="22"/>
          <w:szCs w:val="22"/>
        </w:rPr>
        <w:t>, 23(3), 743–760.</w:t>
      </w:r>
    </w:p>
    <w:p w14:paraId="11D943F4"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Wamba</w:t>
      </w:r>
      <w:proofErr w:type="gramEnd"/>
      <w:r w:rsidRPr="00EB4FCD">
        <w:rPr>
          <w:sz w:val="22"/>
          <w:szCs w:val="22"/>
        </w:rPr>
        <w:t xml:space="preserve">, S. F., Gunasekaran, A., Akter, S., Ren, S. J.-F., Dubey, R., &amp; Childe, S. J. (2020). Big data analytics and firm performance: Effect of dynamic capabilities. </w:t>
      </w:r>
      <w:r w:rsidRPr="00EB4FCD">
        <w:rPr>
          <w:rStyle w:val="Emphasis"/>
          <w:rFonts w:eastAsiaTheme="majorEastAsia"/>
          <w:sz w:val="22"/>
          <w:szCs w:val="22"/>
        </w:rPr>
        <w:t>Journal of Business Research</w:t>
      </w:r>
      <w:r w:rsidRPr="00EB4FCD">
        <w:rPr>
          <w:sz w:val="22"/>
          <w:szCs w:val="22"/>
        </w:rPr>
        <w:t>, 131, 308–316.</w:t>
      </w:r>
    </w:p>
    <w:p w14:paraId="57109ABE"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Porter</w:t>
      </w:r>
      <w:proofErr w:type="gramEnd"/>
      <w:r w:rsidRPr="00EB4FCD">
        <w:rPr>
          <w:sz w:val="22"/>
          <w:szCs w:val="22"/>
        </w:rPr>
        <w:t xml:space="preserve">, M. E. (1985). </w:t>
      </w:r>
      <w:r w:rsidRPr="00EB4FCD">
        <w:rPr>
          <w:rStyle w:val="Emphasis"/>
          <w:rFonts w:eastAsiaTheme="majorEastAsia"/>
          <w:sz w:val="22"/>
          <w:szCs w:val="22"/>
        </w:rPr>
        <w:t>Competitive Advantage: Creating and Sustaining Superior Performance.</w:t>
      </w:r>
      <w:r w:rsidRPr="00EB4FCD">
        <w:rPr>
          <w:sz w:val="22"/>
          <w:szCs w:val="22"/>
        </w:rPr>
        <w:t xml:space="preserve"> Free Press.</w:t>
      </w:r>
    </w:p>
    <w:p w14:paraId="330D4038"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McKinsey</w:t>
      </w:r>
      <w:proofErr w:type="gramEnd"/>
      <w:r w:rsidRPr="00EB4FCD">
        <w:rPr>
          <w:sz w:val="22"/>
          <w:szCs w:val="22"/>
        </w:rPr>
        <w:t xml:space="preserve"> Global Institute. (2023). </w:t>
      </w:r>
      <w:r w:rsidRPr="00EB4FCD">
        <w:rPr>
          <w:rStyle w:val="Emphasis"/>
          <w:rFonts w:eastAsiaTheme="majorEastAsia"/>
          <w:sz w:val="22"/>
          <w:szCs w:val="22"/>
        </w:rPr>
        <w:t>The State of AI in 2023.</w:t>
      </w:r>
      <w:r w:rsidRPr="00EB4FCD">
        <w:rPr>
          <w:sz w:val="22"/>
          <w:szCs w:val="22"/>
        </w:rPr>
        <w:t xml:space="preserve"> McKinsey &amp; Company Report.</w:t>
      </w:r>
    </w:p>
    <w:p w14:paraId="1E656BFA"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Teece</w:t>
      </w:r>
      <w:proofErr w:type="gramEnd"/>
      <w:r w:rsidRPr="00EB4FCD">
        <w:rPr>
          <w:sz w:val="22"/>
          <w:szCs w:val="22"/>
        </w:rPr>
        <w:t xml:space="preserve">, D. J., Pisano, G., &amp; </w:t>
      </w:r>
      <w:proofErr w:type="spellStart"/>
      <w:r w:rsidRPr="00EB4FCD">
        <w:rPr>
          <w:sz w:val="22"/>
          <w:szCs w:val="22"/>
        </w:rPr>
        <w:t>Shuen</w:t>
      </w:r>
      <w:proofErr w:type="spellEnd"/>
      <w:r w:rsidRPr="00EB4FCD">
        <w:rPr>
          <w:sz w:val="22"/>
          <w:szCs w:val="22"/>
        </w:rPr>
        <w:t xml:space="preserve">, A. (1997). Dynamic capabilities and strategic management. </w:t>
      </w:r>
      <w:r w:rsidRPr="00EB4FCD">
        <w:rPr>
          <w:rStyle w:val="Emphasis"/>
          <w:rFonts w:eastAsiaTheme="majorEastAsia"/>
          <w:sz w:val="22"/>
          <w:szCs w:val="22"/>
        </w:rPr>
        <w:t>Strategic Management Journal</w:t>
      </w:r>
      <w:r w:rsidRPr="00EB4FCD">
        <w:rPr>
          <w:sz w:val="22"/>
          <w:szCs w:val="22"/>
        </w:rPr>
        <w:t>, 18(7), 509–533.</w:t>
      </w:r>
    </w:p>
    <w:p w14:paraId="33EC222C"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lastRenderedPageBreak/>
        <w:t></w:t>
      </w:r>
      <w:r w:rsidRPr="00EB4FCD">
        <w:rPr>
          <w:sz w:val="22"/>
          <w:szCs w:val="22"/>
        </w:rPr>
        <w:t xml:space="preserve">  Kaplan</w:t>
      </w:r>
      <w:proofErr w:type="gramEnd"/>
      <w:r w:rsidRPr="00EB4FCD">
        <w:rPr>
          <w:sz w:val="22"/>
          <w:szCs w:val="22"/>
        </w:rPr>
        <w:t xml:space="preserve">, A., &amp; Haenlein, M. (2019). Siri, Siri, in my hand: Who’s the fairest in the land? On the interpretations, illustrations, and implications of AI. </w:t>
      </w:r>
      <w:r w:rsidRPr="00EB4FCD">
        <w:rPr>
          <w:rStyle w:val="Emphasis"/>
          <w:rFonts w:eastAsiaTheme="majorEastAsia"/>
          <w:sz w:val="22"/>
          <w:szCs w:val="22"/>
        </w:rPr>
        <w:t>Business Horizons</w:t>
      </w:r>
      <w:r w:rsidRPr="00EB4FCD">
        <w:rPr>
          <w:sz w:val="22"/>
          <w:szCs w:val="22"/>
        </w:rPr>
        <w:t>, 62(1), 15–25.</w:t>
      </w:r>
    </w:p>
    <w:p w14:paraId="04E7CF59"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Chui</w:t>
      </w:r>
      <w:proofErr w:type="gramEnd"/>
      <w:r w:rsidRPr="00EB4FCD">
        <w:rPr>
          <w:sz w:val="22"/>
          <w:szCs w:val="22"/>
        </w:rPr>
        <w:t xml:space="preserve">, M., Manyika, J., &amp; </w:t>
      </w:r>
      <w:proofErr w:type="spellStart"/>
      <w:r w:rsidRPr="00EB4FCD">
        <w:rPr>
          <w:sz w:val="22"/>
          <w:szCs w:val="22"/>
        </w:rPr>
        <w:t>Miremadi</w:t>
      </w:r>
      <w:proofErr w:type="spellEnd"/>
      <w:r w:rsidRPr="00EB4FCD">
        <w:rPr>
          <w:sz w:val="22"/>
          <w:szCs w:val="22"/>
        </w:rPr>
        <w:t xml:space="preserve">, M. (2018). Notes from the AI frontier: Modeling the impact of AI on the world economy. </w:t>
      </w:r>
      <w:r w:rsidRPr="00EB4FCD">
        <w:rPr>
          <w:rStyle w:val="Emphasis"/>
          <w:rFonts w:eastAsiaTheme="majorEastAsia"/>
          <w:sz w:val="22"/>
          <w:szCs w:val="22"/>
        </w:rPr>
        <w:t>McKinsey Global Institute</w:t>
      </w:r>
      <w:r w:rsidRPr="00EB4FCD">
        <w:rPr>
          <w:sz w:val="22"/>
          <w:szCs w:val="22"/>
        </w:rPr>
        <w:t>.</w:t>
      </w:r>
    </w:p>
    <w:p w14:paraId="4C0A493F"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Sledge</w:t>
      </w:r>
      <w:proofErr w:type="gramEnd"/>
      <w:r w:rsidRPr="00EB4FCD">
        <w:rPr>
          <w:sz w:val="22"/>
          <w:szCs w:val="22"/>
        </w:rPr>
        <w:t xml:space="preserve">, M., &amp; Schneider, K. (2020). Artificial intelligence and process optimization in the energy sector. </w:t>
      </w:r>
      <w:r w:rsidRPr="00EB4FCD">
        <w:rPr>
          <w:rStyle w:val="Emphasis"/>
          <w:rFonts w:eastAsiaTheme="majorEastAsia"/>
          <w:sz w:val="22"/>
          <w:szCs w:val="22"/>
        </w:rPr>
        <w:t>Energy Economics Review</w:t>
      </w:r>
      <w:r w:rsidRPr="00EB4FCD">
        <w:rPr>
          <w:sz w:val="22"/>
          <w:szCs w:val="22"/>
        </w:rPr>
        <w:t>, 42(3), 55–78.</w:t>
      </w:r>
    </w:p>
    <w:p w14:paraId="41A8CD67"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w:t>
      </w:r>
      <w:proofErr w:type="spellStart"/>
      <w:r w:rsidRPr="00EB4FCD">
        <w:rPr>
          <w:sz w:val="22"/>
          <w:szCs w:val="22"/>
        </w:rPr>
        <w:t>Imubit</w:t>
      </w:r>
      <w:proofErr w:type="spellEnd"/>
      <w:proofErr w:type="gramEnd"/>
      <w:r w:rsidRPr="00EB4FCD">
        <w:rPr>
          <w:sz w:val="22"/>
          <w:szCs w:val="22"/>
        </w:rPr>
        <w:t xml:space="preserve">, L. (2023). </w:t>
      </w:r>
      <w:r w:rsidRPr="00EB4FCD">
        <w:rPr>
          <w:rStyle w:val="Emphasis"/>
          <w:rFonts w:eastAsiaTheme="majorEastAsia"/>
          <w:sz w:val="22"/>
          <w:szCs w:val="22"/>
        </w:rPr>
        <w:t>AI in Refining: Transforming Process Optimization.</w:t>
      </w:r>
      <w:r w:rsidRPr="00EB4FCD">
        <w:rPr>
          <w:sz w:val="22"/>
          <w:szCs w:val="22"/>
        </w:rPr>
        <w:t xml:space="preserve"> Technical White Paper.</w:t>
      </w:r>
    </w:p>
    <w:p w14:paraId="03DCC841"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Smith</w:t>
      </w:r>
      <w:proofErr w:type="gramEnd"/>
      <w:r w:rsidRPr="00EB4FCD">
        <w:rPr>
          <w:sz w:val="22"/>
          <w:szCs w:val="22"/>
        </w:rPr>
        <w:t xml:space="preserve">, J., &amp; Williams, P. (2021). Predictive maintenance with AI in industrial plants. </w:t>
      </w:r>
      <w:r w:rsidRPr="00EB4FCD">
        <w:rPr>
          <w:rStyle w:val="Emphasis"/>
          <w:rFonts w:eastAsiaTheme="majorEastAsia"/>
          <w:sz w:val="22"/>
          <w:szCs w:val="22"/>
        </w:rPr>
        <w:t>Journal of Industrial Technology</w:t>
      </w:r>
      <w:r w:rsidRPr="00EB4FCD">
        <w:rPr>
          <w:sz w:val="22"/>
          <w:szCs w:val="22"/>
        </w:rPr>
        <w:t>, 27(2), 112–130.</w:t>
      </w:r>
    </w:p>
    <w:p w14:paraId="47FB254D"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Ahmed</w:t>
      </w:r>
      <w:proofErr w:type="gramEnd"/>
      <w:r w:rsidRPr="00EB4FCD">
        <w:rPr>
          <w:sz w:val="22"/>
          <w:szCs w:val="22"/>
        </w:rPr>
        <w:t xml:space="preserve">, A., &amp; Ahmed, S. (2022). Artificial intelligence and competitive advantage in manufacturing industries. </w:t>
      </w:r>
      <w:r w:rsidRPr="00EB4FCD">
        <w:rPr>
          <w:rStyle w:val="Emphasis"/>
          <w:rFonts w:eastAsiaTheme="majorEastAsia"/>
          <w:sz w:val="22"/>
          <w:szCs w:val="22"/>
        </w:rPr>
        <w:t>ResearchGate Papers</w:t>
      </w:r>
      <w:r w:rsidRPr="00EB4FCD">
        <w:rPr>
          <w:sz w:val="22"/>
          <w:szCs w:val="22"/>
        </w:rPr>
        <w:t>, 15(4), 203–224.</w:t>
      </w:r>
    </w:p>
    <w:p w14:paraId="08D2E3F3"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Kim</w:t>
      </w:r>
      <w:proofErr w:type="gramEnd"/>
      <w:r w:rsidRPr="00EB4FCD">
        <w:rPr>
          <w:sz w:val="22"/>
          <w:szCs w:val="22"/>
        </w:rPr>
        <w:t xml:space="preserve">, S., &amp; Park, J. (2020). Building digital transformation capabilities through IT infrastructure. </w:t>
      </w:r>
      <w:r w:rsidRPr="00EB4FCD">
        <w:rPr>
          <w:rStyle w:val="Emphasis"/>
          <w:rFonts w:eastAsiaTheme="majorEastAsia"/>
          <w:sz w:val="22"/>
          <w:szCs w:val="22"/>
        </w:rPr>
        <w:t>Information &amp; Management</w:t>
      </w:r>
      <w:r w:rsidRPr="00EB4FCD">
        <w:rPr>
          <w:sz w:val="22"/>
          <w:szCs w:val="22"/>
        </w:rPr>
        <w:t>, 57(3), 1–11.</w:t>
      </w:r>
    </w:p>
    <w:p w14:paraId="1D7FA71D"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Chen</w:t>
      </w:r>
      <w:proofErr w:type="gramEnd"/>
      <w:r w:rsidRPr="00EB4FCD">
        <w:rPr>
          <w:sz w:val="22"/>
          <w:szCs w:val="22"/>
        </w:rPr>
        <w:t xml:space="preserve">, D., &amp; Zhang, R. (2019). Integrating AI into business strategy: A resource-based perspective. </w:t>
      </w:r>
      <w:r w:rsidRPr="00EB4FCD">
        <w:rPr>
          <w:rStyle w:val="Emphasis"/>
          <w:rFonts w:eastAsiaTheme="majorEastAsia"/>
          <w:sz w:val="22"/>
          <w:szCs w:val="22"/>
        </w:rPr>
        <w:t>Journal of Business Strategy</w:t>
      </w:r>
      <w:r w:rsidRPr="00EB4FCD">
        <w:rPr>
          <w:sz w:val="22"/>
          <w:szCs w:val="22"/>
        </w:rPr>
        <w:t>, 40(6), 32–41.</w:t>
      </w:r>
    </w:p>
    <w:p w14:paraId="453AC21A"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Berman</w:t>
      </w:r>
      <w:proofErr w:type="gramEnd"/>
      <w:r w:rsidRPr="00EB4FCD">
        <w:rPr>
          <w:sz w:val="22"/>
          <w:szCs w:val="22"/>
        </w:rPr>
        <w:t xml:space="preserve">, S. J. (2012). Digital transformation: Opportunities to create new business models. </w:t>
      </w:r>
      <w:r w:rsidRPr="00EB4FCD">
        <w:rPr>
          <w:rStyle w:val="Emphasis"/>
          <w:rFonts w:eastAsiaTheme="majorEastAsia"/>
          <w:sz w:val="22"/>
          <w:szCs w:val="22"/>
        </w:rPr>
        <w:t>Strategy &amp; Leadership</w:t>
      </w:r>
      <w:r w:rsidRPr="00EB4FCD">
        <w:rPr>
          <w:sz w:val="22"/>
          <w:szCs w:val="22"/>
        </w:rPr>
        <w:t>, 40(2), 16–24.</w:t>
      </w:r>
    </w:p>
    <w:p w14:paraId="7A352C9E"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Liu</w:t>
      </w:r>
      <w:proofErr w:type="gramEnd"/>
      <w:r w:rsidRPr="00EB4FCD">
        <w:rPr>
          <w:sz w:val="22"/>
          <w:szCs w:val="22"/>
        </w:rPr>
        <w:t xml:space="preserve">, Y., &amp; Chen, Y. (2021). Artificial intelligence adoption and firm performance: The mediating role of IT capability. </w:t>
      </w:r>
      <w:r w:rsidRPr="00EB4FCD">
        <w:rPr>
          <w:rStyle w:val="Emphasis"/>
          <w:rFonts w:eastAsiaTheme="majorEastAsia"/>
          <w:sz w:val="22"/>
          <w:szCs w:val="22"/>
        </w:rPr>
        <w:t>Technological Forecasting and Social Change</w:t>
      </w:r>
      <w:r w:rsidRPr="00EB4FCD">
        <w:rPr>
          <w:sz w:val="22"/>
          <w:szCs w:val="22"/>
        </w:rPr>
        <w:t>, 168, 120–139.</w:t>
      </w:r>
    </w:p>
    <w:p w14:paraId="64FDAD0C"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Kane</w:t>
      </w:r>
      <w:proofErr w:type="gramEnd"/>
      <w:r w:rsidRPr="00EB4FCD">
        <w:rPr>
          <w:sz w:val="22"/>
          <w:szCs w:val="22"/>
        </w:rPr>
        <w:t xml:space="preserve">, G. C., Palmer, D., Phillips, A. N., Kiron, D., &amp; Buckley, N. (2018). </w:t>
      </w:r>
      <w:r w:rsidRPr="00EB4FCD">
        <w:rPr>
          <w:rStyle w:val="Emphasis"/>
          <w:rFonts w:eastAsiaTheme="majorEastAsia"/>
          <w:sz w:val="22"/>
          <w:szCs w:val="22"/>
        </w:rPr>
        <w:t>Coming of age digitally: Learning, leadership, and legacy.</w:t>
      </w:r>
      <w:r w:rsidRPr="00EB4FCD">
        <w:rPr>
          <w:sz w:val="22"/>
          <w:szCs w:val="22"/>
        </w:rPr>
        <w:t xml:space="preserve"> MIT Sloan Management Review.</w:t>
      </w:r>
    </w:p>
    <w:p w14:paraId="72E484BE"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Grant</w:t>
      </w:r>
      <w:proofErr w:type="gramEnd"/>
      <w:r w:rsidRPr="00EB4FCD">
        <w:rPr>
          <w:sz w:val="22"/>
          <w:szCs w:val="22"/>
        </w:rPr>
        <w:t xml:space="preserve">, R. M. (2016). </w:t>
      </w:r>
      <w:r w:rsidRPr="00EB4FCD">
        <w:rPr>
          <w:rStyle w:val="Emphasis"/>
          <w:rFonts w:eastAsiaTheme="majorEastAsia"/>
          <w:sz w:val="22"/>
          <w:szCs w:val="22"/>
        </w:rPr>
        <w:t>Contemporary Strategy Analysis</w:t>
      </w:r>
      <w:r w:rsidRPr="00EB4FCD">
        <w:rPr>
          <w:sz w:val="22"/>
          <w:szCs w:val="22"/>
        </w:rPr>
        <w:t xml:space="preserve"> (9th ed.). Wiley.</w:t>
      </w:r>
    </w:p>
    <w:p w14:paraId="43C54FA1"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Westerman</w:t>
      </w:r>
      <w:proofErr w:type="gramEnd"/>
      <w:r w:rsidRPr="00EB4FCD">
        <w:rPr>
          <w:sz w:val="22"/>
          <w:szCs w:val="22"/>
        </w:rPr>
        <w:t xml:space="preserve">, G., Bonnet, D., &amp; McAfee, A. (2014). </w:t>
      </w:r>
      <w:r w:rsidRPr="00EB4FCD">
        <w:rPr>
          <w:rStyle w:val="Emphasis"/>
          <w:rFonts w:eastAsiaTheme="majorEastAsia"/>
          <w:sz w:val="22"/>
          <w:szCs w:val="22"/>
        </w:rPr>
        <w:t>Leading Digital: Turning Technology into Business Transformation.</w:t>
      </w:r>
      <w:r w:rsidRPr="00EB4FCD">
        <w:rPr>
          <w:sz w:val="22"/>
          <w:szCs w:val="22"/>
        </w:rPr>
        <w:t xml:space="preserve"> Harvard Business Review Press.</w:t>
      </w:r>
    </w:p>
    <w:p w14:paraId="038CAED4"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Acemoglu</w:t>
      </w:r>
      <w:proofErr w:type="gramEnd"/>
      <w:r w:rsidRPr="00EB4FCD">
        <w:rPr>
          <w:sz w:val="22"/>
          <w:szCs w:val="22"/>
        </w:rPr>
        <w:t xml:space="preserve">, D., &amp; Restrepo, P. (2020). Robots and jobs: Evidence from US labor markets. </w:t>
      </w:r>
      <w:r w:rsidRPr="00EB4FCD">
        <w:rPr>
          <w:rStyle w:val="Emphasis"/>
          <w:rFonts w:eastAsiaTheme="majorEastAsia"/>
          <w:sz w:val="22"/>
          <w:szCs w:val="22"/>
        </w:rPr>
        <w:t>Journal of Political Economy</w:t>
      </w:r>
      <w:r w:rsidRPr="00EB4FCD">
        <w:rPr>
          <w:sz w:val="22"/>
          <w:szCs w:val="22"/>
        </w:rPr>
        <w:t>, 128(6), 2188–2244.</w:t>
      </w:r>
    </w:p>
    <w:p w14:paraId="471BBE9A"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Vial</w:t>
      </w:r>
      <w:proofErr w:type="gramEnd"/>
      <w:r w:rsidRPr="00EB4FCD">
        <w:rPr>
          <w:sz w:val="22"/>
          <w:szCs w:val="22"/>
        </w:rPr>
        <w:t xml:space="preserve">, G. (2019). Understanding digital transformation: A review and a research agenda. </w:t>
      </w:r>
      <w:r w:rsidRPr="00EB4FCD">
        <w:rPr>
          <w:rStyle w:val="Emphasis"/>
          <w:rFonts w:eastAsiaTheme="majorEastAsia"/>
          <w:sz w:val="22"/>
          <w:szCs w:val="22"/>
        </w:rPr>
        <w:t>The Journal of Strategic Information Systems</w:t>
      </w:r>
      <w:r w:rsidRPr="00EB4FCD">
        <w:rPr>
          <w:sz w:val="22"/>
          <w:szCs w:val="22"/>
        </w:rPr>
        <w:t>, 28(2), 118–144.</w:t>
      </w:r>
    </w:p>
    <w:p w14:paraId="0E6BEDA5"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Lee</w:t>
      </w:r>
      <w:proofErr w:type="gramEnd"/>
      <w:r w:rsidRPr="00EB4FCD">
        <w:rPr>
          <w:sz w:val="22"/>
          <w:szCs w:val="22"/>
        </w:rPr>
        <w:t xml:space="preserve">, I. (2022). The impact of AI and IT capability alignment on firm performance. </w:t>
      </w:r>
      <w:r w:rsidRPr="00EB4FCD">
        <w:rPr>
          <w:rStyle w:val="Emphasis"/>
          <w:rFonts w:eastAsiaTheme="majorEastAsia"/>
          <w:sz w:val="22"/>
          <w:szCs w:val="22"/>
        </w:rPr>
        <w:t>Information Systems Journal</w:t>
      </w:r>
      <w:r w:rsidRPr="00EB4FCD">
        <w:rPr>
          <w:sz w:val="22"/>
          <w:szCs w:val="22"/>
        </w:rPr>
        <w:t>, 32(5), 754–777.</w:t>
      </w:r>
    </w:p>
    <w:p w14:paraId="5D88824B"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Zhang</w:t>
      </w:r>
      <w:proofErr w:type="gramEnd"/>
      <w:r w:rsidRPr="00EB4FCD">
        <w:rPr>
          <w:sz w:val="22"/>
          <w:szCs w:val="22"/>
        </w:rPr>
        <w:t xml:space="preserve">, L., &amp; Wang, C. (2020). Digital infrastructure, innovation, and competitiveness: Evidence from Asia-Pacific economies. </w:t>
      </w:r>
      <w:proofErr w:type="spellStart"/>
      <w:r w:rsidRPr="00EB4FCD">
        <w:rPr>
          <w:rStyle w:val="Emphasis"/>
          <w:rFonts w:eastAsiaTheme="majorEastAsia"/>
          <w:sz w:val="22"/>
          <w:szCs w:val="22"/>
        </w:rPr>
        <w:t>Technovation</w:t>
      </w:r>
      <w:proofErr w:type="spellEnd"/>
      <w:r w:rsidRPr="00EB4FCD">
        <w:rPr>
          <w:sz w:val="22"/>
          <w:szCs w:val="22"/>
        </w:rPr>
        <w:t>, 98, 102–121.</w:t>
      </w:r>
    </w:p>
    <w:p w14:paraId="58FB6FA8"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Porter</w:t>
      </w:r>
      <w:proofErr w:type="gramEnd"/>
      <w:r w:rsidRPr="00EB4FCD">
        <w:rPr>
          <w:sz w:val="22"/>
          <w:szCs w:val="22"/>
        </w:rPr>
        <w:t xml:space="preserve">, M. E., &amp; </w:t>
      </w:r>
      <w:proofErr w:type="spellStart"/>
      <w:r w:rsidRPr="00EB4FCD">
        <w:rPr>
          <w:sz w:val="22"/>
          <w:szCs w:val="22"/>
        </w:rPr>
        <w:t>Heppelmann</w:t>
      </w:r>
      <w:proofErr w:type="spellEnd"/>
      <w:r w:rsidRPr="00EB4FCD">
        <w:rPr>
          <w:sz w:val="22"/>
          <w:szCs w:val="22"/>
        </w:rPr>
        <w:t xml:space="preserve">, J. E. (2017). Why every organization needs an augmented reality strategy. </w:t>
      </w:r>
      <w:r w:rsidRPr="00EB4FCD">
        <w:rPr>
          <w:rStyle w:val="Emphasis"/>
          <w:rFonts w:eastAsiaTheme="majorEastAsia"/>
          <w:sz w:val="22"/>
          <w:szCs w:val="22"/>
        </w:rPr>
        <w:t>Harvard Business Review</w:t>
      </w:r>
      <w:r w:rsidRPr="00EB4FCD">
        <w:rPr>
          <w:sz w:val="22"/>
          <w:szCs w:val="22"/>
        </w:rPr>
        <w:t>, 95(6), 46–57.</w:t>
      </w:r>
    </w:p>
    <w:p w14:paraId="40F755E6" w14:textId="77777777" w:rsidR="00EB4FCD" w:rsidRPr="00EB4FCD" w:rsidRDefault="00EB4FCD" w:rsidP="00EB4FCD">
      <w:pPr>
        <w:pStyle w:val="NormalWeb"/>
        <w:numPr>
          <w:ilvl w:val="0"/>
          <w:numId w:val="61"/>
        </w:numPr>
        <w:jc w:val="lowKashida"/>
        <w:rPr>
          <w:sz w:val="22"/>
          <w:szCs w:val="22"/>
        </w:rPr>
      </w:pPr>
      <w:proofErr w:type="gramStart"/>
      <w:r w:rsidRPr="00EB4FCD">
        <w:rPr>
          <w:rFonts w:hAnsi="Symbol"/>
          <w:sz w:val="22"/>
          <w:szCs w:val="22"/>
        </w:rPr>
        <w:t></w:t>
      </w:r>
      <w:r w:rsidRPr="00EB4FCD">
        <w:rPr>
          <w:sz w:val="22"/>
          <w:szCs w:val="22"/>
        </w:rPr>
        <w:t xml:space="preserve">  George</w:t>
      </w:r>
      <w:proofErr w:type="gramEnd"/>
      <w:r w:rsidRPr="00EB4FCD">
        <w:rPr>
          <w:sz w:val="22"/>
          <w:szCs w:val="22"/>
        </w:rPr>
        <w:t xml:space="preserve">, G., Osinga, E. C., Lavie, D., &amp; Scott, B. A. (2016). Big data and data science methods for management research. </w:t>
      </w:r>
      <w:r w:rsidRPr="00EB4FCD">
        <w:rPr>
          <w:rStyle w:val="Emphasis"/>
          <w:rFonts w:eastAsiaTheme="majorEastAsia"/>
          <w:sz w:val="22"/>
          <w:szCs w:val="22"/>
        </w:rPr>
        <w:t>Academy of Management Journal</w:t>
      </w:r>
      <w:r w:rsidRPr="00EB4FCD">
        <w:rPr>
          <w:sz w:val="22"/>
          <w:szCs w:val="22"/>
        </w:rPr>
        <w:t>, 59(5), 1493–1507.</w:t>
      </w:r>
    </w:p>
    <w:p w14:paraId="6C02EE56" w14:textId="77777777" w:rsidR="004C609F" w:rsidRPr="004C609F" w:rsidRDefault="004C609F" w:rsidP="004C609F">
      <w:pPr>
        <w:jc w:val="lowKashida"/>
        <w:rPr>
          <w:rFonts w:cs="B Nazanin" w:hint="cs"/>
          <w:sz w:val="26"/>
          <w:szCs w:val="26"/>
          <w:rtl/>
        </w:rPr>
      </w:pPr>
    </w:p>
    <w:p w14:paraId="2CB55121" w14:textId="77777777" w:rsidR="008463BD" w:rsidRPr="004C609F" w:rsidRDefault="008463BD" w:rsidP="004C609F">
      <w:pPr>
        <w:jc w:val="lowKashida"/>
      </w:pPr>
    </w:p>
    <w:sectPr w:rsidR="008463BD" w:rsidRPr="004C609F" w:rsidSect="00CB1856">
      <w:footerReference w:type="default" r:id="rId15"/>
      <w:pgSz w:w="11906" w:h="16838" w:code="9"/>
      <w:pgMar w:top="1701" w:right="1701" w:bottom="1701"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5BA2" w14:textId="77777777" w:rsidR="00B72A51" w:rsidRDefault="00B72A51" w:rsidP="00CB1856">
      <w:pPr>
        <w:spacing w:after="0" w:line="240" w:lineRule="auto"/>
      </w:pPr>
      <w:r>
        <w:separator/>
      </w:r>
    </w:p>
  </w:endnote>
  <w:endnote w:type="continuationSeparator" w:id="0">
    <w:p w14:paraId="1C3C35FC" w14:textId="77777777" w:rsidR="00B72A51" w:rsidRDefault="00B72A51" w:rsidP="00CB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34416365"/>
      <w:docPartObj>
        <w:docPartGallery w:val="Page Numbers (Bottom of Page)"/>
        <w:docPartUnique/>
      </w:docPartObj>
    </w:sdtPr>
    <w:sdtContent>
      <w:p w14:paraId="08FA5C83" w14:textId="4359E6A1" w:rsidR="00CB1856" w:rsidRDefault="00CB185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4A9762" w14:textId="77777777" w:rsidR="00CB1856" w:rsidRDefault="00CB1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8099C" w14:textId="77777777" w:rsidR="00B72A51" w:rsidRDefault="00B72A51" w:rsidP="00CB1856">
      <w:pPr>
        <w:spacing w:after="0" w:line="240" w:lineRule="auto"/>
      </w:pPr>
      <w:r>
        <w:separator/>
      </w:r>
    </w:p>
  </w:footnote>
  <w:footnote w:type="continuationSeparator" w:id="0">
    <w:p w14:paraId="1192B868" w14:textId="77777777" w:rsidR="00B72A51" w:rsidRDefault="00B72A51" w:rsidP="00CB1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E0F"/>
    <w:multiLevelType w:val="multilevel"/>
    <w:tmpl w:val="5A447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F5915"/>
    <w:multiLevelType w:val="multilevel"/>
    <w:tmpl w:val="60E21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470C4"/>
    <w:multiLevelType w:val="multilevel"/>
    <w:tmpl w:val="E32EE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BA4A86"/>
    <w:multiLevelType w:val="multilevel"/>
    <w:tmpl w:val="5C96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C30B9"/>
    <w:multiLevelType w:val="multilevel"/>
    <w:tmpl w:val="C2B6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5842B6"/>
    <w:multiLevelType w:val="multilevel"/>
    <w:tmpl w:val="E2B0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C4465"/>
    <w:multiLevelType w:val="multilevel"/>
    <w:tmpl w:val="47423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92610"/>
    <w:multiLevelType w:val="multilevel"/>
    <w:tmpl w:val="D9EA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830B8F"/>
    <w:multiLevelType w:val="multilevel"/>
    <w:tmpl w:val="26C83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DD0B45"/>
    <w:multiLevelType w:val="multilevel"/>
    <w:tmpl w:val="EE4A2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4B1A21"/>
    <w:multiLevelType w:val="multilevel"/>
    <w:tmpl w:val="21D2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E60A3"/>
    <w:multiLevelType w:val="multilevel"/>
    <w:tmpl w:val="1ABE6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5F4242"/>
    <w:multiLevelType w:val="multilevel"/>
    <w:tmpl w:val="625E2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180A9B"/>
    <w:multiLevelType w:val="multilevel"/>
    <w:tmpl w:val="113EE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872387"/>
    <w:multiLevelType w:val="multilevel"/>
    <w:tmpl w:val="5E1A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AC6E3D"/>
    <w:multiLevelType w:val="multilevel"/>
    <w:tmpl w:val="F552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DD47DE"/>
    <w:multiLevelType w:val="multilevel"/>
    <w:tmpl w:val="B8485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FA6273"/>
    <w:multiLevelType w:val="multilevel"/>
    <w:tmpl w:val="228E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C1700D"/>
    <w:multiLevelType w:val="multilevel"/>
    <w:tmpl w:val="E760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0A592A"/>
    <w:multiLevelType w:val="multilevel"/>
    <w:tmpl w:val="D1B24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C94AEF"/>
    <w:multiLevelType w:val="multilevel"/>
    <w:tmpl w:val="F0B2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705AB2"/>
    <w:multiLevelType w:val="multilevel"/>
    <w:tmpl w:val="307EB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5310C4"/>
    <w:multiLevelType w:val="multilevel"/>
    <w:tmpl w:val="DAD8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B77668"/>
    <w:multiLevelType w:val="multilevel"/>
    <w:tmpl w:val="87C41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D366C8"/>
    <w:multiLevelType w:val="multilevel"/>
    <w:tmpl w:val="BD107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A71B34"/>
    <w:multiLevelType w:val="multilevel"/>
    <w:tmpl w:val="B130F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51342A"/>
    <w:multiLevelType w:val="multilevel"/>
    <w:tmpl w:val="DE9CC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60C2F"/>
    <w:multiLevelType w:val="multilevel"/>
    <w:tmpl w:val="40D0B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523831"/>
    <w:multiLevelType w:val="multilevel"/>
    <w:tmpl w:val="F3C09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05052C"/>
    <w:multiLevelType w:val="multilevel"/>
    <w:tmpl w:val="23D0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1E75D4"/>
    <w:multiLevelType w:val="multilevel"/>
    <w:tmpl w:val="0EA66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B13507"/>
    <w:multiLevelType w:val="multilevel"/>
    <w:tmpl w:val="170C9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CE0AEE"/>
    <w:multiLevelType w:val="multilevel"/>
    <w:tmpl w:val="D7FA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1527C2"/>
    <w:multiLevelType w:val="multilevel"/>
    <w:tmpl w:val="FFFAB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53140D"/>
    <w:multiLevelType w:val="multilevel"/>
    <w:tmpl w:val="F5685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4C54354"/>
    <w:multiLevelType w:val="multilevel"/>
    <w:tmpl w:val="763EB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ED4D04"/>
    <w:multiLevelType w:val="multilevel"/>
    <w:tmpl w:val="D3BA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282B1F"/>
    <w:multiLevelType w:val="multilevel"/>
    <w:tmpl w:val="11AAE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63A2CE3"/>
    <w:multiLevelType w:val="multilevel"/>
    <w:tmpl w:val="8E76C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7D70E34"/>
    <w:multiLevelType w:val="multilevel"/>
    <w:tmpl w:val="0AD2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341E18"/>
    <w:multiLevelType w:val="multilevel"/>
    <w:tmpl w:val="5AC4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D519CD"/>
    <w:multiLevelType w:val="multilevel"/>
    <w:tmpl w:val="13E6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DE7F7E"/>
    <w:multiLevelType w:val="multilevel"/>
    <w:tmpl w:val="9F925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9794698"/>
    <w:multiLevelType w:val="multilevel"/>
    <w:tmpl w:val="014C2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C0A3149"/>
    <w:multiLevelType w:val="multilevel"/>
    <w:tmpl w:val="0EE60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C723C62"/>
    <w:multiLevelType w:val="multilevel"/>
    <w:tmpl w:val="813AF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CD347F0"/>
    <w:multiLevelType w:val="multilevel"/>
    <w:tmpl w:val="E894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2D7F97"/>
    <w:multiLevelType w:val="multilevel"/>
    <w:tmpl w:val="4BA0A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5E7FBD"/>
    <w:multiLevelType w:val="multilevel"/>
    <w:tmpl w:val="74D8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A558AF"/>
    <w:multiLevelType w:val="multilevel"/>
    <w:tmpl w:val="F29E4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6C314B8"/>
    <w:multiLevelType w:val="multilevel"/>
    <w:tmpl w:val="0100B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1842D85"/>
    <w:multiLevelType w:val="multilevel"/>
    <w:tmpl w:val="F8404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203371F"/>
    <w:multiLevelType w:val="multilevel"/>
    <w:tmpl w:val="9C7CD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21C715B"/>
    <w:multiLevelType w:val="multilevel"/>
    <w:tmpl w:val="DEE0C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80C2BB2"/>
    <w:multiLevelType w:val="multilevel"/>
    <w:tmpl w:val="2C844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9E91F97"/>
    <w:multiLevelType w:val="multilevel"/>
    <w:tmpl w:val="324C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ACD6DDE"/>
    <w:multiLevelType w:val="multilevel"/>
    <w:tmpl w:val="6A0E3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C97794E"/>
    <w:multiLevelType w:val="multilevel"/>
    <w:tmpl w:val="F2CAE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497A7E"/>
    <w:multiLevelType w:val="multilevel"/>
    <w:tmpl w:val="28C0A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F8600AB"/>
    <w:multiLevelType w:val="multilevel"/>
    <w:tmpl w:val="A52C0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FEC4ED8"/>
    <w:multiLevelType w:val="multilevel"/>
    <w:tmpl w:val="179E7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1643794">
    <w:abstractNumId w:val="15"/>
  </w:num>
  <w:num w:numId="2" w16cid:durableId="1139687448">
    <w:abstractNumId w:val="30"/>
  </w:num>
  <w:num w:numId="3" w16cid:durableId="1567061089">
    <w:abstractNumId w:val="8"/>
  </w:num>
  <w:num w:numId="4" w16cid:durableId="1036084153">
    <w:abstractNumId w:val="2"/>
  </w:num>
  <w:num w:numId="5" w16cid:durableId="1720322867">
    <w:abstractNumId w:val="60"/>
  </w:num>
  <w:num w:numId="6" w16cid:durableId="308365240">
    <w:abstractNumId w:val="47"/>
  </w:num>
  <w:num w:numId="7" w16cid:durableId="2034912223">
    <w:abstractNumId w:val="17"/>
  </w:num>
  <w:num w:numId="8" w16cid:durableId="760755097">
    <w:abstractNumId w:val="28"/>
  </w:num>
  <w:num w:numId="9" w16cid:durableId="1901475134">
    <w:abstractNumId w:val="25"/>
  </w:num>
  <w:num w:numId="10" w16cid:durableId="820199348">
    <w:abstractNumId w:val="34"/>
  </w:num>
  <w:num w:numId="11" w16cid:durableId="217323640">
    <w:abstractNumId w:val="12"/>
  </w:num>
  <w:num w:numId="12" w16cid:durableId="1019116228">
    <w:abstractNumId w:val="48"/>
  </w:num>
  <w:num w:numId="13" w16cid:durableId="181475830">
    <w:abstractNumId w:val="6"/>
  </w:num>
  <w:num w:numId="14" w16cid:durableId="1428234997">
    <w:abstractNumId w:val="13"/>
  </w:num>
  <w:num w:numId="15" w16cid:durableId="1187981665">
    <w:abstractNumId w:val="0"/>
  </w:num>
  <w:num w:numId="16" w16cid:durableId="107088985">
    <w:abstractNumId w:val="27"/>
  </w:num>
  <w:num w:numId="17" w16cid:durableId="476800905">
    <w:abstractNumId w:val="19"/>
  </w:num>
  <w:num w:numId="18" w16cid:durableId="123669281">
    <w:abstractNumId w:val="50"/>
  </w:num>
  <w:num w:numId="19" w16cid:durableId="1530681044">
    <w:abstractNumId w:val="21"/>
  </w:num>
  <w:num w:numId="20" w16cid:durableId="2005861711">
    <w:abstractNumId w:val="41"/>
  </w:num>
  <w:num w:numId="21" w16cid:durableId="914123745">
    <w:abstractNumId w:val="59"/>
  </w:num>
  <w:num w:numId="22" w16cid:durableId="780422327">
    <w:abstractNumId w:val="35"/>
  </w:num>
  <w:num w:numId="23" w16cid:durableId="1079672272">
    <w:abstractNumId w:val="31"/>
  </w:num>
  <w:num w:numId="24" w16cid:durableId="843593207">
    <w:abstractNumId w:val="54"/>
  </w:num>
  <w:num w:numId="25" w16cid:durableId="644316103">
    <w:abstractNumId w:val="1"/>
  </w:num>
  <w:num w:numId="26" w16cid:durableId="1564561221">
    <w:abstractNumId w:val="45"/>
  </w:num>
  <w:num w:numId="27" w16cid:durableId="51316617">
    <w:abstractNumId w:val="39"/>
  </w:num>
  <w:num w:numId="28" w16cid:durableId="44454175">
    <w:abstractNumId w:val="32"/>
  </w:num>
  <w:num w:numId="29" w16cid:durableId="1964841019">
    <w:abstractNumId w:val="40"/>
  </w:num>
  <w:num w:numId="30" w16cid:durableId="1987658584">
    <w:abstractNumId w:val="24"/>
  </w:num>
  <w:num w:numId="31" w16cid:durableId="1348211867">
    <w:abstractNumId w:val="29"/>
  </w:num>
  <w:num w:numId="32" w16cid:durableId="1737238608">
    <w:abstractNumId w:val="16"/>
  </w:num>
  <w:num w:numId="33" w16cid:durableId="905258591">
    <w:abstractNumId w:val="14"/>
  </w:num>
  <w:num w:numId="34" w16cid:durableId="391150917">
    <w:abstractNumId w:val="55"/>
  </w:num>
  <w:num w:numId="35" w16cid:durableId="522599323">
    <w:abstractNumId w:val="4"/>
  </w:num>
  <w:num w:numId="36" w16cid:durableId="290286335">
    <w:abstractNumId w:val="33"/>
  </w:num>
  <w:num w:numId="37" w16cid:durableId="1857690285">
    <w:abstractNumId w:val="46"/>
  </w:num>
  <w:num w:numId="38" w16cid:durableId="1998727403">
    <w:abstractNumId w:val="36"/>
  </w:num>
  <w:num w:numId="39" w16cid:durableId="1579904582">
    <w:abstractNumId w:val="52"/>
  </w:num>
  <w:num w:numId="40" w16cid:durableId="1676608134">
    <w:abstractNumId w:val="5"/>
  </w:num>
  <w:num w:numId="41" w16cid:durableId="245959023">
    <w:abstractNumId w:val="3"/>
  </w:num>
  <w:num w:numId="42" w16cid:durableId="964582965">
    <w:abstractNumId w:val="26"/>
  </w:num>
  <w:num w:numId="43" w16cid:durableId="1688216200">
    <w:abstractNumId w:val="22"/>
  </w:num>
  <w:num w:numId="44" w16cid:durableId="1550607642">
    <w:abstractNumId w:val="37"/>
  </w:num>
  <w:num w:numId="45" w16cid:durableId="2035225935">
    <w:abstractNumId w:val="38"/>
  </w:num>
  <w:num w:numId="46" w16cid:durableId="142504781">
    <w:abstractNumId w:val="42"/>
  </w:num>
  <w:num w:numId="47" w16cid:durableId="815337165">
    <w:abstractNumId w:val="43"/>
  </w:num>
  <w:num w:numId="48" w16cid:durableId="984164396">
    <w:abstractNumId w:val="53"/>
  </w:num>
  <w:num w:numId="49" w16cid:durableId="1300112462">
    <w:abstractNumId w:val="49"/>
  </w:num>
  <w:num w:numId="50" w16cid:durableId="350032137">
    <w:abstractNumId w:val="56"/>
  </w:num>
  <w:num w:numId="51" w16cid:durableId="1403022991">
    <w:abstractNumId w:val="11"/>
  </w:num>
  <w:num w:numId="52" w16cid:durableId="1521166467">
    <w:abstractNumId w:val="18"/>
  </w:num>
  <w:num w:numId="53" w16cid:durableId="160051050">
    <w:abstractNumId w:val="57"/>
  </w:num>
  <w:num w:numId="54" w16cid:durableId="579565903">
    <w:abstractNumId w:val="9"/>
  </w:num>
  <w:num w:numId="55" w16cid:durableId="395516292">
    <w:abstractNumId w:val="7"/>
  </w:num>
  <w:num w:numId="56" w16cid:durableId="1367103851">
    <w:abstractNumId w:val="10"/>
  </w:num>
  <w:num w:numId="57" w16cid:durableId="2110998867">
    <w:abstractNumId w:val="51"/>
  </w:num>
  <w:num w:numId="58" w16cid:durableId="1562784892">
    <w:abstractNumId w:val="20"/>
  </w:num>
  <w:num w:numId="59" w16cid:durableId="202403323">
    <w:abstractNumId w:val="23"/>
  </w:num>
  <w:num w:numId="60" w16cid:durableId="2044985712">
    <w:abstractNumId w:val="58"/>
  </w:num>
  <w:num w:numId="61" w16cid:durableId="50189149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9B4"/>
    <w:rsid w:val="00445FEC"/>
    <w:rsid w:val="004C609F"/>
    <w:rsid w:val="0050179B"/>
    <w:rsid w:val="0084419C"/>
    <w:rsid w:val="008463BD"/>
    <w:rsid w:val="00903530"/>
    <w:rsid w:val="00AA6DE3"/>
    <w:rsid w:val="00B72A51"/>
    <w:rsid w:val="00CB1856"/>
    <w:rsid w:val="00EB4FCD"/>
    <w:rsid w:val="00F478E2"/>
    <w:rsid w:val="00F579B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8FC0B"/>
  <w15:chartTrackingRefBased/>
  <w15:docId w15:val="{6B9CB9F8-2B1F-4301-8278-351D82E53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fa-IR"/>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F57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9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9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9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9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7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9B4"/>
    <w:rPr>
      <w:rFonts w:eastAsiaTheme="majorEastAsia" w:cstheme="majorBidi"/>
      <w:color w:val="272727" w:themeColor="text1" w:themeTint="D8"/>
    </w:rPr>
  </w:style>
  <w:style w:type="paragraph" w:styleId="Title">
    <w:name w:val="Title"/>
    <w:basedOn w:val="Normal"/>
    <w:next w:val="Normal"/>
    <w:link w:val="TitleChar"/>
    <w:uiPriority w:val="10"/>
    <w:qFormat/>
    <w:rsid w:val="00F579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9B4"/>
    <w:pPr>
      <w:spacing w:before="160"/>
      <w:jc w:val="center"/>
    </w:pPr>
    <w:rPr>
      <w:i/>
      <w:iCs/>
      <w:color w:val="404040" w:themeColor="text1" w:themeTint="BF"/>
    </w:rPr>
  </w:style>
  <w:style w:type="character" w:customStyle="1" w:styleId="QuoteChar">
    <w:name w:val="Quote Char"/>
    <w:basedOn w:val="DefaultParagraphFont"/>
    <w:link w:val="Quote"/>
    <w:uiPriority w:val="29"/>
    <w:rsid w:val="00F579B4"/>
    <w:rPr>
      <w:i/>
      <w:iCs/>
      <w:color w:val="404040" w:themeColor="text1" w:themeTint="BF"/>
    </w:rPr>
  </w:style>
  <w:style w:type="paragraph" w:styleId="ListParagraph">
    <w:name w:val="List Paragraph"/>
    <w:basedOn w:val="Normal"/>
    <w:uiPriority w:val="34"/>
    <w:qFormat/>
    <w:rsid w:val="00F579B4"/>
    <w:pPr>
      <w:ind w:left="720"/>
      <w:contextualSpacing/>
    </w:pPr>
  </w:style>
  <w:style w:type="character" w:styleId="IntenseEmphasis">
    <w:name w:val="Intense Emphasis"/>
    <w:basedOn w:val="DefaultParagraphFont"/>
    <w:uiPriority w:val="21"/>
    <w:qFormat/>
    <w:rsid w:val="00F579B4"/>
    <w:rPr>
      <w:i/>
      <w:iCs/>
      <w:color w:val="0F4761" w:themeColor="accent1" w:themeShade="BF"/>
    </w:rPr>
  </w:style>
  <w:style w:type="paragraph" w:styleId="IntenseQuote">
    <w:name w:val="Intense Quote"/>
    <w:basedOn w:val="Normal"/>
    <w:next w:val="Normal"/>
    <w:link w:val="IntenseQuoteChar"/>
    <w:uiPriority w:val="30"/>
    <w:qFormat/>
    <w:rsid w:val="00F57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9B4"/>
    <w:rPr>
      <w:i/>
      <w:iCs/>
      <w:color w:val="0F4761" w:themeColor="accent1" w:themeShade="BF"/>
    </w:rPr>
  </w:style>
  <w:style w:type="character" w:styleId="IntenseReference">
    <w:name w:val="Intense Reference"/>
    <w:basedOn w:val="DefaultParagraphFont"/>
    <w:uiPriority w:val="32"/>
    <w:qFormat/>
    <w:rsid w:val="00F579B4"/>
    <w:rPr>
      <w:b/>
      <w:bCs/>
      <w:smallCaps/>
      <w:color w:val="0F4761" w:themeColor="accent1" w:themeShade="BF"/>
      <w:spacing w:val="5"/>
    </w:rPr>
  </w:style>
  <w:style w:type="paragraph" w:styleId="Header">
    <w:name w:val="header"/>
    <w:basedOn w:val="Normal"/>
    <w:link w:val="HeaderChar"/>
    <w:uiPriority w:val="99"/>
    <w:unhideWhenUsed/>
    <w:rsid w:val="00CB18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856"/>
  </w:style>
  <w:style w:type="paragraph" w:styleId="Footer">
    <w:name w:val="footer"/>
    <w:basedOn w:val="Normal"/>
    <w:link w:val="FooterChar"/>
    <w:uiPriority w:val="99"/>
    <w:unhideWhenUsed/>
    <w:rsid w:val="00CB18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856"/>
  </w:style>
  <w:style w:type="character" w:styleId="Hyperlink">
    <w:name w:val="Hyperlink"/>
    <w:basedOn w:val="DefaultParagraphFont"/>
    <w:uiPriority w:val="99"/>
    <w:unhideWhenUsed/>
    <w:rsid w:val="0050179B"/>
    <w:rPr>
      <w:color w:val="467886" w:themeColor="hyperlink"/>
      <w:u w:val="single"/>
    </w:rPr>
  </w:style>
  <w:style w:type="character" w:styleId="UnresolvedMention">
    <w:name w:val="Unresolved Mention"/>
    <w:basedOn w:val="DefaultParagraphFont"/>
    <w:uiPriority w:val="99"/>
    <w:semiHidden/>
    <w:unhideWhenUsed/>
    <w:rsid w:val="0050179B"/>
    <w:rPr>
      <w:color w:val="605E5C"/>
      <w:shd w:val="clear" w:color="auto" w:fill="E1DFDD"/>
    </w:rPr>
  </w:style>
  <w:style w:type="paragraph" w:styleId="NormalWeb">
    <w:name w:val="Normal (Web)"/>
    <w:basedOn w:val="Normal"/>
    <w:uiPriority w:val="99"/>
    <w:semiHidden/>
    <w:unhideWhenUsed/>
    <w:rsid w:val="00EB4FCD"/>
    <w:pPr>
      <w:bidi w:val="0"/>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EB4F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D049-13F0-48F3-A41C-72F95307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101</Pages>
  <Words>23754</Words>
  <Characters>135403</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alikianpoor</dc:creator>
  <cp:keywords/>
  <dc:description/>
  <cp:lastModifiedBy>alikianpoor</cp:lastModifiedBy>
  <cp:revision>2</cp:revision>
  <dcterms:created xsi:type="dcterms:W3CDTF">2025-10-09T17:44:00Z</dcterms:created>
  <dcterms:modified xsi:type="dcterms:W3CDTF">2025-10-09T18:43:00Z</dcterms:modified>
</cp:coreProperties>
</file>